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9" w:rsidRPr="00C40D99" w:rsidRDefault="00C40D99" w:rsidP="00C40D99">
      <w:pPr>
        <w:spacing w:line="360" w:lineRule="auto"/>
        <w:jc w:val="center"/>
        <w:rPr>
          <w:sz w:val="28"/>
          <w:szCs w:val="20"/>
        </w:rPr>
      </w:pPr>
      <w:r w:rsidRPr="00C40D99">
        <w:rPr>
          <w:sz w:val="28"/>
          <w:szCs w:val="20"/>
        </w:rPr>
        <w:t>Муниципальное образование «Зональненское сельское поселение»</w:t>
      </w:r>
    </w:p>
    <w:p w:rsidR="00C40D99" w:rsidRPr="00C40D99" w:rsidRDefault="00C40D99" w:rsidP="00C40D99">
      <w:pPr>
        <w:spacing w:line="360" w:lineRule="auto"/>
        <w:jc w:val="center"/>
        <w:rPr>
          <w:sz w:val="28"/>
          <w:szCs w:val="20"/>
        </w:rPr>
      </w:pPr>
      <w:r w:rsidRPr="00C40D99">
        <w:rPr>
          <w:sz w:val="28"/>
          <w:szCs w:val="20"/>
        </w:rPr>
        <w:t>Администрация Зональненского сельского поселения</w:t>
      </w:r>
    </w:p>
    <w:p w:rsidR="00C40D99" w:rsidRPr="00C40D99" w:rsidRDefault="00C40D99" w:rsidP="00C40D99">
      <w:pPr>
        <w:jc w:val="center"/>
        <w:rPr>
          <w:sz w:val="28"/>
          <w:szCs w:val="20"/>
        </w:rPr>
      </w:pPr>
    </w:p>
    <w:p w:rsidR="00C40D99" w:rsidRPr="00C40D99" w:rsidRDefault="00C40D99" w:rsidP="00C40D99">
      <w:pPr>
        <w:jc w:val="center"/>
      </w:pPr>
    </w:p>
    <w:p w:rsidR="00C40D99" w:rsidRPr="00C40D99" w:rsidRDefault="00C40D99" w:rsidP="00C40D99">
      <w:pPr>
        <w:jc w:val="center"/>
        <w:rPr>
          <w:b/>
          <w:sz w:val="28"/>
          <w:szCs w:val="20"/>
        </w:rPr>
      </w:pPr>
      <w:r w:rsidRPr="00C40D99">
        <w:rPr>
          <w:b/>
          <w:sz w:val="28"/>
          <w:szCs w:val="20"/>
        </w:rPr>
        <w:t>П О С Т А Н О В Л Е Н И Е</w:t>
      </w:r>
    </w:p>
    <w:p w:rsidR="00C40D99" w:rsidRPr="00C40D99" w:rsidRDefault="00C40D99" w:rsidP="00C40D99">
      <w:pPr>
        <w:jc w:val="center"/>
        <w:rPr>
          <w:b/>
          <w:sz w:val="28"/>
          <w:szCs w:val="20"/>
        </w:rPr>
      </w:pPr>
    </w:p>
    <w:p w:rsidR="00C40D99" w:rsidRPr="00C40D99" w:rsidRDefault="00C40D99" w:rsidP="00C40D99">
      <w:pPr>
        <w:rPr>
          <w:b/>
        </w:rPr>
      </w:pPr>
    </w:p>
    <w:p w:rsidR="00C40D99" w:rsidRPr="00C40D99" w:rsidRDefault="00C40D99" w:rsidP="00C40D99">
      <w:pPr>
        <w:rPr>
          <w:szCs w:val="20"/>
        </w:rPr>
      </w:pPr>
      <w:r w:rsidRPr="00C40D99">
        <w:rPr>
          <w:szCs w:val="20"/>
        </w:rPr>
        <w:t>«</w:t>
      </w:r>
      <w:r w:rsidR="00C0052C">
        <w:rPr>
          <w:szCs w:val="20"/>
        </w:rPr>
        <w:t>25</w:t>
      </w:r>
      <w:r w:rsidRPr="00C40D99">
        <w:rPr>
          <w:szCs w:val="20"/>
        </w:rPr>
        <w:t xml:space="preserve">» </w:t>
      </w:r>
      <w:r w:rsidR="00C0052C">
        <w:rPr>
          <w:szCs w:val="20"/>
        </w:rPr>
        <w:t>мая</w:t>
      </w:r>
      <w:r w:rsidRPr="00C40D99">
        <w:rPr>
          <w:szCs w:val="20"/>
        </w:rPr>
        <w:t xml:space="preserve"> 2016г.        </w:t>
      </w:r>
      <w:r w:rsidRPr="00C40D99">
        <w:rPr>
          <w:szCs w:val="20"/>
        </w:rPr>
        <w:tab/>
      </w:r>
      <w:r w:rsidRPr="00C40D99">
        <w:rPr>
          <w:szCs w:val="20"/>
        </w:rPr>
        <w:tab/>
      </w:r>
      <w:r w:rsidRPr="00C40D99">
        <w:rPr>
          <w:szCs w:val="20"/>
        </w:rPr>
        <w:tab/>
      </w:r>
      <w:r w:rsidRPr="00C40D99">
        <w:rPr>
          <w:szCs w:val="20"/>
        </w:rPr>
        <w:tab/>
        <w:t xml:space="preserve">                               </w:t>
      </w:r>
      <w:r>
        <w:rPr>
          <w:szCs w:val="20"/>
        </w:rPr>
        <w:t xml:space="preserve">                          </w:t>
      </w:r>
      <w:r w:rsidR="00C0052C">
        <w:rPr>
          <w:szCs w:val="20"/>
        </w:rPr>
        <w:tab/>
      </w:r>
      <w:r w:rsidR="00C0052C">
        <w:rPr>
          <w:szCs w:val="20"/>
        </w:rPr>
        <w:tab/>
      </w:r>
      <w:r w:rsidRPr="00C40D99">
        <w:rPr>
          <w:szCs w:val="20"/>
        </w:rPr>
        <w:t>№</w:t>
      </w:r>
      <w:r w:rsidR="00C0052C">
        <w:rPr>
          <w:szCs w:val="20"/>
        </w:rPr>
        <w:t>184</w:t>
      </w:r>
    </w:p>
    <w:p w:rsidR="002B0F5C" w:rsidRPr="00B01C09" w:rsidRDefault="002B0F5C" w:rsidP="002B0F5C">
      <w:pPr>
        <w:pStyle w:val="ConsPlusTitle"/>
        <w:jc w:val="center"/>
        <w:rPr>
          <w:color w:val="000000"/>
        </w:rPr>
      </w:pPr>
    </w:p>
    <w:p w:rsidR="00C40D99" w:rsidRDefault="00C40D99" w:rsidP="002B0F5C">
      <w:pPr>
        <w:pStyle w:val="ConsPlusTitle"/>
        <w:tabs>
          <w:tab w:val="left" w:pos="3969"/>
        </w:tabs>
        <w:ind w:right="5527"/>
        <w:rPr>
          <w:b w:val="0"/>
          <w:color w:val="000000"/>
        </w:rPr>
      </w:pPr>
    </w:p>
    <w:p w:rsidR="002B0F5C" w:rsidRPr="00B01C09" w:rsidRDefault="002B0F5C" w:rsidP="002B0F5C">
      <w:pPr>
        <w:pStyle w:val="ConsPlusTitle"/>
        <w:tabs>
          <w:tab w:val="left" w:pos="3969"/>
        </w:tabs>
        <w:ind w:right="5527"/>
        <w:rPr>
          <w:color w:val="000000"/>
        </w:rPr>
      </w:pPr>
      <w:r>
        <w:rPr>
          <w:b w:val="0"/>
          <w:color w:val="000000"/>
        </w:rPr>
        <w:t>Об утверждении П</w:t>
      </w:r>
      <w:r w:rsidRPr="00262AA6">
        <w:rPr>
          <w:b w:val="0"/>
          <w:color w:val="000000"/>
        </w:rPr>
        <w:t>равил содержания и ремонта</w:t>
      </w:r>
      <w:r>
        <w:rPr>
          <w:b w:val="0"/>
          <w:color w:val="000000"/>
        </w:rPr>
        <w:t xml:space="preserve"> ф</w:t>
      </w:r>
      <w:r w:rsidRPr="00262AA6">
        <w:rPr>
          <w:b w:val="0"/>
          <w:color w:val="000000"/>
        </w:rPr>
        <w:t>асадов зда</w:t>
      </w:r>
      <w:r w:rsidR="00F1005B">
        <w:rPr>
          <w:b w:val="0"/>
          <w:color w:val="000000"/>
        </w:rPr>
        <w:t>ний и сооружений на территории муниципального образования «Зональненское сельское поселение»</w:t>
      </w:r>
    </w:p>
    <w:p w:rsidR="002B0F5C" w:rsidRDefault="002B0F5C" w:rsidP="002B0F5C">
      <w:pPr>
        <w:pStyle w:val="ConsPlusNormal"/>
        <w:jc w:val="both"/>
        <w:rPr>
          <w:color w:val="000000"/>
        </w:rPr>
      </w:pPr>
    </w:p>
    <w:p w:rsidR="002B0F5C" w:rsidRDefault="002B0F5C" w:rsidP="002B0F5C">
      <w:pPr>
        <w:pStyle w:val="ConsPlusNormal"/>
        <w:jc w:val="both"/>
        <w:rPr>
          <w:color w:val="000000"/>
        </w:rPr>
      </w:pPr>
    </w:p>
    <w:p w:rsidR="002B0F5C" w:rsidRPr="00B01C09" w:rsidRDefault="002B0F5C" w:rsidP="002B0F5C">
      <w:pPr>
        <w:pStyle w:val="ConsPlusNormal"/>
        <w:jc w:val="both"/>
        <w:rPr>
          <w:color w:val="000000"/>
        </w:rPr>
      </w:pPr>
    </w:p>
    <w:p w:rsidR="002B0F5C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 xml:space="preserve">В целях организации благоустройства и улучшения архитектурного облика зданий, сооружений на территории муниципального </w:t>
      </w:r>
      <w:r w:rsidRPr="00262AA6">
        <w:rPr>
          <w:color w:val="000000"/>
        </w:rPr>
        <w:t xml:space="preserve">образования «Зональненское сельское поселение», руководствуясь </w:t>
      </w:r>
      <w:hyperlink r:id="rId6" w:history="1">
        <w:r w:rsidRPr="00262AA6">
          <w:rPr>
            <w:color w:val="000000"/>
          </w:rPr>
          <w:t>Уставом</w:t>
        </w:r>
      </w:hyperlink>
      <w:r w:rsidR="00C40D99">
        <w:t xml:space="preserve"> </w:t>
      </w:r>
      <w:r w:rsidRPr="00B01C09">
        <w:rPr>
          <w:color w:val="000000"/>
        </w:rPr>
        <w:t xml:space="preserve">муниципального </w:t>
      </w:r>
      <w:r w:rsidRPr="00262AA6">
        <w:rPr>
          <w:color w:val="000000"/>
        </w:rPr>
        <w:t xml:space="preserve">образования «Зональненское сельское поселение», </w:t>
      </w:r>
    </w:p>
    <w:p w:rsidR="002B0F5C" w:rsidRDefault="002B0F5C" w:rsidP="002B0F5C">
      <w:pPr>
        <w:pStyle w:val="ConsPlusNormal"/>
        <w:ind w:firstLine="540"/>
        <w:jc w:val="both"/>
        <w:rPr>
          <w:color w:val="000000"/>
        </w:rPr>
      </w:pPr>
    </w:p>
    <w:p w:rsidR="002B0F5C" w:rsidRPr="00697B0E" w:rsidRDefault="002B0F5C" w:rsidP="002B0F5C">
      <w:pPr>
        <w:rPr>
          <w:sz w:val="26"/>
          <w:szCs w:val="26"/>
        </w:rPr>
      </w:pPr>
      <w:r w:rsidRPr="00697B0E">
        <w:rPr>
          <w:sz w:val="26"/>
          <w:szCs w:val="26"/>
        </w:rPr>
        <w:t>ПОСТАНОВЛЯЮ:</w:t>
      </w:r>
    </w:p>
    <w:p w:rsidR="002B0F5C" w:rsidRDefault="002B0F5C" w:rsidP="002B0F5C">
      <w:pPr>
        <w:pStyle w:val="ConsPlusNormal"/>
        <w:jc w:val="both"/>
        <w:rPr>
          <w:color w:val="000000"/>
        </w:rPr>
      </w:pPr>
    </w:p>
    <w:p w:rsidR="002B0F5C" w:rsidRPr="00B01C09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 xml:space="preserve">1. Утвердить </w:t>
      </w:r>
      <w:hyperlink w:anchor="P42" w:history="1">
        <w:r w:rsidRPr="00B01C09">
          <w:rPr>
            <w:color w:val="000000"/>
          </w:rPr>
          <w:t>Правила</w:t>
        </w:r>
      </w:hyperlink>
      <w:r w:rsidRPr="00B01C09">
        <w:rPr>
          <w:color w:val="000000"/>
        </w:rPr>
        <w:t xml:space="preserve"> содержания и ремонта фасадов зданий и сооружен</w:t>
      </w:r>
      <w:r w:rsidR="00F1005B">
        <w:rPr>
          <w:color w:val="000000"/>
        </w:rPr>
        <w:t>ий на территории муниципального образования «Зональненское сельское поселение»</w:t>
      </w:r>
      <w:r w:rsidRPr="00B01C09">
        <w:rPr>
          <w:color w:val="000000"/>
        </w:rPr>
        <w:t xml:space="preserve"> согласно приложению.</w:t>
      </w:r>
    </w:p>
    <w:p w:rsidR="002B0F5C" w:rsidRPr="00B01C09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>2</w:t>
      </w:r>
      <w:r w:rsidRPr="002B0F5C">
        <w:rPr>
          <w:color w:val="000000"/>
        </w:rPr>
        <w:t xml:space="preserve">. </w:t>
      </w:r>
      <w:r w:rsidRPr="002B0F5C">
        <w:t>Физическим и юридическим лицам - собственникам зданий и с</w:t>
      </w:r>
      <w:r w:rsidR="00F1005B">
        <w:t>ооружений, расположенным на территории муниципального образования «Зональненское сельское поселение»,</w:t>
      </w:r>
      <w:r w:rsidRPr="002B0F5C">
        <w:t xml:space="preserve"> в срок не позднее 01.01.2017 г. оформить паспорт фасада здания или сооружения на объекты недвижимого имущества.</w:t>
      </w:r>
    </w:p>
    <w:p w:rsidR="00BD13E3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 xml:space="preserve">5. Контроль за надлежащим состоянием фасадов зданий и сооружений </w:t>
      </w:r>
      <w:r>
        <w:rPr>
          <w:color w:val="000000"/>
        </w:rPr>
        <w:t>оставляю за собой, а также возлагаю на должностных лиц А</w:t>
      </w:r>
      <w:r w:rsidRPr="00B01C09">
        <w:rPr>
          <w:color w:val="000000"/>
        </w:rPr>
        <w:t xml:space="preserve">дминистрации </w:t>
      </w:r>
      <w:r>
        <w:rPr>
          <w:color w:val="000000"/>
        </w:rPr>
        <w:t xml:space="preserve">Зональненского сельского поселения (заместитель Главы Администрации, </w:t>
      </w:r>
      <w:r w:rsidR="00BD13E3">
        <w:rPr>
          <w:color w:val="000000"/>
        </w:rPr>
        <w:t>с</w:t>
      </w:r>
      <w:r w:rsidR="00BD13E3" w:rsidRPr="00BD13E3">
        <w:rPr>
          <w:color w:val="000000"/>
        </w:rPr>
        <w:t>пециалист 1 категории по управлению земельными и лесными ресурсами</w:t>
      </w:r>
      <w:r w:rsidR="00BD13E3">
        <w:rPr>
          <w:color w:val="000000"/>
        </w:rPr>
        <w:t>, с</w:t>
      </w:r>
      <w:r w:rsidR="00BD13E3" w:rsidRPr="00BD13E3">
        <w:rPr>
          <w:color w:val="000000"/>
        </w:rPr>
        <w:t>пециалист 1 категории по управлению муниципальным имуществом</w:t>
      </w:r>
      <w:r>
        <w:rPr>
          <w:color w:val="000000"/>
        </w:rPr>
        <w:t>)</w:t>
      </w:r>
      <w:r w:rsidR="00BD13E3">
        <w:rPr>
          <w:color w:val="000000"/>
        </w:rPr>
        <w:t>.</w:t>
      </w:r>
    </w:p>
    <w:p w:rsidR="002B0F5C" w:rsidRPr="00B01C09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 xml:space="preserve">6. Настоящее постановление опубликовать </w:t>
      </w:r>
      <w:r>
        <w:rPr>
          <w:color w:val="000000"/>
        </w:rPr>
        <w:t xml:space="preserve">на </w:t>
      </w:r>
      <w:r w:rsidRPr="00B01C09">
        <w:rPr>
          <w:color w:val="000000"/>
        </w:rPr>
        <w:t>официальн</w:t>
      </w:r>
      <w:r>
        <w:rPr>
          <w:color w:val="000000"/>
        </w:rPr>
        <w:t xml:space="preserve">омсайте муниципального образования «Зональненское сельское поселение» и в </w:t>
      </w:r>
      <w:r w:rsidRPr="00B0550E">
        <w:rPr>
          <w:color w:val="000000"/>
        </w:rPr>
        <w:t>информационном бюллетене муниципального образования «Зональненское сельское поселение»</w:t>
      </w:r>
      <w:r>
        <w:rPr>
          <w:color w:val="000000"/>
        </w:rPr>
        <w:t>.</w:t>
      </w:r>
    </w:p>
    <w:p w:rsidR="002B0F5C" w:rsidRPr="00B01C09" w:rsidRDefault="002B0F5C" w:rsidP="002B0F5C">
      <w:pPr>
        <w:pStyle w:val="ConsPlusNormal"/>
        <w:ind w:firstLine="540"/>
        <w:jc w:val="both"/>
        <w:rPr>
          <w:color w:val="000000"/>
        </w:rPr>
      </w:pPr>
      <w:r w:rsidRPr="00B01C09">
        <w:rPr>
          <w:color w:val="000000"/>
        </w:rPr>
        <w:t xml:space="preserve">7. Контроль за исполнением настоящего постановления </w:t>
      </w:r>
      <w:r>
        <w:rPr>
          <w:color w:val="000000"/>
        </w:rPr>
        <w:t>оставляю за собой</w:t>
      </w:r>
      <w:r w:rsidRPr="00B01C09">
        <w:rPr>
          <w:color w:val="000000"/>
        </w:rPr>
        <w:t>.</w:t>
      </w:r>
    </w:p>
    <w:p w:rsidR="002B0F5C" w:rsidRPr="00B01C09" w:rsidRDefault="002B0F5C" w:rsidP="002B0F5C">
      <w:pPr>
        <w:pStyle w:val="ConsPlusNormal"/>
        <w:jc w:val="both"/>
        <w:rPr>
          <w:color w:val="000000"/>
        </w:rPr>
      </w:pPr>
    </w:p>
    <w:p w:rsidR="002B0F5C" w:rsidRPr="00B01C09" w:rsidRDefault="002B0F5C" w:rsidP="002B0F5C">
      <w:pPr>
        <w:pStyle w:val="ConsPlusNormal"/>
        <w:jc w:val="both"/>
        <w:rPr>
          <w:color w:val="000000"/>
        </w:rPr>
      </w:pPr>
    </w:p>
    <w:p w:rsidR="002B0F5C" w:rsidRPr="0029012B" w:rsidRDefault="002B0F5C" w:rsidP="002B0F5C">
      <w:r w:rsidRPr="0029012B">
        <w:t>Глава поселения</w:t>
      </w:r>
    </w:p>
    <w:p w:rsidR="002B0F5C" w:rsidRPr="0029012B" w:rsidRDefault="002B0F5C" w:rsidP="002B0F5C">
      <w:r w:rsidRPr="0029012B">
        <w:t xml:space="preserve">(Глава Администрации)                                                                                           Е. В. Гусев         </w:t>
      </w:r>
    </w:p>
    <w:p w:rsidR="002B0F5C" w:rsidRPr="00B01C09" w:rsidRDefault="002B0F5C" w:rsidP="002B0F5C">
      <w:pPr>
        <w:pStyle w:val="ConsPlusNormal"/>
        <w:jc w:val="both"/>
        <w:rPr>
          <w:color w:val="000000"/>
        </w:rPr>
      </w:pPr>
    </w:p>
    <w:p w:rsidR="00877716" w:rsidRDefault="00877716"/>
    <w:p w:rsidR="00BD13E3" w:rsidRDefault="00BD13E3"/>
    <w:p w:rsidR="00BD13E3" w:rsidRDefault="00BD13E3"/>
    <w:p w:rsidR="00942A5F" w:rsidRDefault="00942A5F" w:rsidP="00942A5F">
      <w:pPr>
        <w:pStyle w:val="ConsPlusTitle"/>
        <w:rPr>
          <w:color w:val="000000"/>
        </w:rPr>
      </w:pPr>
      <w:bookmarkStart w:id="0" w:name="P42"/>
      <w:bookmarkEnd w:id="0"/>
    </w:p>
    <w:p w:rsidR="00942A5F" w:rsidRPr="00C40D99" w:rsidRDefault="00942A5F" w:rsidP="00942A5F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lastRenderedPageBreak/>
        <w:t>Приложение</w:t>
      </w:r>
    </w:p>
    <w:p w:rsidR="00942A5F" w:rsidRPr="00C40D99" w:rsidRDefault="00942A5F" w:rsidP="00942A5F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>к постановлению</w:t>
      </w:r>
    </w:p>
    <w:p w:rsidR="00942A5F" w:rsidRPr="00C40D99" w:rsidRDefault="00942A5F" w:rsidP="00942A5F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 xml:space="preserve">Главы поселения </w:t>
      </w:r>
    </w:p>
    <w:p w:rsidR="00942A5F" w:rsidRPr="00C40D99" w:rsidRDefault="00942A5F" w:rsidP="00942A5F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>(Главы Администрации)</w:t>
      </w:r>
    </w:p>
    <w:p w:rsidR="00942A5F" w:rsidRPr="00C40D99" w:rsidRDefault="00942A5F" w:rsidP="00942A5F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>от «</w:t>
      </w:r>
      <w:r w:rsidR="00C0052C">
        <w:rPr>
          <w:color w:val="000000"/>
          <w:sz w:val="22"/>
        </w:rPr>
        <w:t>25</w:t>
      </w:r>
      <w:r w:rsidRPr="00C40D99">
        <w:rPr>
          <w:color w:val="000000"/>
          <w:sz w:val="22"/>
        </w:rPr>
        <w:t>»</w:t>
      </w:r>
      <w:r w:rsidR="00C0052C">
        <w:rPr>
          <w:color w:val="000000"/>
          <w:sz w:val="22"/>
        </w:rPr>
        <w:t xml:space="preserve"> мая</w:t>
      </w:r>
      <w:r w:rsidRPr="00C40D99">
        <w:rPr>
          <w:color w:val="000000"/>
          <w:sz w:val="22"/>
        </w:rPr>
        <w:t xml:space="preserve"> 2016 г. №</w:t>
      </w:r>
      <w:r w:rsidR="00C0052C">
        <w:rPr>
          <w:color w:val="000000"/>
          <w:sz w:val="22"/>
        </w:rPr>
        <w:t>184</w:t>
      </w:r>
    </w:p>
    <w:p w:rsidR="00942A5F" w:rsidRDefault="00942A5F" w:rsidP="00942A5F">
      <w:pPr>
        <w:pStyle w:val="ConsPlusTitle"/>
        <w:rPr>
          <w:color w:val="000000"/>
        </w:rPr>
      </w:pPr>
    </w:p>
    <w:p w:rsidR="00BD13E3" w:rsidRDefault="00BD13E3" w:rsidP="00BD13E3">
      <w:pPr>
        <w:pStyle w:val="ConsPlusTitle"/>
        <w:jc w:val="center"/>
        <w:rPr>
          <w:color w:val="000000"/>
        </w:rPr>
      </w:pPr>
      <w:r>
        <w:rPr>
          <w:color w:val="000000"/>
        </w:rPr>
        <w:t>ПРАВИЛА</w:t>
      </w:r>
    </w:p>
    <w:p w:rsidR="00BD13E3" w:rsidRDefault="00BD13E3" w:rsidP="00BD13E3">
      <w:pPr>
        <w:pStyle w:val="ConsPlusTitle"/>
        <w:jc w:val="center"/>
        <w:rPr>
          <w:color w:val="000000"/>
        </w:rPr>
      </w:pPr>
      <w:r>
        <w:rPr>
          <w:color w:val="000000"/>
        </w:rPr>
        <w:t>СОДЕРЖАНИЯ И РЕМОНТА ФАСАДОВ ЗДАНИЙ И СООРУЖЕНИЙ</w:t>
      </w:r>
    </w:p>
    <w:p w:rsidR="00BD13E3" w:rsidRDefault="00BD13E3" w:rsidP="00BD13E3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В МУНИЦИПАЛЬНОМ ОБРАЗОВАНИИ «ЗОНАЛЬНЕНСКОЕ СЕЛЬСКОЕ ПОСЕЛЕНИЕ» 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 Настоящие Правила регулируют вопросы внешнего архитектурного облика сложившейся застройки, устанавливают порядок содержания и ремонта фасадов зданий и сооружений, определяют типы и виды вывесок, информационных конструкций, иных элементов фасадов зданий, сооружений, допустимых и недопустимых к размещению на фасадах зданий, сооружений, требования к установке (размещению) на фасадах зданий и сооружений и внешнему виду указанных элементов с учетом необходимости сохранения внешнего архитектурного облика сложившейся застройки на территории муниципального образования "Зональненское сельское поселение".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Нарушение требований, предусмотренных настоящими Правилами, влечет административную ответственность в соответствии с законодательством Томской области.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 Для целей настоящих Правил используются следующие основные понятия:</w:t>
      </w:r>
    </w:p>
    <w:p w:rsidR="00BD13E3" w:rsidRDefault="00494D29" w:rsidP="00BD13E3">
      <w:pPr>
        <w:pStyle w:val="ConsPlusNormal"/>
        <w:ind w:firstLine="540"/>
        <w:jc w:val="both"/>
        <w:rPr>
          <w:color w:val="000000"/>
        </w:rPr>
      </w:pPr>
      <w:hyperlink r:id="rId7" w:history="1">
        <w:r w:rsidR="00BD13E3">
          <w:rPr>
            <w:rStyle w:val="a3"/>
            <w:color w:val="000000"/>
          </w:rPr>
          <w:t>а)</w:t>
        </w:r>
      </w:hyperlink>
      <w:r w:rsidR="00BD13E3">
        <w:rPr>
          <w:color w:val="000000"/>
        </w:rPr>
        <w:t xml:space="preserve"> фасад - наружная (лицевая) сторона здания, сооружения. Различают главный, боковой, задний фасады. Фасады делятся на уличный и дворовый;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неисправное состояние фасада: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местное разрушение облицовки, штукатурки, фактурного и окрасочного слоя;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выкрашивание раствора из швов облицовки кирпичной и мелкоблочной кладки;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разрушение герметизирующих заделок стыков полносборных зданий;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повреждение или износ металлических покрытий на выступающих частях стен;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разрушение водосточных труб и других водоотводящих устройств;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мокрые и ржавые пятна, потеки и высолы, общее загрязнение поверхностей;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разрушение парапетов, декоративных украшений, монументально-художественного оформления;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нечитаемые, не соответствующие утвержденным образцам, разрушенные номерные знаки и указатели улиц;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ржавые, разрушенные, незакрепленные металлические конструкции пожарных лестниц, ограждений, парапетов, декоративных деталей и т.д.;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отсутствие окон, дверей, остекления, предусмотренных проектной документацией;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ненадлежащее содержание фасада: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реконструкция, ремонт, окраска и эксплуатация без согласованных проектов и утвержденных паспортов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реконструкция, ремонт, окраска и эксплуатация в нарушение согласованных проектов и утвержденных паспортов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уничтожение, искажение архитектурных деталей фасадов зданий, включенных в список памятников истории и культуры;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отсутствие номерных знаков и указателей улиц;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отсутствие утвержденного в установленном настоящими правилами порядке паспорта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неисправное состояние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несогласованное (без получения предусмотренных действующим </w:t>
      </w:r>
      <w:r>
        <w:rPr>
          <w:color w:val="000000"/>
        </w:rPr>
        <w:lastRenderedPageBreak/>
        <w:t>законодательством, настоящими Правилами и иными муниципальными правовыми актами администрацией муниципального образования (далее МО) «Зональненское сельское поселение» необходимых разрешительных документов) размещение на фасаде здания, сооружения информационных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размещение на фасаде здания, сооружения информационных вывесок в нарушение утвержденного паспорта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собственники, владельцы зданий, сооружений и помещений: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лица, владеющие на праве собственности либо ином, предусмотренном законом вещном праве (праве хозяйственного ведения, праве оперативного управления) зданиями, сооружениями, а также помещениями в указанных зданиях, сооружениях (иные законные владельцы, а также уполномоченные ими лица);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лица, владеющие зданиями, сооружениями, а также помещениями в указанных зданиях, сооружениях на основании договора аренды, безвозмездного пользования, доверительного управления, иных договоров, предусматривающих переход прав владения и (или) пользования в отношении зданий, сооружений, а также помещений в указанных зданиях, сооружениях, в случае если в соответствии с договором с собственником здания, строения, сооружения, а также помещения в указанных зданиях, сооружениях на названных лиц возложены обязанности по содержанию фасада здания, сооружения (иные законные владельцы, а также уполномоченные ими лица).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Предусмотренные настоящими Правилами обязанности по содержанию фасадов зданий, сооружений, в которых расположены помещения, принадлежащие нескольким собственникам, владельцам, осуществляются по соглашению между собственниками, владельцами соответствующих помещений, уполномоченными ими лицами, а при отсутствии такого соглашения - такая обязанность осуществляется лично каждым из собственников здания, сооружения или отдельного помещения в здании, сооружении (иными законными владельцами, а также уполномоченными ими лицами).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д) информационная вывеска - конструкция, предназначенная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 в соответствии с требованиями </w:t>
      </w:r>
      <w:hyperlink r:id="rId8" w:history="1">
        <w:r>
          <w:rPr>
            <w:rStyle w:val="a3"/>
            <w:color w:val="000000"/>
          </w:rPr>
          <w:t>статьи 9</w:t>
        </w:r>
      </w:hyperlink>
      <w:r>
        <w:rPr>
          <w:color w:val="000000"/>
        </w:rPr>
        <w:t xml:space="preserve"> Закона Российской Федерации от 07.02.1992 N 2300-1 "О защите прав потребителей". Размещение вывески осуществляется в соответствии с утвержденным паспортом фасада. Оформление разрешения на установку вывески не требуется.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2. РЕМОНТ, ПЕРЕОБОРУДОВАНИЕ, ОКРАСКА,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СОДЕРЖАНИЕ ФАСАДОВ ЗДАНИЙ И СООРУЖЕНИЙ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2.1. Принципы организации ремонта, переоборудования, окраски, содержания фасадов зданий и сооружений.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2.1.1. Собственники, владельцы зданий и сооружений и иные лица, на которых возложены соответствующие обязанности (далее - ответственные лица), обязаны поддерживать в исправном состоянии фасады зданий и сооружений (далее - фасады) и сохранять архитектурно-художественное убранство зданий и сооружений.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2.1.2. Ремонт, переоборудование, окраска и содержание фасадов осуществляются в соответствии с согласованной проектной документацией на здание, сооружение и паспортом фасада здания, сооружения, утвержденным администрацией МО «Зональненское сельское поселение» и согласованным собственниками зданий и сооружений.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2.2. Обязанности ответственных лиц.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2.2.1. В процессе подготовки к ремонтным работам обеспечиваются: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проверка состояния несущих элементов балконов, карнизов, лепных деталей, архитектурного декора, облицовки фасадов, штукатурки, покрытий выступающих </w:t>
      </w:r>
      <w:r>
        <w:rPr>
          <w:color w:val="000000"/>
        </w:rPr>
        <w:lastRenderedPageBreak/>
        <w:t>архитектурных деталей, подоконных отливов, в случае нахождения их в аварийном состоянии - выполнение их технического обследования;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и охранных досок;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временное снятие или укрытие рекламных конструкций, кондиционеров;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2.2.2. Ответственные лица обязаны: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соблюдать требования согласованной проектной документации, а также строительных, реставрационных норм и правил;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обеспечивать сохранность зеленых насаждений;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ограждать ремонтируемые здания и сооружения;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защищать щитами и пленками не подлежащие окраске поверхности и (или) части зданий и сооружений: каменные или терразитовые цоколи и декор, поверхности, облицованные керамической плиткой, мемориальные доски, а также отмостку вокруг зданий и сооружений;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не допускать засорения прилегающей территории строительными отходами, материалами.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 Порядок проведения ремонта, переоборудования и окраски фасадов.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2.3.1.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2.3.3. Работы на фасадах повышенной архитектурной сложности, а также фасадах, находящихся в границах охранной зоны объектов культурного наследия, вновь выявленных объектов культурного наследия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2.3.4. 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2.3.5. До окраски фасада ремонтные работы принимаются комиссией в составе представителей заказчика, подрядчика (производителя работ) и оформляются типовым актом (актом приемки фасадов под окраску).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2.3.6. Окраска фасадов разрешается только после приемки штукатурных, кровельных и лепных работ и утверждения представителем проектной организации в соответствии с паспортом фасада проб всех колеров, выполненных на участке фасадной стены площадью 1 кв. 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2.3.7. Работы по окраске фасадов осуществляются на основе паспорта фасада с соблюдением требований соответствующих разделов СНиП при выполнении малярных работ.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2.3.8. При окраске фасадов запрещаются: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фасадов до восстановления разрушенных или поврежденных архитектурных деталей;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дверей и оконных заполнений, выполненных из дуба и других ценных пород дерева;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частичная окраска фасадов (исключение составляет полная окраска первых этажей зданий после локальных ремонтных работ).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2.4. Содержание фасадов.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bookmarkStart w:id="1" w:name="P128"/>
      <w:bookmarkEnd w:id="1"/>
      <w:r>
        <w:rPr>
          <w:color w:val="000000"/>
        </w:rPr>
        <w:t xml:space="preserve">2.4.1.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проемов, иными отступлениями от утвержденного проекта здания, сооружения, паспорта фасада), дополнительного оборудования, информационных стендов, должны соответствовать архитектурному решению фасада, предусмотренному согласованной проектной документацией, и быть согласованы с администрацией МО «Зональненское сельское поселение», с собственниками зданий и сооружений, отражаются в проекте здания, сооружения, паспорте фасада путем согласования изменений в проектной документации. 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Изменения фасада, связанные с размещением на фасаде здания, сооружения рекламной или информационной конструкции, должны соответствовать настоящим Правилам. Размещение рекламных конструкций осуществляется в соответствии с требованиями Федерального </w:t>
      </w:r>
      <w:hyperlink r:id="rId9" w:history="1">
        <w:r>
          <w:rPr>
            <w:rStyle w:val="a3"/>
            <w:color w:val="000000"/>
          </w:rPr>
          <w:t>закона</w:t>
        </w:r>
      </w:hyperlink>
      <w:r>
        <w:rPr>
          <w:color w:val="000000"/>
        </w:rPr>
        <w:t xml:space="preserve"> от 13.03.2006 N 38-ФЗ "О рекламе", муниципальными</w:t>
      </w:r>
      <w:r w:rsidR="00526BF6">
        <w:rPr>
          <w:color w:val="000000"/>
        </w:rPr>
        <w:t xml:space="preserve"> правовыми актами </w:t>
      </w:r>
      <w:r>
        <w:rPr>
          <w:color w:val="000000"/>
        </w:rPr>
        <w:t>МО</w:t>
      </w:r>
      <w:r w:rsidR="00526BF6">
        <w:rPr>
          <w:color w:val="000000"/>
        </w:rPr>
        <w:t xml:space="preserve"> «Томский район», МО</w:t>
      </w:r>
      <w:r>
        <w:rPr>
          <w:color w:val="000000"/>
        </w:rPr>
        <w:t xml:space="preserve"> «Зональненское сельское поселение».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2.4.2. Собственники, владельцы зданий и сооружений и иные лица, на которых возложены соответствующие обязанности, обязаны содержать фасады в надлежащем и исправном состоянии.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2.4.3. Владелец зданий и сооружений и иные лица, на которых возложены соответствующие обязанности, обязаны иметь: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0" w:anchor="P797" w:history="1">
        <w:r>
          <w:rPr>
            <w:rStyle w:val="a3"/>
            <w:color w:val="000000"/>
          </w:rPr>
          <w:t>паспорт</w:t>
        </w:r>
      </w:hyperlink>
      <w:r>
        <w:rPr>
          <w:color w:val="000000"/>
        </w:rPr>
        <w:t xml:space="preserve"> фасада здания или сооружения, оформленный в соответствии с приложением N 2 к настоящим Правилам;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1" w:anchor="P734" w:history="1">
        <w:r>
          <w:rPr>
            <w:rStyle w:val="a3"/>
            <w:color w:val="000000"/>
          </w:rPr>
          <w:t>паспорт</w:t>
        </w:r>
      </w:hyperlink>
      <w:r>
        <w:rPr>
          <w:color w:val="000000"/>
        </w:rPr>
        <w:t xml:space="preserve"> информационной конструкции - при размещении на фасаде здания, сооружения информационной конструкции, оформленный в соответствии с прило</w:t>
      </w:r>
      <w:r w:rsidR="00BD4439">
        <w:rPr>
          <w:color w:val="000000"/>
        </w:rPr>
        <w:t>жением N 1 к настоящим Правилам.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Указанные документы оформляются в соответствии с требованиями действующего законодательства, муниципальных правовых актов администрации МО «Зональненское сельское поселение» и настоящих Правил.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Паспорт фасада изготавливается в соответствии с согласованной уполномоченным органом проектной документацией на здание, сооружение. Собственники, владельцы зданий и сооружений и иные лица, на которых возложены соответствующие обязанности, </w:t>
      </w:r>
      <w:r>
        <w:rPr>
          <w:color w:val="000000"/>
        </w:rPr>
        <w:lastRenderedPageBreak/>
        <w:t>обращаются в администрацию МО «Зональненское сельское поселение».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с заявлением об утверждении паспорта фасада. К заявлению прилагается паспорт фасада в двух экземплярах и его копия в электронном виде (формат JPEG, PDF) с согласованной проектной документацией. </w:t>
      </w:r>
      <w:hyperlink r:id="rId12" w:anchor="P797" w:history="1">
        <w:r>
          <w:rPr>
            <w:rStyle w:val="a3"/>
            <w:color w:val="000000"/>
          </w:rPr>
          <w:t>Паспорт</w:t>
        </w:r>
      </w:hyperlink>
      <w:r>
        <w:rPr>
          <w:color w:val="000000"/>
        </w:rPr>
        <w:t xml:space="preserve"> фасада, соответствующий проектной документации и требованиям к его оформлению согласно приложению N 2 к настоящим Правилам, утверждается Главой администрации МО «Зональненское сельское поселение». При несоответствии </w:t>
      </w:r>
      <w:hyperlink r:id="rId13" w:anchor="P797" w:history="1">
        <w:r>
          <w:rPr>
            <w:rStyle w:val="a3"/>
            <w:color w:val="000000"/>
          </w:rPr>
          <w:t>паспорта</w:t>
        </w:r>
      </w:hyperlink>
      <w:r>
        <w:rPr>
          <w:color w:val="000000"/>
        </w:rPr>
        <w:t xml:space="preserve"> фасада проектной документации или требованиям к его оформлению согласно приложению N 2 к настоящим Правилам администрация муниципального образования отказывает в его согласовании путем направления заявителю письменного ответа.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2.5. При осуществлении работ по благоустройству прилегающих к зданию территорий (тротуаров, отмосток, дорог) ответственное лицо обязано выполнить восстановление поврежденных в процессе работ элементов фасадов, гидроизоляции, отмосток.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2.6. Общие требования к размещению на фасадах зданий, сооружений информационных конструкций: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2.6.1. Конструктивные элементы информационных конструкций должны быть спроектированы, изготовлены и смонтированы в соответствии со строительными нормами и правилами, а также требованиями иных правовых актов.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Все конструкции должны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2.6.2. </w:t>
      </w:r>
      <w:r w:rsidR="00BD4439">
        <w:rPr>
          <w:color w:val="000000"/>
        </w:rPr>
        <w:t>И</w:t>
      </w:r>
      <w:r>
        <w:rPr>
          <w:color w:val="000000"/>
        </w:rPr>
        <w:t>нформационные конструкции не должны создавать помех для прохода пешеходов и препятствовать надлежащей эксплуатации здания.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2.7. Требования по обеспечению единого внешнего архитектурно-художественного облика сложившейся застройки территории МО «Зональненское сельское поселение» при размещении на фасадах зданий, сооружений информационных конструкций: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2.7.1. </w:t>
      </w:r>
      <w:r w:rsidR="00BD4439">
        <w:rPr>
          <w:color w:val="000000"/>
        </w:rPr>
        <w:t>И</w:t>
      </w:r>
      <w:r>
        <w:rPr>
          <w:color w:val="000000"/>
        </w:rPr>
        <w:t>нформационные конструкции при их размещении на фасадах зданий, сооружений не должны нарушать единого внешнего архитектурно-художественного облика, прилегающих улиц, площадей, зданий и сооружений, должны гармонично вписываться в элементы архитектуры, внешнего благоустройства территории.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2.7.2. Запрещается размещать на фасадах зданий, сооружений информационные конструкции, мешающие визуальному восприятию объектов культурного наследия, памятников, мемориалов, культовых учреждений, административных зданий.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2.7.3. </w:t>
      </w:r>
      <w:r w:rsidR="00BD4439">
        <w:rPr>
          <w:color w:val="000000"/>
        </w:rPr>
        <w:t>И</w:t>
      </w:r>
      <w:r>
        <w:rPr>
          <w:color w:val="000000"/>
        </w:rPr>
        <w:t>нформационные конструкции должны быть оборудованы системой внутреннего подсвета;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освещенность информационного изображения должна быть достаточна для его восприятия в темное время суток;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запрещается использование уличного освещения в качестве источника освещения  информационной конструкции;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время работы подсветки информационных конструкций должно совпадать со временем работы уличного освещения;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крышах зданий и сооружений устанавливаются информационные конструкции, оборудованные исключительно системой внутреннего подсвета или с использованием газоразрядных ламп, наполненных инертными газами под низким давлением (неон, гелий, аргон, криптон и т.д.);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2.7.4. При установке, обслуживании и эксплуатации информационных конструкций не должны нарушаться прочностные характеристики стен, подвергаться разрушению декоративные и другие элементы фасада здания, сооружения.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2.7.5. </w:t>
      </w:r>
      <w:r w:rsidR="00BD4439">
        <w:rPr>
          <w:color w:val="000000"/>
        </w:rPr>
        <w:t>И</w:t>
      </w:r>
      <w:r>
        <w:rPr>
          <w:color w:val="000000"/>
        </w:rPr>
        <w:t xml:space="preserve">нформационные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</w:t>
      </w:r>
      <w:r>
        <w:rPr>
          <w:color w:val="000000"/>
        </w:rPr>
        <w:lastRenderedPageBreak/>
        <w:t xml:space="preserve">надписей, рисунков, объявлений, плакатов, иной информационно-печатной продукции и их частей. </w:t>
      </w:r>
      <w:r w:rsidR="00BD4439">
        <w:rPr>
          <w:color w:val="000000"/>
        </w:rPr>
        <w:t>И</w:t>
      </w:r>
      <w:r>
        <w:rPr>
          <w:color w:val="000000"/>
        </w:rPr>
        <w:t>нформационные конструкции должны иметь целостное, ненарушенное изображение.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2.7.6. </w:t>
      </w:r>
      <w:r w:rsidR="00BD4439">
        <w:rPr>
          <w:color w:val="000000"/>
        </w:rPr>
        <w:t>И</w:t>
      </w:r>
      <w:r>
        <w:rPr>
          <w:color w:val="000000"/>
        </w:rPr>
        <w:t>нформационные конструкции должны соответствовать внешнему архитектурному облику сложившейся застройки.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2.7.7. На зданиях и сооружениях разрешается размещение информационных конструкций исключительно указанных настоящими Правилами типов и размеров. Размещение информационных конструкций иных типов и размеров, не предусмотренных настоящими Правилами,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2.7.8. 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bookmarkStart w:id="2" w:name="P165"/>
      <w:bookmarkEnd w:id="2"/>
      <w:r>
        <w:rPr>
          <w:color w:val="000000"/>
        </w:rPr>
        <w:t>2.8</w:t>
      </w:r>
      <w:r w:rsidR="00BD13E3">
        <w:rPr>
          <w:color w:val="000000"/>
        </w:rPr>
        <w:t>. Требования к типам и размерам размещаемых на фасадах зданий, сооружений информационных вывесок, не содержащих сведений рекламного характера.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целей настоящих Правил информационными вывесками признаются размещенные в месте нахождения изготовителя (исполнителя, продавца) носители информации, содержащие информацию на русском языке о наименовании, коммерческом обозначении, профиле деятельности, адресе, режиме работы, а также иную информацию, которая в соответствии с действующим законодательством Российской Федерации является для изготовителя (исполнителя, продавца) обязательной к размещению, не содержащие сведений рекламного характера.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 допускается размещения информационных вывесок в оконных и дверных проемах;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размер информационной вывески не должен превышать 0,60 м по горизонтали и 0,40 м по вертикали; высота букв и цифр надписей - не более 0,10 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размещение информационной вывески на фасаде здания, сооружения осуществляется в соответствии с утвержденным в установленном муниципальными правовыми актами порядке паспортом фасада здания, сооружения.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 Требования к типам и размерам информационных конструкций, связанные с сохранением сложившегося внешнего архитектурно-художест</w:t>
      </w:r>
      <w:r w:rsidR="00526BF6">
        <w:rPr>
          <w:color w:val="000000"/>
        </w:rPr>
        <w:t>венного облика сельского поселения</w:t>
      </w:r>
      <w:r w:rsidR="00BD13E3">
        <w:rPr>
          <w:color w:val="000000"/>
        </w:rPr>
        <w:t>, размещаемых на фасадах зданий, сооружений: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Предприятия и организации по обслуживанию населения в дополнение к информационной вывеске могут устанавливать информационные конструкции, предназначенные для размещения информации исключительно на русском языке о типе и профиле предприятия для ориентирования потребителей о местах осуществления розничной торговли обслуживания населения.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.1. Информационная конструкция предприятия и организации по обслуживанию населения может быть установлена: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на фасаде здания, в котором расположено предприятие, в пределах занимаемого помещения или над входом в него;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помещений, расположенных в одноэтажном или двухэтажном здании, если иное прямо не предусмотрено действующим законодательством;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в виде крышной конструкции на многоэтажных зданиях, сооружениях из отдельных букв, если все здание находится в собственности лица, размещающего информационную конструкцию, либо находится у лица, обладающего правом хозяйственного ведения, правом оперативного управления или иным вещным правом, а также правом аренды, при наличии письменного согласия собственника здания. На одном здании может быть размещена только одна конструкция такого типа, отвечающая требованиям, предусмотренных настоящими Правилами к крышным конструкциям;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в виде двухстороннего панель-кронштейна на здании, в котором расположено предприятие. Нижний край конструкции должен находиться не ниже 2,5 м над поверхностью земли с особенностями, предусмотренными настоящими Правилами.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.2. Высота букв информационного оформления должна быть не менее 0,15 м. Информационные конструкции должны быть подсвечены в темное время суток внутренними источниками света.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.3. Установка информационных конструкций для предприятий бытового обслуживания населения, расположенных в помещениях без выхода на основные пешеходные улицы (в подвалах, полуподвалах, во дворах), осуществляется в соответствии со следующими требованиями: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установка на зданиях указателей их местонахождения, выполненных в виде типовых световых коробов с площадью информационного поля не более 2 кв. 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установка временных информационных конструкций - выносных щитовых конструкций (штендеров) размером высотой 0,7 м и шириной 1,0 м с обязательным на них размещением исключительно информации, предназначенной для ознакомления потребителей с услугами предприятий общественного питания, на доступных для обозрения местах.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предприятия. Информация не должна быть ориентирована на восприятие с проезжей части, мешать проходу пешеходов, не должна содержать торговых марок, наименований и знаков обслуживания других юридических лиц. Установка выносных щитовых конструкций (штендеров) с информацией об услугах предприятий, организаций не являющихся предприятиями общественного питания и не отвечающих требованиям настоящего абзаца не допускается.</w:t>
      </w:r>
    </w:p>
    <w:p w:rsidR="00BD13E3" w:rsidRDefault="00BD4439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.4. Требования к оформлению и внешнему виду надписей, размещаемых на информационных конструкциях предприятий и организаций по обслуживанию населения: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Примечание: при обозначении на информационных конструкциях профиля специализированных предприятий торговли (торговая площадь одной товарной группы более 50%) используются названия: "Рыба", "Булочная", "Булочная-кондитерская", "Кондитерские товары", "Молоко", "Овощи-фрукты", "Одежда", "Обувь", "Меха" и т.д., а при реализации товаров, объединенных по определенному потребительскому признаку, - "Диетические продукты", "Детское питание", "Товары для мужчин", "Товары для женщин", "Подарки", "Товары для новобрачных", "Товары для спорта", "Букинистические товары", "Антикварные товары" и т.п.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предприятий общественного питания: ресторан, бар, кафе, бистро, кафетерий, закусочная, столовая, магазин-кулинария.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Примечание: при обозначении профиля специализированных предприятий общественного питания используются названия: "Шашлычная", "Блинная", "Пирожковая", </w:t>
      </w:r>
      <w:r>
        <w:rPr>
          <w:color w:val="000000"/>
        </w:rPr>
        <w:lastRenderedPageBreak/>
        <w:t>"Молодежное кафе", "Детское кафе" и т.п.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др.), ремонт бытовой техники (возможно указание специализации: радиоэлектронной аппаратуры, бытовых машин, холодильников, швейных машин, часов, и др.), изготовление ключей, ювелирных изделий, изготовление и (или) ремонт мебели (возможно указание специализации: мягкой мебели, кухонной мебели, плетеной мебели идр.), химическая чистка (возможно указание специализации: одежды, ковров, пухо-перовых изделий, стирка белья, парикмахерская (возможно дополнение: косметика, маникюр), фотосъемка (возможно дополнение: изготовление фото), переплетные (возможно дополнение: брошюровочные работы), прокат (возможно с указанием специализации: спортивного инвентаря, предметов домашнего обихода, музыкальных инструментов и др.), ритуальные услуги (возможно дополнение: обрядовые услуги), изготовление памятников (надгробных сооружений, оград), ломбард, услуги по уборке (помещений, квартир, офисов) и др.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Тип предприятия: ателье, Дом моды, салон - с указанием специализации, технический центр, приемный пункт (с указанием специализации), химчистка, прачечная, химчистка-прачечная; фотоателье, фотография, бюро (разное), "Мультисервис", Дом быта.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 обозначении предприятий бытового обслуживания населения используются также сокращенные наименования услуг: "Металлоремонт", "Химчистка", "Фото" и др.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случае оказания предприятием нескольких услуг в названии отражаются объединенные наименования услуг: химчистка-прачечная, ремонт часов и ювелирных изделий и др.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автозаправочных станций и моечных постов: автозаправочная станция (АЗС), автозаправочный комплекс (АЗК), мойка автомобилей.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Примечание: при обозначении профиля предприятий используются названия: "АЗС", "АЗК", "Бензин", "Автомойка" и т.п.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Надписи на объектах информационного оформления предприятий и организаций по обслуживанию населения выполняются на русском языке. Установка на информационных конструкциях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осуществляется при наличии у владельца информационной конструкции права на использование товарного знака или знака обслуживания, зарегистрированного в установленном порядке.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Использование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(на иностранном языке) осуществляется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обслуживания, а также коммерческого обозначения.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Изображение таких декоративных элементов, товарных знаков и (или) знаков обслуживания не должно доминировать над информацией, размещенной в целях ориентирования потребителей. Высота шрифта товарного знака, выполненного в иностранной транслитерации, должна быть, как минимум, в два раза меньше по отношению к высоте основного шрифта русского текста, раскрывающего тип (профиль) деятельности предприятия.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информационной конструкции), а при обозначении типа или профиля деятельности предприятия - сокращений и аббревиатур.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2.9</w:t>
      </w:r>
      <w:r w:rsidR="00BD13E3">
        <w:rPr>
          <w:color w:val="000000"/>
        </w:rPr>
        <w:t>.5. Строительные сетки на фасадах здания должны содержать графическое изображение строящегося или реконструируемого (ремонтируемого) фасада здания в натуральную величину.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.6. К информационным конструкциям, в том числе относятся афиши театров, музеев и иных учреждений культуры, содержащие информацию об их деятельности.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2.9</w:t>
      </w:r>
      <w:r w:rsidR="00BD13E3">
        <w:rPr>
          <w:color w:val="000000"/>
        </w:rPr>
        <w:t>.7. Основанием для установки информационной конструкции является разрешение на установку информационной конструкции, выдаваемое на срок до 5 лет, оформленное в порядке, установленном настоящими Правилами и иными муниципальными правовыми актами.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Разрешение выдается на срок действия согласия собственника недвижимого имущества, к которому присоединяется информационная конструкция, на установку и эксплуатацию информационной конструкции. В случае если владелец информационной конструкции является собственником недвижимого имущества, к которому присоединяется информационная конструкция, разрешение выдается на срок, указанный в заявлении, при условии соответствия указанного срока предельным срокам, которые установлены настоящим пунктом.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информационной конструкции осуществляется в соответствии с утвержденным в установленном муниципальными правовыми актами паспортом фасада.</w:t>
      </w:r>
    </w:p>
    <w:p w:rsidR="00BD13E3" w:rsidRDefault="00494D29" w:rsidP="00BD13E3">
      <w:pPr>
        <w:pStyle w:val="ConsPlusNormal"/>
        <w:ind w:firstLine="540"/>
        <w:jc w:val="both"/>
        <w:rPr>
          <w:color w:val="000000"/>
        </w:rPr>
      </w:pPr>
      <w:hyperlink r:id="rId14" w:anchor="P734" w:history="1">
        <w:r w:rsidR="00BD13E3">
          <w:rPr>
            <w:rStyle w:val="a3"/>
            <w:color w:val="000000"/>
          </w:rPr>
          <w:t>Паспорт</w:t>
        </w:r>
      </w:hyperlink>
      <w:r w:rsidR="00BD13E3">
        <w:rPr>
          <w:color w:val="000000"/>
        </w:rPr>
        <w:t xml:space="preserve"> информационной конструкции изготавливается в соответствии с утвержденной формой (приложение N 1 к настоящим Правилам). Собственники, владельцы зданий и сооружений и иные лица, на которых возложены соответствующие обязанности, собственники информационной конструкции обращаются в администрацию МО «Зональненское сельское поселение» с заявлением о выдаче разрешения на установку информационной конструкции. К заявлению прилагается паспорт информационной конструкции в двух экземплярах с письменным согласием собственника здания, сооружения, к которому присоединяется информационная конструкция. Паспорт информационной конструкции, соответствующий </w:t>
      </w:r>
      <w:hyperlink r:id="rId15" w:anchor="P734" w:history="1">
        <w:r w:rsidR="00BD13E3">
          <w:rPr>
            <w:rStyle w:val="a3"/>
            <w:color w:val="000000"/>
          </w:rPr>
          <w:t>паспорту</w:t>
        </w:r>
      </w:hyperlink>
      <w:r w:rsidR="00BD13E3">
        <w:rPr>
          <w:color w:val="000000"/>
        </w:rPr>
        <w:t xml:space="preserve"> фасада и требованиям к его оформлению согласно приложению N 1 к настоящим Правилам, Специалист администрации готовит бланк разрешения на установку информационной конструкции, которое подписывается Главой администрации МО «Зональненское сельское поселение», после чего осуществляет его регистрацию и выдачу заявителю. При несоответствии паспорта информационной конструкции </w:t>
      </w:r>
      <w:hyperlink r:id="rId16" w:anchor="P734" w:history="1">
        <w:r w:rsidR="00BD13E3">
          <w:rPr>
            <w:rStyle w:val="a3"/>
            <w:color w:val="000000"/>
          </w:rPr>
          <w:t>паспорту</w:t>
        </w:r>
      </w:hyperlink>
      <w:r w:rsidR="00BD13E3">
        <w:rPr>
          <w:color w:val="000000"/>
        </w:rPr>
        <w:t xml:space="preserve"> фасада или требованиям к его оформлению согласно приложению N 1 к настоящим Правилам, отсутствии согласия собственника здания, сооружения, к которому присоединяется информационная конструкция, иным требованиям к информационной конструкции, предусмотренным настоящими Правилами, Администрация МО «Зональненское сельское поселение» отказывает в выдаче разрешения на установку информационной конструкции путем направления заявителю письменного ответа. Общий срок рассмотрения заявления и принятия решений, предусмотренных настоящим абзацем, не может быть более 30 рабочих дней.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2.10</w:t>
      </w:r>
      <w:r w:rsidR="00BD13E3">
        <w:rPr>
          <w:color w:val="000000"/>
        </w:rPr>
        <w:t>. Размещение любых конструкций на поверхности стен зданий, сооружений, в том числе состоящих из светодиодных модулей с интегрированными светодиодами, позволяющих демонстрировать информационные материалы с использованием технологии динамических эффектов (в том числе монохромные и полноцветные светодиодные электронные табло, бегущие строки и т.д.), не предусмотренных настоящими Правилами, запрещается.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2.11</w:t>
      </w:r>
      <w:r w:rsidR="00BD13E3">
        <w:rPr>
          <w:color w:val="000000"/>
        </w:rPr>
        <w:t>. На зданиях и сооружениях запрещается размещение информационных вывесок, рекламных и информационных конструкций не предусмотренных настоящими Правилами.</w:t>
      </w:r>
    </w:p>
    <w:p w:rsidR="00BD13E3" w:rsidRDefault="00802F8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2.12</w:t>
      </w:r>
      <w:r w:rsidR="00BD13E3">
        <w:rPr>
          <w:color w:val="000000"/>
        </w:rPr>
        <w:t xml:space="preserve">. Установка и эксплуатация информационных конструкций на фасадах зданий, сооружений осуществляется с соблюдением требований настоящих Правил. Установка информационных конструкций осуществляется при наличии разрешения на установку, </w:t>
      </w:r>
      <w:r w:rsidR="00BD13E3">
        <w:rPr>
          <w:color w:val="000000"/>
        </w:rPr>
        <w:lastRenderedPageBreak/>
        <w:t>выдаваемого администрацией МО «Зональненское сельское поселение».</w:t>
      </w:r>
      <w:r>
        <w:rPr>
          <w:color w:val="000000"/>
        </w:rPr>
        <w:t xml:space="preserve"> Установка и эксплуатация рекламных конструкций на фасадах зданий, сооружений осуществляется в соответствии с требованиями Федерального </w:t>
      </w:r>
      <w:hyperlink r:id="rId17" w:history="1">
        <w:r w:rsidRPr="00802F83">
          <w:rPr>
            <w:rStyle w:val="a3"/>
            <w:color w:val="000000"/>
            <w:u w:val="none"/>
          </w:rPr>
          <w:t>закона</w:t>
        </w:r>
      </w:hyperlink>
      <w:r>
        <w:rPr>
          <w:color w:val="000000"/>
        </w:rPr>
        <w:t>от 13.03.2006 N 38-ФЗ «О рекламе», муниципальными правовыми актами муниципального образования «Томский район». Установка рекламных конструкций осуществляется при наличии разрешения на установку, выдаваемого администрацией МО «Томский район».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Установка</w:t>
      </w:r>
      <w:r w:rsidR="00802F83">
        <w:rPr>
          <w:color w:val="000000"/>
        </w:rPr>
        <w:t xml:space="preserve"> рекламных и</w:t>
      </w:r>
      <w:r>
        <w:rPr>
          <w:color w:val="000000"/>
        </w:rPr>
        <w:t xml:space="preserve"> информационных конструкций на фасадах зданий, сооружений без разрешения (самовольная установка) не допускается. К нарушителям применяются меры, предусмотренные действующим законодательством и другими нормативными правовыми актами, вплоть до демонтажа незаконно установленных конструкций в порядке, предусмотренном действующим законодательством и муниципальными правовыми актами</w:t>
      </w:r>
      <w:r w:rsidR="00802F83">
        <w:rPr>
          <w:color w:val="000000"/>
        </w:rPr>
        <w:t>МО «Томский район», МО</w:t>
      </w:r>
      <w:r>
        <w:rPr>
          <w:color w:val="000000"/>
        </w:rPr>
        <w:t xml:space="preserve"> «Зо</w:t>
      </w:r>
      <w:r w:rsidR="00802F83">
        <w:rPr>
          <w:color w:val="000000"/>
        </w:rPr>
        <w:t>нальненское сельское поселение».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3. ОКНА И ВИТРИНЫ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3.1. Общие положения.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3.1.1. Требования, предъявляемые к устройству и оборудованию окон и витрин, определяются: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архитектурным решением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историко-культурной ценностью зданий и сооружений;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назначением, характером использования помещений;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техническим состоянием основных несущих конструкций зданий и сооружений.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 Виды и расположение окон и витрин.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3.2.2. По месту расположения различаются: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витрины лицевого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окна лицевого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окна дворовых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окна подвального этажа;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окна, расположенные на глухих стенах, брандмауэрах;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мансардные окна;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окна, расположенные на кровле (слуховые, чердачные).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3.2.4. Нарушение композиции утвержденного архитектурного решения фасада в результате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 не </w:t>
      </w:r>
      <w:r>
        <w:rPr>
          <w:color w:val="000000"/>
        </w:rPr>
        <w:lastRenderedPageBreak/>
        <w:t>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3.2.5. Пробивка окон на глухих стенах и дворовых фасадах и в случаях, когда они просматриваются с улицы, -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3.2.6.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осуществляются в соответствии с согласованной проектной документацией.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3.2.7. Переустройство оконного проема вдверной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3.2.8. В связи с изменением характера использования помещений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осуществляется в соответствии с проектным решением путем внесения изменений в проектную документацию на здание, сооружение с особенностями, предусмотренными настоящими Правилами.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 Требования к устройству и оборудованию окон и витрин.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3.3.1. Основными элементами устройства и оборудования окон и витрин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архитектурный проем;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архитектурное оформление проема (откосы, наличники, детали, элементы декора);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оконные и витринные конструкции (оконные и витринные блоки, переплеты);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остекление, заполнение светопрозрачной части;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подоконники, устройства водоотвода.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3.3.2. Дополнительными элементами устройства и оборудования окон и витрин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защитные устройства (решетки, экраны, жалюзи);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ограждения витрин;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приямки (для окон подвального и цокольного этажа);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наружные блоки систем кондиционирования и вентиляции;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маркизы;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оформление витрин;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художественная подсветка;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озеленение.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3.3.3. Устройство и оборудование окон и витрин должны иметь единый характер в соответствии с архитектурным решением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3.3.4. Общими требованиями к устройству и оборудованию окон и витрин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комплексный характер в соответствии с общим архитектурным и цветовым решением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надлежащее качество ремонтных, монтажных, отделочных работ, используемых материалов и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надежность, безопасность элементов и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устройство и эксплуатация без ущерба для технического состояния и внешнего вида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содержание окон и витрин в надлежащем состоянии.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3.3.7. Окраска, отделка откосов должны осуществляться в соответствии с колером и общим характером отделки фасада. Не допускаются: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поверхностей, облицованных камнем;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облицовка поверхностей откосов, не соответствующая отделке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3.3.8. При ремонте и замене отдельных оконных блоков не допускаются: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некачественное решение швов между оконной коробкой и проемом, ухудшающее внешний вид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3.3.9. Остекление окон и витрин на фасаде должно иметь единый характер, соответствующий общему архитектурному решению фасада. Использование непрозрачного, тонированного, зеркального, цветного остекления осуществляется в соответствии с проектным решением путем внесения изменений в проектную документацию на здание, сооружение.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3.3.10. Изменение прозрачности, окраска и покрытие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а также наружное размещение вывесок, рекламных и информационных конструкций и иной информации на окнах и витринах не 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3.3.11.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3.3.12. Решетки выполняются по индивидуальным или типовым проектам в соответствии с архитектурным решением путем внесения изменений в проектную документацию на здание, сооружение.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3.3.13. Ликвидация решеток на фасадах зданий и сооружений, предусмотренных общим архитектурным решением и установка решеток, не предусмотренных общим архитектурным решением, не 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3.3.14. Установка и ликвидация решеток с повреждением отделки и архитектурного оформления проема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3.3.15. Решетки устанавливаются за плоскостью остекления внутри помещения. Наружное размещение решеток осуществляется только на дворовых фасадах по согласованию с органами пожарного надзора.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3.3.16.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3.3.17. Размещение наружных блоков систем кондиционирования и вентиляции осуществляется в верхней части оконных и витринных проемов, в плоскости остекления с применением маскирующих устройств (решеток, жалюзи). Цветовое решение должно соответствовать тону остекления. Размещение наружных блоков систем кондиционирования и вентиляции на уличных фасадах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3.3.18. 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</w:t>
      </w:r>
      <w:r w:rsidR="00526BF6">
        <w:rPr>
          <w:color w:val="000000"/>
        </w:rPr>
        <w:t xml:space="preserve">ественного транспорта, </w:t>
      </w:r>
      <w:r>
        <w:rPr>
          <w:color w:val="000000"/>
        </w:rPr>
        <w:t>ориентирующей информации</w:t>
      </w:r>
      <w:r w:rsidR="00526BF6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3.3.19. Оформление витрин должно иметь комплексный характер, единое цветовое решение и подсветку.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3.3.20. Устройства озеленения на фасадах должны размещаться упорядоченно, без </w:t>
      </w:r>
      <w:r>
        <w:rPr>
          <w:color w:val="000000"/>
        </w:rPr>
        <w:lastRenderedPageBreak/>
        <w:t>ущерба для архитектурного решения и технического состояния фасада, иметь надежную конструкцию крепления.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3.3.21. Собственники,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и поддерживающий ремонт окон и витрин.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3.3.22.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4. УСТРОЙСТВО И ОБОРУДОВАНИЕ ВХОДОВ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4.1. Общие положения.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4.1.1. Требования, предъявляемые к устройству и оборудованию входов, определяются: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архитектурным решением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историко-культурной ценностью здания, сооружения;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назначением, характером использования помещений;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техническим состоянием основных несущих конструкций здания, сооружения.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4.1.2. Действия, связанные с устройством, оборудованием и реконструкцией входов и проемов, изменением их внешнего вида, цветового решения ликвидацией входов, изменением габаритов и конфигурации, установкой проемов, установкой дверных конструкций, козырьков и иных элементов оборудования, устройством лестниц и приямков,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 Виды и расположение входов.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4.2.2. По месту расположения различаются входы: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расположенные на уличном фасаде;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расположенные на дворовых фасадах;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помещения первого этажа;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помещения подвального этажа;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расположенные выше первого этажа.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4.2.4. Основными принципами размещения и архитектурного решения входов на фасадах зданий и сооружений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единый характер и порядок расположения на фасаде;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привязка к основным композиционным осям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возможность совмещения входа с витринами.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4.2.5. Устройство дополнительных входов в помещения уже обустроенных входом не допускается. При переводе жилого помещения в нежилое осуществляется устройство и </w:t>
      </w:r>
      <w:r>
        <w:rPr>
          <w:color w:val="000000"/>
        </w:rPr>
        <w:lastRenderedPageBreak/>
        <w:t>оборудование одного входа. Обустройство отдельного входа в жилое помещение, расположенное в многоквартирном доме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4.2.6. Нарушение композиции утвержденного архитектурного решения фасада в результате размещения,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4.2.7. Устройство входов на глухих стенах и дворовых фасадах в случаях, когда они просматриваются с улицы, -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4.2.8. Архитектурное решение и композиционное значение существующих входов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входов на фасаде, предусмотренной проектом.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4.2.9. Устройство входов в помещения подвального или цокольного этажа на уличном фасаде здания, сооружения не допускается. В иных случаях входы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4.2.10. Устройство входов, расположенных выше первого этажа, над оконными и дверными проемами или выше уровня имеющихся оконных и дверных проемов, осуществляется только на дворовых фасадах не просматриваемых с улицы, в соответствии с требованиями противопожарной безопасности, с особенностями, предусмотренными настоящими Правилами.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4.2.11. Входы в объекты торговли и обслуживания должны решаться в едином комплексе с устройством и оформлением витрин, рекламным и информационным оформлением части фасада, относящейся к объекту. Комплексное решение объекта должно соответствовать архитектурному решению фасада и другими объектами, расположенными на фасаде. Дверные полотна должны иметь остекление.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4.2.12. В связи с изменением характера использования помещений реконструкция входов первого этажа зданий и сооружений с изменением отдельных характеристик их устройства и оборудования (дверных полотен, козырьков, ступеней) осуществляется в соответствии с проектным решением путем внесения изменений в проектную документацию на здание, сооружение, с особенностями, предусмотренными настоящими Правилами, а для объектов культурного наследия -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4.2.13. Переустройство дверного проема в оконный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 Требования к устройству и оборудованию входов.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4.3.1. Основными элементами устройства и оборудования входов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архитектурный проем;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архитектурное оформление проема (откосы, наличники, детали, элементы декора);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дверные заполнения;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козырьки, навесы;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ступени, лестницы, крыльца;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приямки (для входов в подвальные помещения);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освещение.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4.3.2. Дополнительными элементами устройства и оборудования входов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защитные устройства (решетки, экраны, жалюзи);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элементы ориентирующей информации (вывески, таблички с указанием номеров </w:t>
      </w:r>
      <w:r>
        <w:rPr>
          <w:color w:val="000000"/>
        </w:rPr>
        <w:lastRenderedPageBreak/>
        <w:t>подъездов, лестниц, квартир).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4.3.3. Устройство и оборудование входов должны иметь единый характер в соответствии с архитектурным решением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4.3.4. Общими требованиями к устройству и оборудованию входов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комплексный характер в соответствии с общим архитектурным и цветовым решением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надлежащее качество ремонтных, монтажных, отделочных работ, используемых материалов и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надежность, безопасность элементов и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4.3.5. Устройство и оборудование входов должны выполняться с учетом требований нормативных актов, строительных правил и норм.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4.3.6. Окраска, отделка откосов должны осуществляться в соответствии с колером и общим характером отделки фасада. Не допускаются: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окраска поверхностей, облицованных камнем;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облицовка поверхностей откосов керамической плиткой;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4.3.7. При устройстве, ремонте и замене дверных заполнений не допускаются: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установка глухих металлических полотен на уличных фасадах зданий и сооружений;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различная окраска дверных заполнений, оконных и витринных конструкций в пределах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установка глухих дверных полотен на входах, совмещенных с витринами;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изменение расположения дверного блока в проеме по отношению к плоскости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устройство входов, выступающих за плоскость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4.3.9. Замена старых дверных заполнений современными дверными конструкциями осуществляется в соответствии с общим архитектурным решением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4.3.10. Козырьки и навесы выполняются по индивидуальным и типовым проектам, в соответствии с архитектурным решением путем внесения изменений в проектную документацию на здание, сооружение.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4.3.11. Установка козырьков и навесов под окнами жилых помещений должна быть согласована с собственниками жилых помещений.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4.3.12.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4.3.13. Устройство входов с приямками в помещения подвального этажа осуществляется за пределами зоны подземных инженерных сетей с учетом нормативной ширины тротуара и проезда.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4.3.14. В целях обеспечения доступа в помещения здания и сооружения инвалидов и иных лиц, доступ которых в помещения здания и сооружения по лестницам затруднен, необходимо устройство пандусов в пределах границ входов в указанные помещения.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4.3.15.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Устройство глухих ограждений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4.3.16.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 Установка металлических лестниц и крылец с видимыми (открытыми) опорными конструктивными элементами в разных плоскостях не допускается. Металлические лестницы и крыльца с опорными конструктивными элементами в разных плоскостях должны быть закрыты декоративными элементами, иметь единый стиль, соответствовать архитектурному решению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4.3.17. Размещение наружных защитных экранов и жалюзи на входах на уличных фасадах (за исключением внутренних раздвижных устройств) не допускаются. Установка наружных защитных экранов и жалюзи осуществляется на входах нежилых помещений первого этажа дворового фасада. Конструкции должны иметь нейтральную окраску, согласованную с колером фасада. 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4.3.18. Освещение входа должно быть предусмотрено в составе проектной документации и соответствовать архитектурному решению фасада. При устройстве освещения входов должна учитываться система художественной подсветки фасада (при ее наличии).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4.3.19.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должны быть обеспечены необходимая гидроизоляция, защита архитектурных поверхностей.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4.3.20.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5. ДОПОЛНИТЕЛЬНОЕ ОБОРУДОВАНИЕ ФАСАДОВ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5.1. Общие положения.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5.1.1. Под дополнительным оборудованием фасадов понимаются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5.1.2. Любые действия, связанные с размещением дополнительного оборудования на фасадах,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документацией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5.2. Виды дополнительного оборудования: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наружные блоки систем кондиционирования и вентиляции, вентиляционные трубопроводы;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антенны;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видеокамеры наружного наблюдения;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почтовые ящики;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часы;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банкоматы;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оборудование для ос</w:t>
      </w:r>
      <w:r w:rsidR="00F1005B">
        <w:rPr>
          <w:color w:val="000000"/>
        </w:rPr>
        <w:t>вещения территории п. Зональная Станция, д. Позднеево</w:t>
      </w:r>
      <w:r>
        <w:rPr>
          <w:color w:val="000000"/>
        </w:rPr>
        <w:t>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кабельные линии, пристенные электрощиты;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системы художественной подсветки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5.2.1. По своему назначению дополнительное оборудование подразделяется на три </w:t>
      </w:r>
      <w:r>
        <w:rPr>
          <w:color w:val="000000"/>
        </w:rPr>
        <w:lastRenderedPageBreak/>
        <w:t>группы: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оборудование</w:t>
      </w:r>
      <w:r w:rsidR="00F1005B">
        <w:rPr>
          <w:color w:val="000000"/>
        </w:rPr>
        <w:t xml:space="preserve"> поселения</w:t>
      </w:r>
      <w:r>
        <w:rPr>
          <w:color w:val="000000"/>
        </w:rPr>
        <w:t xml:space="preserve"> (почтовые ящики, банкоматы, часы);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техническое оборудование (оборудование для освещения территории п</w:t>
      </w:r>
      <w:r w:rsidR="00F1005B">
        <w:rPr>
          <w:color w:val="000000"/>
        </w:rPr>
        <w:t>. Зональная Станция и</w:t>
      </w:r>
      <w:r>
        <w:rPr>
          <w:color w:val="000000"/>
        </w:rPr>
        <w:t xml:space="preserve"> д. Позднеево, кабельные линии, пристенные электрощиты, системы художественной подсветки фасада, видеокамеры наружного наблюдения).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5.2.2. Дополнительное оборудование должно иметь унифицированный внешний вид и утилитарное назначение.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5.2.3. Состав дополнительного оборудования и места размещения должны быть увязаны с архитектурным решением и оформлением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 Требования к размещению дополнительного оборудования.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5.3.1. Общими требованиями к размещению дополнительного оборудования на фасадах зданий и сооружений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без ущерба для внешнего вида и технического состояния фасадов в местах, определенных проектной документацией;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безопасность для людей;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комплексное решение размещения оборудования;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размещение, не ухудшающее условий проживания, движения пешеходов и транспорта;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удобство эксплуатации и обслуживания.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5.3.2. Элементы технического обеспечения внутренней эксплуатации зданий размещаются при соблюдении следующих требований: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вне поверхности лицевого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минимальный выход технических устройств на поверхность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компактное встроенное расположение;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маскировка наружных блоков, деталей;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группировка ряда элементов на общей несущей основе;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привязка к единой системе осей на фасаде.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5.3.3.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5.3.4.  Наружные блоки систем кондиционирования размещаются: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кровле зданий и сооружений (крышные кондиционеры с внутренними воздуховодными каналами);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дворовых фасадах, не просматриваемых с улицы, упорядочено, с привязкой к единой системе осей на фасаде;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лоджиях и балконах, без выхода за плоскость лоджии и балкона - в наиболее незаметных местах;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арочном проеме на высоте не менее 3,0 м от поверхности земли.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5.3.5. Размещение наружных блоков систем кондиционирования и вентиляции не допускается: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поверхности уличных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дворовых и боковых фасадах, просматриваемых с улицы (за исключением размещения на лоджиях и балконах);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 пешеходными тротуарами;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оконных и дверных проемах с выступанием за плоскость фасада без использования маскирующих ограждений.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5.3.6. Антенны размещаются: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кровле зданий и сооружений, не просматривающихся с улицы, - компактными упорядоченными группами с использованием единой несущей основы (при необходимости - с устройством ограждения);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лоджиях и балконах без выхода за плоскость лоджии и балкона - в наиболее незаметных местах (на дворовых фасадах, не просматривающихся с улицы).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5.3.7. Размещение антенн не допускается: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уличных фасадах;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дворовых фасадах (за исключением размещения на лоджиях и балконах на дворовых фасадах, не просматривающихся с улицы);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кровле, просматривающейся с улицы;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фасадах современных зданий, построенных по индивидуальному проекту;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парапетах, ограждениях кровли, вентиляционных трубах;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угловой части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ограждениях балконов, лоджий.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5.3.8.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5.3.13. Размещение видеокамер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 Требования к внешнему виду и устройству дополнительного оборудования.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5.4.1. Общими требованиями к внешнему виду дополнительного оборудования, размещаемого на фасадах,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унификация;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компактные габариты;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использование современных технических решений;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5.4.6. Конструкции крепления дополнительного оборудования должны иметь нейтральную окраску, приближенную к колеру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5.5. Правила эксплуатации дополнительного оборудования.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5.5.1. В процессе эксплуатации обеспечивается поддержание дополнительного </w:t>
      </w:r>
      <w:r>
        <w:rPr>
          <w:color w:val="000000"/>
        </w:rPr>
        <w:lastRenderedPageBreak/>
        <w:t>оборудования в надлежащем состоянии, проведение текущего ремонта и технического ухода, очистки.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6. БАЛКОНЫ И ЛОДЖИИ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6.1. Общие положения.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6.1.1. Под устройством и оборудованием балконов и лоджий понимается комплекс элементов архитектурного решения и технического оснащения фасада.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6.1.2. Требования, предъявляемые к устройству и оборудованию балконов и лоджий, определяются: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архитектурным решением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историко-культурной ценностью здания, сооружения;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техническим состоянием основных несущих конструкций здания, сооружения.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 Виды и расположение балконов и лоджий.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6.2.2. По месту расположения различаются: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балконы и лоджии уличного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балконы и лоджии дворовых фасадов;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лоджии первого этажа;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мансардные балконы и лоджии.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6.2.4. Основными принципами архитектурного решения балконов и лоджий на фасадах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единый характер на всей поверхности фасада (фасадов);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поэтажная группировка (единый характер в соответствии с поэтажными членениями фасада);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сплошное остекление фасада (части фасада).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6.2.5. Нарушение композиции фасада за счет изменения архитектурного решения, остекления, оборудования балконов и лоджий, устройства новых балконов и лоджий или ликвидации существующих не предусмотренного согласованной проектной документации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6.2.6. Пробивка оконных проемов с устройством балконов и лоджий на дворовых фасадах, глухих стенах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6.2.7. При эксплуатации и ремонте балконов и лоджий не допускаются их остекление и изменение габаритов, изменение цветового решения, рисунка ограждений и других элементов устройства и оборудования балконов и лоджий, не соответствующих общему </w:t>
      </w:r>
      <w:r>
        <w:rPr>
          <w:color w:val="000000"/>
        </w:rPr>
        <w:lastRenderedPageBreak/>
        <w:t>архитектурному решению фасада, не предусмотренного согласованной проектной документации.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 Устройство и оборудование балконов и лоджий.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6.3.1. Элементами устройства и оборудования балконов и лоджий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архитектурные проемы;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ограждения;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архитектурное оформление проема;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конструкции остекления;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устройства вертикального озеленения.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6.3.2. Дополнительными элементами оборудования и оформления балконов и лоджий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декоративные решетки;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защитные решетки;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ограждения;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наружные блоки систем кондиционирования и вентиляции;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маркизы;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художественная подсветка;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озеленение.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6.3.3. Общими требованиями к устройству и оборудованию балконов и лоджий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комплексный характер в соответствии с общим архитектурным и цветовым решением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надежность, безопасность элементов и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устройство и эксплуатация без ущерба для технического состояния и внешнего вида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содержание в надлежащем состоянии.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архитектурная форма проемов;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цвет оконных и витринных конструкций;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рисунок переплетов;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ширина профиля оконных конструкций, ее отношение к плоскости остекления;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отделка и окраска откосов;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материал оконных и витринных конструкций.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6.3.5. Не допускаются: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изменение характера ограждений (цвета, рисунка, прозрачности);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фрагментарная окраска или облицовка участка фасада в пределах балкона или лоджии.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6.4. Правила эксплуатации балконов и лоджий.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6.4.1. Собственники,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7. ЗНАКИ АДРЕСАЦИИ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7.1. Виды знаков адресации.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7.1.1. Под знаками адресации понимаются ун</w:t>
      </w:r>
      <w:r w:rsidR="00526BF6">
        <w:rPr>
          <w:color w:val="000000"/>
        </w:rPr>
        <w:t>ифицированные элементы</w:t>
      </w:r>
      <w:r>
        <w:rPr>
          <w:color w:val="000000"/>
        </w:rPr>
        <w:t xml:space="preserve"> ориентирующей информации</w:t>
      </w:r>
      <w:r w:rsidR="00526BF6">
        <w:rPr>
          <w:color w:val="000000"/>
        </w:rPr>
        <w:t xml:space="preserve"> сельского поселения</w:t>
      </w:r>
      <w:r>
        <w:rPr>
          <w:color w:val="000000"/>
        </w:rPr>
        <w:t>, обозначающие наименования улиц, номера домов, корпусов, подъездов и квартир в них.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7.1.2. Основными видами знаков адресации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номерные знаки, обозначающие наименование улицы и номер дома;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указатели названия улицы, площади, обозначающие в том числе нумерацию домов на участке улицы, в квартале.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 Правила размещения знаков адресации.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7.2.1. Общими требованиями к размещению знаков адресации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унификация мест размещения, соблюдение единых правил размещения;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7.2.2. Перемещение знаков адресации с установленного места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7.2.3. Номерные знаки размещаются: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уличном фасаде - в простенке с правой стороны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 арки или главного входа - с правой стороны или над проемом;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дворовых фасадах - в простенке со стороны внутриквартального проезда;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 длине фасада более 100 м - на его противоположных сторонах;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оградах и корпусах промышленных предприятий - справа от главного входа, въезда.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7.2.4. Размещение номерных знаков должно отвечать следующим требованиям: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высота от поверхности земли - 2,5 - 3,5 м (в районах современной застройки - до 5 м);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на участке фасада, свободном от выступающих архитектурных деталей;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привязка к вертикальной оси простенка, архитектурным членениям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единая вертикальная отметка размещения знаков на соседних фасадах;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отсутствие внешних заслоняющих объектов (деревьев, построек).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7.2.5. Размещение рядом с номерным знаком выступающих вывесок, консолей, а также наземных объектов запрещается.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7.2.6. Указатели наименования улицы, площади с обозначением нумерации домов на участке улицы, в квартале размещаются: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 перекрестка улиц в простенке на угловом участке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 размещении рядом с номерным знаком - на единой вертикальной оси над номерным знаком.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(вертикальная табличка).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 Требования к устройству знаков адресации.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7.3.1. 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7.3.3. Внешний вид знаков адресации должен соответствовать утвержденным </w:t>
      </w:r>
      <w:r>
        <w:rPr>
          <w:color w:val="000000"/>
        </w:rPr>
        <w:lastRenderedPageBreak/>
        <w:t>образцам адресных указателей.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7.3.4. Цветовое решение знаков адресации должно обеспечивать читаемость в темное время суток без внутренней подсветки.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7.4. Порядок размещения и эксплуатации знаков адресации.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7.4.1. Основными требованиями к эксплуатации знаков адресации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контроль за наличием и техническим состоянием знаков;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своевременная замена знаков (в случае изменения топонимики);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поддержание внешнего вида, периодическая очистка знаков;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снятие, сохранение знаков в период проведения ремонтных работ на фасадах зданий и сооружений.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7.1. ИНФОРМАЦИОННЫЕ СТЕНДЫ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7.1. Под информационным стендом понимается конструкция, предназначенная для расклейки газет, плакатов, объявлений физических лиц или юридических лиц, не связанных с осуществлением предпринимательской деятельности, и иной информационно-печатной продукции, не содержащей сведений рекламного характера.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 Правила размещения информационных стендов.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7.2.1. Общими требованиями к размещению информационных стендов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унификация мест размещения, соблюдение единых правил размещения;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видимость с учетом дистанций восприятия, архитектуры зданий, освещенности, зеленых насаждений, пешеходных маршрутов.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7.2.2. Перемещение информационных стендов с места их размещения осуществляется при соблюдении требований </w:t>
      </w:r>
      <w:hyperlink r:id="rId18" w:anchor="P128" w:history="1">
        <w:r>
          <w:rPr>
            <w:rStyle w:val="a3"/>
            <w:color w:val="000000"/>
          </w:rPr>
          <w:t>пункта 2.4.1</w:t>
        </w:r>
      </w:hyperlink>
      <w:r>
        <w:rPr>
          <w:color w:val="000000"/>
        </w:rPr>
        <w:t xml:space="preserve"> настоящих Правил.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7.2.3. Информационные стенды могут размещаться на уличных, боковых и дворовых фасадах зданий, а в многоквартирных домах также у входов в подъезды.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7.2.4. Размещение информационных стендов должно отвечать следующим требованиям: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высота от поверхности земли (на уличных, боковых и дворовых фасадах зданий, кроме входов в подъезды многоквартирных домов) - 1 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высота от нижнего уровня входного проема (у входов в подъезды многоквартирных домов) - 1 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высота конструкции 1 м, ширина 0,8 м или 1,2 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размещение на участке фасада, свободном от выступающих архитектурных деталей;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привязка к вертикальной оси простенка, архитектурным членениям фасада;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отсутствие внешних заслоняющих объектов (деревьев, построек).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 Требования к устройству информационных стендов: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7.3.1. Информационные стенды должны быть изготовлены из материалов, устойчивых к воздействию климатических условий, имеющих гарантированную антикоррозийную стойкость, морозоустойчивость.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7.3.2. Конструктивное решение информационных стендов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7.4. Порядок размещения и эксплуатации информационных стендов.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7.4.1. Основными требованиями к эксплуатации информационных стендов являются: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контроль за наличием и техническим состоянием;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 мере загрязнения обеспечение очистки;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период проведения ремонтных работ на фасадах зданий и сооружений снятие до завершения работ.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7.4.2. Расклейка газет, плакатов, объявлений физических лиц или юридических лиц, не связанных с осуществлением предпринимательской деятельности, и иной </w:t>
      </w:r>
      <w:r>
        <w:rPr>
          <w:color w:val="000000"/>
        </w:rPr>
        <w:lastRenderedPageBreak/>
        <w:t>информационно-печатной продукции, не содержащей сведений рекламного характера, на фасадах зданий и сооружений вне информационных стендов запрещается.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  <w:r>
        <w:rPr>
          <w:color w:val="000000"/>
        </w:rPr>
        <w:t>8. ОРГАНИЗАЦИЯ КОНТРОЛЯ ЗА СОСТОЯНИЕМ ФАСАДОВ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8.1. Контроль за соблюдением установленных настоящими Правилами требований к содержанию фасадов осуществляют должностные лица администрацией МО «Зональненское сельское поселение».</w:t>
      </w: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8.2. Контроль за соблюдением установленных настоящими Правилами требований осуществляется в порядке и в формах, предусмотренных </w:t>
      </w:r>
      <w:hyperlink r:id="rId19" w:history="1">
        <w:r w:rsidRPr="006211FC">
          <w:rPr>
            <w:rStyle w:val="a3"/>
            <w:color w:val="000000"/>
            <w:u w:val="none"/>
          </w:rPr>
          <w:t>Правилами</w:t>
        </w:r>
      </w:hyperlink>
      <w:r>
        <w:rPr>
          <w:color w:val="000000"/>
        </w:rPr>
        <w:t xml:space="preserve"> благоустройства территории администрацией МО «Зональненское сельское поселение»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6211FC" w:rsidRDefault="006211FC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  <w:sz w:val="16"/>
        </w:rPr>
      </w:pPr>
    </w:p>
    <w:p w:rsidR="00C40D99" w:rsidRDefault="00C40D99" w:rsidP="00BD13E3">
      <w:pPr>
        <w:pStyle w:val="ConsPlusNormal"/>
        <w:jc w:val="right"/>
        <w:rPr>
          <w:color w:val="000000"/>
          <w:sz w:val="20"/>
        </w:r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  <w:szCs w:val="22"/>
        </w:rPr>
      </w:pPr>
      <w:r w:rsidRPr="00C40D99">
        <w:rPr>
          <w:color w:val="000000"/>
          <w:sz w:val="22"/>
          <w:szCs w:val="22"/>
        </w:rPr>
        <w:lastRenderedPageBreak/>
        <w:t>Приложение N 1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  <w:szCs w:val="22"/>
        </w:rPr>
      </w:pPr>
      <w:r w:rsidRPr="00C40D99">
        <w:rPr>
          <w:color w:val="000000"/>
          <w:sz w:val="22"/>
          <w:szCs w:val="22"/>
        </w:rPr>
        <w:t>к Правилам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  <w:szCs w:val="22"/>
        </w:rPr>
      </w:pPr>
      <w:r w:rsidRPr="00C40D99">
        <w:rPr>
          <w:color w:val="000000"/>
          <w:sz w:val="22"/>
          <w:szCs w:val="22"/>
        </w:rPr>
        <w:t>содержания и ремонта фасадов зданий и сооружений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  <w:szCs w:val="22"/>
        </w:rPr>
      </w:pPr>
      <w:r w:rsidRPr="00C40D99">
        <w:rPr>
          <w:color w:val="000000"/>
          <w:sz w:val="22"/>
          <w:szCs w:val="22"/>
        </w:rPr>
        <w:t>в МО «Зональненское сельское поселение»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C40D99" w:rsidRDefault="00C40D99" w:rsidP="00BD13E3">
      <w:pPr>
        <w:pStyle w:val="ConsPlusNonformat"/>
        <w:jc w:val="center"/>
        <w:rPr>
          <w:color w:val="000000"/>
        </w:rPr>
      </w:pPr>
    </w:p>
    <w:p w:rsidR="00BD13E3" w:rsidRDefault="00BD13E3" w:rsidP="00BD13E3">
      <w:pPr>
        <w:pStyle w:val="ConsPlusNonformat"/>
        <w:jc w:val="center"/>
        <w:rPr>
          <w:color w:val="000000"/>
        </w:rPr>
      </w:pPr>
      <w:r>
        <w:rPr>
          <w:color w:val="000000"/>
        </w:rPr>
        <w:t>Приложение к разрешению</w:t>
      </w:r>
    </w:p>
    <w:p w:rsidR="00BD13E3" w:rsidRDefault="00BD13E3" w:rsidP="00BD13E3">
      <w:pPr>
        <w:pStyle w:val="ConsPlusNonformat"/>
        <w:jc w:val="center"/>
        <w:rPr>
          <w:color w:val="000000"/>
        </w:rPr>
      </w:pPr>
      <w:r>
        <w:rPr>
          <w:color w:val="000000"/>
        </w:rPr>
        <w:t>на установку информационной конструкции</w:t>
      </w:r>
    </w:p>
    <w:p w:rsidR="00BD13E3" w:rsidRDefault="00BD13E3" w:rsidP="00BD13E3">
      <w:pPr>
        <w:pStyle w:val="ConsPlusNonformat"/>
        <w:jc w:val="center"/>
        <w:rPr>
          <w:color w:val="000000"/>
        </w:rPr>
      </w:pPr>
      <w:r>
        <w:rPr>
          <w:color w:val="000000"/>
        </w:rPr>
        <w:t>от __________ N 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bookmarkStart w:id="3" w:name="P734"/>
      <w:bookmarkEnd w:id="3"/>
      <w:r>
        <w:rPr>
          <w:color w:val="000000"/>
        </w:rPr>
        <w:t xml:space="preserve">                                  ПАСПОРТ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информационной конструкции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заявление на установку информационной конструкции N 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Сторона 1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│Адрес информационного места:         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│Ситуационная схема (местоположение информационной конструкции в структуре│</w:t>
      </w:r>
    </w:p>
    <w:p w:rsidR="00BD13E3" w:rsidRDefault="00526BF6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│сельского поселения</w:t>
      </w:r>
      <w:r w:rsidR="00BD13E3">
        <w:rPr>
          <w:color w:val="000000"/>
        </w:rPr>
        <w:t>):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│Ситуационная схема размещения информационной  конструкции  на  недвижимом│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│имуществе, к которому она присоединяется: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│Фотография   информационной   места   (фотомонтаж)  после  предполагаемой│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│установки информационной конструкции: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│Информационная конструкция:          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│Техническая  характеристика  информационной  конструкции  с  указанием на│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│способ установки (крепления):        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│Текст:                               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│Заявитель: Физическое  лицо/Юридическое лицо  (в том числе индивидуальный│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│предприниматель)                        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│Должность ____________ Ф.И.О.___________________ Подпись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                         М.П.                                 │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6211FC" w:rsidRDefault="00BD13E3" w:rsidP="00BD13E3">
      <w:pPr>
        <w:pStyle w:val="ConsPlusNonformat"/>
        <w:rPr>
          <w:color w:val="000000"/>
          <w:u w:val="single"/>
        </w:rPr>
      </w:pPr>
      <w:r>
        <w:rPr>
          <w:color w:val="000000"/>
          <w:u w:val="single"/>
        </w:rPr>
        <w:t>Глава МО «Зональненское</w:t>
      </w:r>
      <w:r w:rsidR="006211FC">
        <w:rPr>
          <w:color w:val="000000"/>
          <w:u w:val="single"/>
        </w:rPr>
        <w:t>_</w:t>
      </w:r>
      <w:r>
        <w:rPr>
          <w:color w:val="000000"/>
          <w:u w:val="single"/>
        </w:rPr>
        <w:t>сельское поселение»</w:t>
      </w:r>
    </w:p>
    <w:p w:rsidR="00BD13E3" w:rsidRPr="006211FC" w:rsidRDefault="006211FC" w:rsidP="00BD13E3">
      <w:pPr>
        <w:pStyle w:val="ConsPlusNonformat"/>
        <w:rPr>
          <w:color w:val="000000"/>
          <w:u w:val="single"/>
        </w:rPr>
      </w:pPr>
      <w:r>
        <w:rPr>
          <w:color w:val="000000"/>
          <w:u w:val="single"/>
        </w:rPr>
        <w:t>(Глава Администрации)_____</w:t>
      </w:r>
      <w:r w:rsidR="00394098">
        <w:rPr>
          <w:color w:val="000000"/>
        </w:rPr>
        <w:t>/__________/</w:t>
      </w:r>
      <w:r w:rsidR="00BD13E3">
        <w:rPr>
          <w:color w:val="000000"/>
        </w:rPr>
        <w:t>__________/</w:t>
      </w:r>
    </w:p>
    <w:p w:rsidR="00BD13E3" w:rsidRDefault="00BD13E3" w:rsidP="00BD13E3">
      <w:pPr>
        <w:pStyle w:val="ConsPlusNonformat"/>
        <w:rPr>
          <w:color w:val="000000"/>
        </w:rPr>
      </w:pPr>
    </w:p>
    <w:p w:rsidR="00476FFB" w:rsidRDefault="00476FFB" w:rsidP="00476FFB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>Специалист по управлению земельными и</w:t>
      </w:r>
    </w:p>
    <w:p w:rsidR="00476FFB" w:rsidRDefault="00476FFB" w:rsidP="00476FFB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>лесными ресурсами                   _</w:t>
      </w:r>
      <w:r>
        <w:rPr>
          <w:color w:val="000000"/>
        </w:rPr>
        <w:t xml:space="preserve"> /__________/__________/</w:t>
      </w:r>
    </w:p>
    <w:p w:rsidR="00476FFB" w:rsidRDefault="00476FFB" w:rsidP="00BD13E3">
      <w:pPr>
        <w:pStyle w:val="ConsPlusNonformat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>Специалист по управлению муниципальным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>имуществом                           _</w:t>
      </w:r>
      <w:r w:rsidR="00394098">
        <w:rPr>
          <w:color w:val="000000"/>
        </w:rPr>
        <w:t>/__________/__________/</w:t>
      </w:r>
    </w:p>
    <w:p w:rsidR="00BD13E3" w:rsidRDefault="00BD13E3" w:rsidP="00BD13E3">
      <w:pPr>
        <w:pStyle w:val="ConsPlusNonformat"/>
        <w:jc w:val="both"/>
        <w:rPr>
          <w:color w:val="000000"/>
          <w:u w:val="single"/>
        </w:rPr>
      </w:pPr>
    </w:p>
    <w:p w:rsidR="00394098" w:rsidRDefault="00394098" w:rsidP="00394098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Эксплуатирующая организация___________ </w:t>
      </w:r>
    </w:p>
    <w:p w:rsidR="00394098" w:rsidRDefault="00394098" w:rsidP="00394098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 xml:space="preserve">(обслуживающая организация)           </w:t>
      </w:r>
      <w:r>
        <w:rPr>
          <w:color w:val="000000"/>
        </w:rPr>
        <w:t xml:space="preserve"> /__________/__________/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>ООО "Горсети" (по согласованию)</w:t>
      </w:r>
      <w:r w:rsidR="00394098">
        <w:rPr>
          <w:color w:val="000000"/>
        </w:rPr>
        <w:t>/__________/__________/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 xml:space="preserve">Владелец недвижимого имущества </w:t>
      </w:r>
      <w:r w:rsidR="00394098">
        <w:rPr>
          <w:color w:val="000000"/>
        </w:rPr>
        <w:t>/__________/__________/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</w:rPr>
      </w:pPr>
      <w:bookmarkStart w:id="4" w:name="_GoBack"/>
      <w:bookmarkEnd w:id="4"/>
      <w:r w:rsidRPr="00C40D99">
        <w:rPr>
          <w:color w:val="000000"/>
          <w:sz w:val="22"/>
        </w:rPr>
        <w:lastRenderedPageBreak/>
        <w:t>Приложение N 2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>к Правилам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>содержания и ремонта фасадов зданий и сооружений</w:t>
      </w:r>
    </w:p>
    <w:p w:rsidR="00BD13E3" w:rsidRPr="00C40D99" w:rsidRDefault="00394098" w:rsidP="00BD13E3">
      <w:pPr>
        <w:pStyle w:val="ConsPlusNormal"/>
        <w:jc w:val="right"/>
        <w:rPr>
          <w:color w:val="000000"/>
          <w:sz w:val="22"/>
        </w:rPr>
      </w:pPr>
      <w:r w:rsidRPr="00C40D99">
        <w:rPr>
          <w:color w:val="000000"/>
          <w:sz w:val="22"/>
        </w:rPr>
        <w:t xml:space="preserve">в </w:t>
      </w:r>
      <w:r w:rsidR="00BD13E3" w:rsidRPr="00C40D99">
        <w:rPr>
          <w:color w:val="000000"/>
          <w:sz w:val="22"/>
        </w:rPr>
        <w:t>МО «Зональненское сельское поселение»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УТВЕРЖДАЮ</w:t>
      </w:r>
    </w:p>
    <w:p w:rsidR="00F1005B" w:rsidRDefault="00394098" w:rsidP="00F1005B">
      <w:pPr>
        <w:pStyle w:val="ConsPlusNonformat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__Глава </w:t>
      </w:r>
      <w:r w:rsidR="00BD13E3">
        <w:rPr>
          <w:color w:val="000000"/>
          <w:u w:val="single"/>
        </w:rPr>
        <w:t>Зональненскогосельского</w:t>
      </w:r>
    </w:p>
    <w:p w:rsidR="00BD13E3" w:rsidRDefault="00BD13E3" w:rsidP="00F1005B">
      <w:pPr>
        <w:pStyle w:val="ConsPlusNonformat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 поселения</w:t>
      </w:r>
      <w:r w:rsidR="00F1005B">
        <w:rPr>
          <w:color w:val="000000"/>
          <w:u w:val="single"/>
        </w:rPr>
        <w:t xml:space="preserve"> (Глава Администрации) </w:t>
      </w:r>
    </w:p>
    <w:p w:rsidR="00BD13E3" w:rsidRDefault="00BD13E3" w:rsidP="00F1005B">
      <w:pPr>
        <w:pStyle w:val="ConsPlusNonformat"/>
        <w:jc w:val="right"/>
        <w:rPr>
          <w:color w:val="000000"/>
          <w:u w:val="single"/>
        </w:rPr>
      </w:pPr>
      <w:r>
        <w:rPr>
          <w:color w:val="000000"/>
          <w:u w:val="single"/>
        </w:rPr>
        <w:t>________________________________</w:t>
      </w:r>
    </w:p>
    <w:p w:rsidR="00BD13E3" w:rsidRDefault="00BD13E3" w:rsidP="00BD13E3">
      <w:pPr>
        <w:pStyle w:val="ConsPlusNonformat"/>
        <w:jc w:val="right"/>
        <w:rPr>
          <w:color w:val="000000"/>
        </w:rPr>
      </w:pPr>
      <w:r>
        <w:rPr>
          <w:color w:val="000000"/>
        </w:rPr>
        <w:t>"____" _________ 20__</w:t>
      </w:r>
      <w:r w:rsidR="0051138E">
        <w:rPr>
          <w:color w:val="000000"/>
        </w:rPr>
        <w:t>_</w:t>
      </w:r>
    </w:p>
    <w:p w:rsidR="00BD13E3" w:rsidRDefault="00BD13E3" w:rsidP="00BD13E3">
      <w:pPr>
        <w:pStyle w:val="ConsPlusNonformat"/>
        <w:jc w:val="right"/>
        <w:rPr>
          <w:color w:val="000000"/>
        </w:rPr>
      </w:pPr>
    </w:p>
    <w:p w:rsidR="00BD13E3" w:rsidRDefault="00BD13E3" w:rsidP="00BD13E3">
      <w:pPr>
        <w:pStyle w:val="ConsPlusNonformat"/>
        <w:jc w:val="right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center"/>
        <w:rPr>
          <w:color w:val="000000"/>
        </w:rPr>
      </w:pPr>
      <w:bookmarkStart w:id="5" w:name="P797"/>
      <w:bookmarkEnd w:id="5"/>
      <w:r>
        <w:rPr>
          <w:color w:val="000000"/>
        </w:rPr>
        <w:t>ПАСПОРТ ФАСАДА ЗДАНИЯ ИЛИ СООРУЖЕНИЯ N 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Адрес: дом N ________ по 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Собственник (владелец, уполномоченное лицо): 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(Ф.И.О.)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Основание (правоустанавливающий документ): 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Назначение: _______________________________________________________________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(общественные здания и сооружения, жилые дома, промышленные здания и сооружения)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Сведения   о   включении  в  Единый   государственный  реестр  объектов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культурного    наследия    (памятников   истории   и   культуры)    народов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Российской Федерации.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Разработан: _______________________________________________________________</w:t>
      </w:r>
    </w:p>
    <w:p w:rsidR="00BD13E3" w:rsidRDefault="00BD13E3" w:rsidP="00BD13E3">
      <w:pPr>
        <w:pStyle w:val="ConsPlusNonforma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(наименование, ИНН, ОГРН юридического лица, ФИО физического лица)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Выполнил: _________________________________________________________________</w:t>
      </w:r>
    </w:p>
    <w:p w:rsidR="00BD13E3" w:rsidRDefault="00BD13E3" w:rsidP="00BD13E3">
      <w:pPr>
        <w:pStyle w:val="ConsPlusNonforma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(должность, Ф.И.О., подпись)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1. Архитектурно-колористическое решение фасада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2. Рекламно-информационное оформление фасада</w:t>
      </w:r>
    </w:p>
    <w:p w:rsidR="00BD13E3" w:rsidRDefault="00BD13E3" w:rsidP="00BD13E3">
      <w:pPr>
        <w:pStyle w:val="ConsPlusNonformat"/>
        <w:rPr>
          <w:color w:val="000000"/>
        </w:rPr>
      </w:pPr>
      <w:r>
        <w:rPr>
          <w:color w:val="000000"/>
        </w:rPr>
        <w:t>3. Монументальное и декоративно-прикладное (художественное) оформление фасада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4. Дополнительное оборудование фасада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Собственник (владелец, уполномоченное лицо): ______________________________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D13E3" w:rsidRDefault="00BD13E3" w:rsidP="00BD13E3">
      <w:pPr>
        <w:pStyle w:val="ConsPlusNonforma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(Ф.И.О., подпись)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</w:rPr>
      </w:pPr>
      <w:r>
        <w:rPr>
          <w:color w:val="000000"/>
        </w:rPr>
        <w:t>"СОГЛАСОВАНО"</w:t>
      </w:r>
    </w:p>
    <w:p w:rsidR="00BD13E3" w:rsidRDefault="00BD13E3" w:rsidP="00BD13E3">
      <w:pPr>
        <w:pStyle w:val="ConsPlusNonformat"/>
        <w:jc w:val="both"/>
        <w:rPr>
          <w:color w:val="000000"/>
        </w:rPr>
      </w:pPr>
    </w:p>
    <w:p w:rsidR="00BD13E3" w:rsidRDefault="00BD13E3" w:rsidP="00BD13E3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>Специа</w:t>
      </w:r>
      <w:r w:rsidR="00394098">
        <w:rPr>
          <w:color w:val="000000"/>
          <w:u w:val="single"/>
        </w:rPr>
        <w:t>лист по управлению земельными и</w:t>
      </w:r>
    </w:p>
    <w:p w:rsidR="00BD13E3" w:rsidRDefault="00394098" w:rsidP="00BD13E3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 xml:space="preserve">лесными ресурсами  </w:t>
      </w:r>
      <w:r w:rsidR="00BD13E3">
        <w:rPr>
          <w:color w:val="000000"/>
          <w:u w:val="single"/>
        </w:rPr>
        <w:t xml:space="preserve">                 _</w:t>
      </w:r>
      <w:r>
        <w:rPr>
          <w:color w:val="000000"/>
        </w:rPr>
        <w:t>/__________/__________/</w:t>
      </w:r>
    </w:p>
    <w:p w:rsidR="00394098" w:rsidRDefault="00394098" w:rsidP="00BD13E3">
      <w:pPr>
        <w:pStyle w:val="ConsPlusNonformat"/>
        <w:jc w:val="both"/>
        <w:rPr>
          <w:color w:val="000000"/>
        </w:rPr>
      </w:pPr>
    </w:p>
    <w:p w:rsidR="00394098" w:rsidRDefault="00394098" w:rsidP="00394098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>Специал</w:t>
      </w:r>
      <w:r w:rsidR="00F4504D">
        <w:rPr>
          <w:color w:val="000000"/>
          <w:u w:val="single"/>
        </w:rPr>
        <w:t>ист по управлению муниципальным</w:t>
      </w:r>
    </w:p>
    <w:p w:rsidR="00394098" w:rsidRDefault="00F4504D" w:rsidP="00394098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>имуществом</w:t>
      </w:r>
      <w:r w:rsidR="00394098">
        <w:rPr>
          <w:color w:val="000000"/>
          <w:u w:val="single"/>
        </w:rPr>
        <w:t xml:space="preserve">                           _</w:t>
      </w:r>
      <w:r w:rsidR="00394098">
        <w:rPr>
          <w:color w:val="000000"/>
        </w:rPr>
        <w:t xml:space="preserve">                /__________/__________/</w:t>
      </w:r>
    </w:p>
    <w:p w:rsidR="00BD13E3" w:rsidRDefault="00BD13E3" w:rsidP="00BD13E3">
      <w:pPr>
        <w:pStyle w:val="ConsPlusNonformat"/>
        <w:jc w:val="both"/>
        <w:rPr>
          <w:color w:val="000000"/>
          <w:u w:val="single"/>
        </w:rPr>
      </w:pPr>
    </w:p>
    <w:p w:rsidR="00394098" w:rsidRDefault="00BD13E3" w:rsidP="00BD13E3">
      <w:pPr>
        <w:pStyle w:val="ConsPlusNonformat"/>
        <w:jc w:val="both"/>
        <w:rPr>
          <w:color w:val="000000"/>
          <w:u w:val="single"/>
        </w:rPr>
      </w:pPr>
      <w:r>
        <w:rPr>
          <w:color w:val="000000"/>
          <w:u w:val="single"/>
        </w:rPr>
        <w:t>Эксплуатирующая организация</w:t>
      </w:r>
      <w:r w:rsidR="00394098">
        <w:rPr>
          <w:color w:val="000000"/>
          <w:u w:val="single"/>
        </w:rPr>
        <w:t xml:space="preserve">___________ </w:t>
      </w:r>
    </w:p>
    <w:p w:rsidR="00BD13E3" w:rsidRDefault="00394098" w:rsidP="0051138E">
      <w:pPr>
        <w:pStyle w:val="ConsPlusNonformat"/>
        <w:jc w:val="both"/>
        <w:rPr>
          <w:color w:val="000000"/>
        </w:rPr>
      </w:pPr>
      <w:r>
        <w:rPr>
          <w:color w:val="000000"/>
          <w:u w:val="single"/>
        </w:rPr>
        <w:t>(обслуживающая организация)</w:t>
      </w:r>
      <w:r>
        <w:rPr>
          <w:color w:val="000000"/>
        </w:rPr>
        <w:t>/__________/</w:t>
      </w:r>
      <w:r w:rsidR="0051138E">
        <w:rPr>
          <w:color w:val="000000"/>
        </w:rPr>
        <w:t>__________/</w:t>
      </w:r>
    </w:p>
    <w:p w:rsidR="00BD13E3" w:rsidRDefault="00BD13E3" w:rsidP="00BD13E3">
      <w:pPr>
        <w:rPr>
          <w:color w:val="000000"/>
        </w:rPr>
        <w:sectPr w:rsidR="00BD13E3">
          <w:pgSz w:w="11906" w:h="16838"/>
          <w:pgMar w:top="1134" w:right="850" w:bottom="1134" w:left="1701" w:header="708" w:footer="708" w:gutter="0"/>
          <w:cols w:space="720"/>
        </w:sect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lastRenderedPageBreak/>
        <w:t>Приложение 1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к паспорту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фасада здания или сооружения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N ____ от ____________</w:t>
      </w:r>
    </w:p>
    <w:p w:rsidR="00BD13E3" w:rsidRPr="00C40D99" w:rsidRDefault="00BD13E3" w:rsidP="0013108E">
      <w:pPr>
        <w:pStyle w:val="ConsPlusNormal"/>
        <w:rPr>
          <w:color w:val="000000"/>
          <w:sz w:val="32"/>
          <w:szCs w:val="24"/>
        </w:rPr>
      </w:pPr>
    </w:p>
    <w:p w:rsidR="00BD13E3" w:rsidRDefault="00BD13E3" w:rsidP="00BD13E3">
      <w:pPr>
        <w:pStyle w:val="ConsPlusNormal"/>
        <w:jc w:val="center"/>
        <w:rPr>
          <w:color w:val="000000"/>
          <w:szCs w:val="24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Архитектурно-колористическое решение фасада здания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(сооружения) по адресу: ____________________________________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2037"/>
        <w:gridCol w:w="165"/>
        <w:gridCol w:w="1191"/>
        <w:gridCol w:w="861"/>
        <w:gridCol w:w="1598"/>
      </w:tblGrid>
      <w:tr w:rsidR="00BD13E3" w:rsidTr="00B85DAE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Схема колористического решения фасада: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чертежи фасада(ов),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системы;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развертки фасадов зданий в границах квартала, в котором располагается здание в цветном исполнении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Элементы фасада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отделки, материал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Образец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колера</w:t>
            </w: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колера</w:t>
            </w: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чертежи отдельных фрагментов фасада(ов) здания,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системы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Технологическая схема окраски и отделки фасада(ов) здания</w:t>
            </w:r>
          </w:p>
        </w:tc>
      </w:tr>
      <w:tr w:rsidR="00BD13E3" w:rsidTr="00B85DAE">
        <w:tc>
          <w:tcPr>
            <w:tcW w:w="37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</w:tr>
      <w:tr w:rsidR="00BD13E3" w:rsidTr="00B85DA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85DAE">
        <w:trPr>
          <w:trHeight w:val="924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3A" w:rsidRPr="00F4504D" w:rsidRDefault="001D4C3A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rPr>
          <w:trHeight w:val="347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85DAE">
        <w:trPr>
          <w:trHeight w:val="468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</w:tbl>
    <w:p w:rsidR="0013108E" w:rsidRPr="00C40D99" w:rsidRDefault="0013108E" w:rsidP="0013108E">
      <w:pPr>
        <w:pStyle w:val="ConsPlusNormal"/>
        <w:rPr>
          <w:color w:val="000000"/>
          <w:sz w:val="20"/>
          <w:szCs w:val="16"/>
        </w:r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Приложение 2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к паспорту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фасада здания или сооружения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N ____ от ____________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Рекламно-информационное оформление фасада здания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(сооружения) по адресу: ____________________________________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2041"/>
        <w:gridCol w:w="825"/>
        <w:gridCol w:w="510"/>
        <w:gridCol w:w="1020"/>
        <w:gridCol w:w="1871"/>
      </w:tblGrid>
      <w:tr w:rsidR="00BD13E3" w:rsidTr="00BD13E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Схема размещения средств наружной рекламы и информации на фасаде: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чертежи фасада(ов) здания, предусматривающие размещение средств наружной рекламы и информации, изображенных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Вид, габариты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(шт.)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Условные обозначения</w:t>
            </w: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</w:tbl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Default="00BD13E3" w:rsidP="00BD13E3">
      <w:pPr>
        <w:pStyle w:val="ConsPlusNormal"/>
        <w:jc w:val="right"/>
        <w:rPr>
          <w:color w:val="000000"/>
        </w:r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lastRenderedPageBreak/>
        <w:t>Приложение 3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к паспорту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фасада здания или сооружения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N _____ от______________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Монументальное и декоративно-прикладное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(художественное) оформление фасада здания (сооружения)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по адресу:_________________________________________________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680"/>
        <w:gridCol w:w="2041"/>
        <w:gridCol w:w="1417"/>
        <w:gridCol w:w="1871"/>
      </w:tblGrid>
      <w:tr w:rsidR="00BD13E3" w:rsidTr="00BD13E3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Схема размещения произведений на фасаде: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чертежи фасада(ов) здания, предусматривающие размещение произведений монументального и декоративно-прикладного искусства, изображенных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 поз.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&lt;*&gt; Основание установки (правоустанавливающий документ)</w:t>
            </w:r>
          </w:p>
        </w:tc>
      </w:tr>
      <w:tr w:rsidR="00BD13E3" w:rsidTr="00BD13E3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</w:tbl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ind w:firstLine="540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lastRenderedPageBreak/>
        <w:t>Приложение 4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к паспорту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фасада здания или сооружения</w:t>
      </w:r>
    </w:p>
    <w:p w:rsidR="00BD13E3" w:rsidRPr="00C40D99" w:rsidRDefault="00BD13E3" w:rsidP="00BD13E3">
      <w:pPr>
        <w:pStyle w:val="ConsPlusNormal"/>
        <w:jc w:val="right"/>
        <w:rPr>
          <w:color w:val="000000"/>
          <w:sz w:val="20"/>
          <w:szCs w:val="16"/>
        </w:rPr>
      </w:pPr>
      <w:r w:rsidRPr="00C40D99">
        <w:rPr>
          <w:color w:val="000000"/>
          <w:sz w:val="20"/>
          <w:szCs w:val="16"/>
        </w:rPr>
        <w:t>N ____ от _____________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</w:p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Дополнительное оборудование фасада здания (сооружения)</w:t>
      </w:r>
    </w:p>
    <w:p w:rsidR="00BD13E3" w:rsidRDefault="00BD13E3" w:rsidP="00BD13E3">
      <w:pPr>
        <w:pStyle w:val="ConsPlusNormal"/>
        <w:jc w:val="center"/>
        <w:rPr>
          <w:color w:val="000000"/>
        </w:rPr>
      </w:pPr>
      <w:r>
        <w:rPr>
          <w:color w:val="000000"/>
        </w:rPr>
        <w:t>по адресу: _________________________________________________</w:t>
      </w:r>
    </w:p>
    <w:p w:rsidR="00BD13E3" w:rsidRDefault="00BD13E3" w:rsidP="00BD13E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041"/>
        <w:gridCol w:w="1644"/>
        <w:gridCol w:w="1077"/>
        <w:gridCol w:w="1984"/>
      </w:tblGrid>
      <w:tr w:rsidR="00BD13E3" w:rsidTr="00BD13E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Схема размещения дополнительного оборудования на фасаде:</w:t>
            </w:r>
          </w:p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 чертежи фасада(ов) здания, предусматривающие размещение дополнительного оборудования, изображенного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Условные обозначения</w:t>
            </w:r>
          </w:p>
        </w:tc>
      </w:tr>
      <w:tr w:rsidR="00BD13E3" w:rsidTr="00BD13E3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E3" w:rsidRDefault="00BD13E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подпись/дата</w:t>
            </w: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  <w:tr w:rsidR="00BD13E3" w:rsidTr="00BD13E3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3E3" w:rsidRDefault="00BD13E3">
            <w:pPr>
              <w:rPr>
                <w:color w:val="00000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E3" w:rsidRDefault="00BD13E3">
            <w:pPr>
              <w:pStyle w:val="ConsPlusNormal"/>
              <w:rPr>
                <w:color w:val="000000"/>
              </w:rPr>
            </w:pPr>
          </w:p>
        </w:tc>
      </w:tr>
    </w:tbl>
    <w:p w:rsidR="00BD13E3" w:rsidRDefault="00BD13E3" w:rsidP="00BD13E3">
      <w:pPr>
        <w:pStyle w:val="ConsPlusNormal"/>
        <w:jc w:val="both"/>
        <w:rPr>
          <w:color w:val="000000"/>
        </w:rPr>
      </w:pPr>
    </w:p>
    <w:p w:rsidR="00BD13E3" w:rsidRDefault="00BD13E3"/>
    <w:sectPr w:rsidR="00BD13E3" w:rsidSect="0042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D3" w:rsidRDefault="003147D3" w:rsidP="00942A5F">
      <w:r>
        <w:separator/>
      </w:r>
    </w:p>
  </w:endnote>
  <w:endnote w:type="continuationSeparator" w:id="1">
    <w:p w:rsidR="003147D3" w:rsidRDefault="003147D3" w:rsidP="0094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D3" w:rsidRDefault="003147D3" w:rsidP="00942A5F">
      <w:r>
        <w:separator/>
      </w:r>
    </w:p>
  </w:footnote>
  <w:footnote w:type="continuationSeparator" w:id="1">
    <w:p w:rsidR="003147D3" w:rsidRDefault="003147D3" w:rsidP="00942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C"/>
    <w:rsid w:val="0013108E"/>
    <w:rsid w:val="001D4C3A"/>
    <w:rsid w:val="002B0F5C"/>
    <w:rsid w:val="002E392A"/>
    <w:rsid w:val="003147D3"/>
    <w:rsid w:val="0035497D"/>
    <w:rsid w:val="00394098"/>
    <w:rsid w:val="003F293B"/>
    <w:rsid w:val="00421A8D"/>
    <w:rsid w:val="00476FFB"/>
    <w:rsid w:val="00494D29"/>
    <w:rsid w:val="0051138E"/>
    <w:rsid w:val="00526BF6"/>
    <w:rsid w:val="006211FC"/>
    <w:rsid w:val="00802F83"/>
    <w:rsid w:val="00877716"/>
    <w:rsid w:val="00942A5F"/>
    <w:rsid w:val="00AC7BE3"/>
    <w:rsid w:val="00B31B30"/>
    <w:rsid w:val="00B85DAE"/>
    <w:rsid w:val="00BD13E3"/>
    <w:rsid w:val="00BD4439"/>
    <w:rsid w:val="00C0052C"/>
    <w:rsid w:val="00C40D99"/>
    <w:rsid w:val="00D51A7B"/>
    <w:rsid w:val="00EF395E"/>
    <w:rsid w:val="00F1005B"/>
    <w:rsid w:val="00F122C8"/>
    <w:rsid w:val="00F4504D"/>
    <w:rsid w:val="00F5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13E3"/>
    <w:rPr>
      <w:color w:val="0000FF" w:themeColor="hyperlink"/>
      <w:u w:val="single"/>
    </w:rPr>
  </w:style>
  <w:style w:type="paragraph" w:customStyle="1" w:styleId="ConsPlusNonformat">
    <w:name w:val="ConsPlusNonformat"/>
    <w:rsid w:val="00BD1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2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0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13E3"/>
    <w:rPr>
      <w:color w:val="0000FF" w:themeColor="hyperlink"/>
      <w:u w:val="single"/>
    </w:rPr>
  </w:style>
  <w:style w:type="paragraph" w:customStyle="1" w:styleId="ConsPlusNonformat">
    <w:name w:val="ConsPlusNonformat"/>
    <w:rsid w:val="00BD1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2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2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CA93DD66E2871936E04F684498A1880125E28D50035B013D9C6CBD4F23845AE4607897FE5088F5DWFI" TargetMode="External"/><Relationship Id="rId13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8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FCA93DD66E2871936E1AFB9225D41C80110222DA0C3EE44D869D9683FB3212E9095ECB3BE8098ADA173F56W7I" TargetMode="External"/><Relationship Id="rId12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7" Type="http://schemas.openxmlformats.org/officeDocument/2006/relationships/hyperlink" Target="consultantplus://offline/ref=22FCA93DD66E2871936E04F684498A18801D542FD20135B013D9C6CBD45FW2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CA93DD66E2871936E1AFB9225D41C80110222DB043CE049869D9683FB32125EW9I" TargetMode="External"/><Relationship Id="rId11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0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9" Type="http://schemas.openxmlformats.org/officeDocument/2006/relationships/hyperlink" Target="consultantplus://offline/ref=22FCA93DD66E2871936E1AFB9225D41C80110222DB0638EE4E869D9683FB3212E9095ECB3BE8098ADA173D56W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FCA93DD66E2871936E04F684498A18801D542FD20135B013D9C6CBD45FW2I" TargetMode="External"/><Relationship Id="rId14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30</Pages>
  <Words>12111</Words>
  <Characters>69036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Владелец</cp:lastModifiedBy>
  <cp:revision>9</cp:revision>
  <dcterms:created xsi:type="dcterms:W3CDTF">2016-04-20T05:36:00Z</dcterms:created>
  <dcterms:modified xsi:type="dcterms:W3CDTF">2016-05-27T05:27:00Z</dcterms:modified>
</cp:coreProperties>
</file>