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0" w:rsidRPr="002E6FA7" w:rsidRDefault="00CB2860" w:rsidP="00CB286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15AAF">
        <w:rPr>
          <w:rFonts w:ascii="Times New Roman" w:hAnsi="Times New Roman"/>
          <w:b/>
          <w:sz w:val="26"/>
          <w:szCs w:val="26"/>
          <w:lang w:eastAsia="ru-RU"/>
        </w:rPr>
        <w:t>ТОМСКАЯ ОБЛАСТЬ</w:t>
      </w:r>
      <w:r w:rsidR="000E6469" w:rsidRPr="002E6FA7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</w:t>
      </w:r>
    </w:p>
    <w:p w:rsidR="00CB2860" w:rsidRPr="00215AAF" w:rsidRDefault="00CB2860" w:rsidP="00CB286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15AAF">
        <w:rPr>
          <w:rFonts w:ascii="Times New Roman" w:hAnsi="Times New Roman"/>
          <w:b/>
          <w:sz w:val="26"/>
          <w:szCs w:val="26"/>
          <w:lang w:eastAsia="ru-RU"/>
        </w:rPr>
        <w:t>ТОМСКИЙ РАЙОН</w:t>
      </w:r>
    </w:p>
    <w:p w:rsidR="00CB2860" w:rsidRPr="00215AAF" w:rsidRDefault="00CB2860" w:rsidP="00CB286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15AAF">
        <w:rPr>
          <w:rFonts w:ascii="Times New Roman" w:hAnsi="Times New Roman"/>
          <w:b/>
          <w:sz w:val="26"/>
          <w:szCs w:val="26"/>
          <w:lang w:eastAsia="ru-RU"/>
        </w:rPr>
        <w:t>СОВЕТ  ЗОНАЛЬНЕНСКОГО  СЕЛЬСКОГО  ПОСЕЛЕНИЯ</w:t>
      </w:r>
    </w:p>
    <w:p w:rsidR="00CB2860" w:rsidRPr="00215AAF" w:rsidRDefault="00CB2860" w:rsidP="00CB28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B2860" w:rsidRPr="00215AAF" w:rsidRDefault="00CB2860" w:rsidP="00CB286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15AAF">
        <w:rPr>
          <w:rFonts w:ascii="Times New Roman" w:hAnsi="Times New Roman"/>
          <w:b/>
          <w:sz w:val="26"/>
          <w:szCs w:val="26"/>
          <w:lang w:eastAsia="ru-RU"/>
        </w:rPr>
        <w:t xml:space="preserve">РЕШЕНИЕ № </w:t>
      </w:r>
      <w:r w:rsidR="002E6FA7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1913C2">
        <w:rPr>
          <w:rFonts w:ascii="Times New Roman" w:hAnsi="Times New Roman"/>
          <w:b/>
          <w:sz w:val="26"/>
          <w:szCs w:val="26"/>
          <w:lang w:eastAsia="ru-RU"/>
        </w:rPr>
        <w:t>6</w:t>
      </w:r>
    </w:p>
    <w:p w:rsidR="00CB2860" w:rsidRPr="00215AAF" w:rsidRDefault="00CB2860" w:rsidP="00CB286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B37B4" w:rsidRDefault="00CB2860" w:rsidP="00CB2860">
      <w:pPr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215AAF">
        <w:rPr>
          <w:rFonts w:ascii="Times New Roman" w:hAnsi="Times New Roman"/>
          <w:sz w:val="26"/>
          <w:szCs w:val="26"/>
          <w:lang w:eastAsia="ru-RU"/>
        </w:rPr>
        <w:t>п.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15AAF">
        <w:rPr>
          <w:rFonts w:ascii="Times New Roman" w:hAnsi="Times New Roman"/>
          <w:sz w:val="26"/>
          <w:szCs w:val="26"/>
          <w:lang w:eastAsia="ru-RU"/>
        </w:rPr>
        <w:t>Зональная Станция</w:t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="005211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  <w:t xml:space="preserve">  «</w:t>
      </w:r>
      <w:r w:rsidR="002E6FA7">
        <w:rPr>
          <w:rFonts w:ascii="Times New Roman" w:hAnsi="Times New Roman"/>
          <w:sz w:val="26"/>
          <w:szCs w:val="26"/>
          <w:lang w:eastAsia="ru-RU"/>
        </w:rPr>
        <w:t>23</w:t>
      </w:r>
      <w:r w:rsidRPr="00215AAF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>января  2014</w:t>
      </w:r>
      <w:r w:rsidR="002E6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15AAF">
        <w:rPr>
          <w:rFonts w:ascii="Times New Roman" w:hAnsi="Times New Roman"/>
          <w:sz w:val="26"/>
          <w:szCs w:val="26"/>
          <w:lang w:eastAsia="ru-RU"/>
        </w:rPr>
        <w:t>г.</w:t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sz w:val="26"/>
          <w:szCs w:val="26"/>
          <w:lang w:eastAsia="ru-RU"/>
        </w:rPr>
        <w:tab/>
      </w:r>
      <w:r w:rsidRPr="00215AAF">
        <w:rPr>
          <w:rFonts w:ascii="Times New Roman" w:hAnsi="Times New Roman"/>
          <w:b/>
          <w:sz w:val="26"/>
          <w:szCs w:val="26"/>
          <w:lang w:eastAsia="ru-RU"/>
        </w:rPr>
        <w:t xml:space="preserve">     </w:t>
      </w:r>
      <w:r w:rsidR="002E6FA7">
        <w:rPr>
          <w:rFonts w:ascii="Times New Roman" w:hAnsi="Times New Roman"/>
          <w:b/>
          <w:sz w:val="26"/>
          <w:szCs w:val="26"/>
          <w:lang w:eastAsia="ru-RU"/>
        </w:rPr>
        <w:t>25</w:t>
      </w:r>
      <w:r w:rsidRPr="00215AAF">
        <w:rPr>
          <w:rFonts w:ascii="Times New Roman" w:hAnsi="Times New Roman"/>
          <w:b/>
          <w:sz w:val="26"/>
          <w:szCs w:val="26"/>
          <w:lang w:eastAsia="ru-RU"/>
        </w:rPr>
        <w:t>-е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собрание 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215AAF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215AAF">
        <w:rPr>
          <w:rFonts w:ascii="Times New Roman" w:hAnsi="Times New Roman"/>
          <w:b/>
          <w:sz w:val="26"/>
          <w:szCs w:val="26"/>
          <w:lang w:eastAsia="ru-RU"/>
        </w:rPr>
        <w:t>-ого созыва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2860" w:rsidTr="00CB2860">
        <w:tc>
          <w:tcPr>
            <w:tcW w:w="4785" w:type="dxa"/>
          </w:tcPr>
          <w:p w:rsidR="00CB2860" w:rsidRDefault="00CB2860" w:rsidP="00CB2860">
            <w:pPr>
              <w:rPr>
                <w:rFonts w:ascii="Times New Roman" w:hAnsi="Times New Roman"/>
                <w:sz w:val="24"/>
                <w:szCs w:val="24"/>
              </w:rPr>
            </w:pPr>
            <w:r w:rsidRPr="00CB2860">
              <w:rPr>
                <w:rFonts w:ascii="Times New Roman" w:hAnsi="Times New Roman"/>
                <w:sz w:val="24"/>
                <w:szCs w:val="24"/>
              </w:rPr>
              <w:t>О  муниципальном дорожном фонде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Зональн</w:t>
            </w:r>
            <w:r w:rsidR="007970A0">
              <w:rPr>
                <w:rFonts w:ascii="Times New Roman" w:hAnsi="Times New Roman"/>
                <w:sz w:val="24"/>
                <w:szCs w:val="24"/>
              </w:rPr>
              <w:t>енское</w:t>
            </w:r>
            <w:r w:rsidRPr="00CB2860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7970A0" w:rsidRPr="00CB2860" w:rsidRDefault="007970A0" w:rsidP="00CB2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2860" w:rsidRDefault="00CB2860" w:rsidP="00CB2860"/>
        </w:tc>
      </w:tr>
    </w:tbl>
    <w:p w:rsidR="00CB2860" w:rsidRPr="007970A0" w:rsidRDefault="007970A0" w:rsidP="002E6F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70A0">
        <w:rPr>
          <w:rFonts w:ascii="Times New Roman" w:hAnsi="Times New Roman"/>
          <w:sz w:val="24"/>
          <w:szCs w:val="24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  <w:r w:rsidRPr="007970A0">
        <w:rPr>
          <w:rFonts w:ascii="Times New Roman" w:hAnsi="Times New Roman"/>
          <w:bCs/>
          <w:sz w:val="24"/>
          <w:szCs w:val="24"/>
          <w:lang w:eastAsia="ru-RU"/>
        </w:rPr>
        <w:t>Совет Зональненского сельского поселения</w:t>
      </w:r>
    </w:p>
    <w:p w:rsidR="007970A0" w:rsidRPr="00215AAF" w:rsidRDefault="007970A0" w:rsidP="002E6FA7">
      <w:pPr>
        <w:spacing w:after="0"/>
        <w:ind w:firstLine="570"/>
        <w:jc w:val="center"/>
        <w:rPr>
          <w:rFonts w:ascii="Times New Roman" w:hAnsi="Times New Roman"/>
          <w:b/>
          <w:spacing w:val="28"/>
          <w:sz w:val="26"/>
          <w:szCs w:val="26"/>
          <w:lang w:eastAsia="ru-RU"/>
        </w:rPr>
      </w:pPr>
      <w:r w:rsidRPr="00215AAF">
        <w:rPr>
          <w:rFonts w:ascii="Times New Roman" w:hAnsi="Times New Roman"/>
          <w:b/>
          <w:spacing w:val="28"/>
          <w:sz w:val="26"/>
          <w:szCs w:val="26"/>
          <w:lang w:eastAsia="ru-RU"/>
        </w:rPr>
        <w:t>РЕШИЛ:</w:t>
      </w:r>
    </w:p>
    <w:p w:rsidR="007970A0" w:rsidRPr="007970A0" w:rsidRDefault="007970A0" w:rsidP="002E6FA7">
      <w:pPr>
        <w:widowControl w:val="0"/>
        <w:numPr>
          <w:ilvl w:val="0"/>
          <w:numId w:val="1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before="250" w:after="0" w:line="240" w:lineRule="auto"/>
        <w:ind w:left="7" w:right="5" w:firstLine="538"/>
        <w:jc w:val="both"/>
        <w:rPr>
          <w:rFonts w:ascii="Times New Roman" w:hAnsi="Times New Roman"/>
          <w:spacing w:val="-20"/>
          <w:sz w:val="24"/>
          <w:szCs w:val="24"/>
        </w:rPr>
      </w:pPr>
      <w:r w:rsidRPr="007970A0">
        <w:rPr>
          <w:rFonts w:ascii="Times New Roman" w:hAnsi="Times New Roman"/>
          <w:sz w:val="24"/>
          <w:szCs w:val="24"/>
        </w:rPr>
        <w:t>Создать муниципальный дорожный фонд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Зональненское</w:t>
      </w:r>
      <w:r w:rsidRPr="007970A0">
        <w:rPr>
          <w:rFonts w:ascii="Times New Roman" w:hAnsi="Times New Roman"/>
          <w:sz w:val="24"/>
          <w:szCs w:val="24"/>
        </w:rPr>
        <w:t xml:space="preserve"> сельское поселение» с 1 января 2014 года.</w:t>
      </w:r>
    </w:p>
    <w:p w:rsidR="007970A0" w:rsidRPr="007970A0" w:rsidRDefault="007970A0" w:rsidP="002E6FA7">
      <w:pPr>
        <w:widowControl w:val="0"/>
        <w:numPr>
          <w:ilvl w:val="0"/>
          <w:numId w:val="1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after="0" w:line="240" w:lineRule="auto"/>
        <w:ind w:left="7" w:right="10" w:firstLine="538"/>
        <w:jc w:val="both"/>
        <w:rPr>
          <w:rFonts w:ascii="Times New Roman" w:hAnsi="Times New Roman"/>
          <w:spacing w:val="-9"/>
          <w:sz w:val="24"/>
          <w:szCs w:val="24"/>
        </w:rPr>
      </w:pPr>
      <w:r w:rsidRPr="007970A0">
        <w:rPr>
          <w:rFonts w:ascii="Times New Roman" w:hAnsi="Times New Roman"/>
          <w:sz w:val="24"/>
          <w:szCs w:val="24"/>
        </w:rPr>
        <w:t>Утвердить Положение о муниципальном дорожном фонде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Зональненское</w:t>
      </w:r>
      <w:r w:rsidRPr="007970A0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7970A0" w:rsidRDefault="007970A0" w:rsidP="002E6FA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0A0">
        <w:rPr>
          <w:rFonts w:ascii="Times New Roman" w:hAnsi="Times New Roman"/>
          <w:sz w:val="24"/>
          <w:szCs w:val="24"/>
          <w:lang w:eastAsia="ru-RU"/>
        </w:rPr>
        <w:t>Опубликовать данное</w:t>
      </w:r>
      <w:r w:rsidR="002E6FA7">
        <w:rPr>
          <w:rFonts w:ascii="Times New Roman" w:hAnsi="Times New Roman"/>
          <w:sz w:val="24"/>
          <w:szCs w:val="24"/>
          <w:lang w:eastAsia="ru-RU"/>
        </w:rPr>
        <w:t xml:space="preserve"> решение в официальном издании</w:t>
      </w:r>
      <w:r w:rsidRPr="007970A0">
        <w:rPr>
          <w:rFonts w:ascii="Times New Roman" w:hAnsi="Times New Roman"/>
          <w:sz w:val="24"/>
          <w:szCs w:val="24"/>
          <w:lang w:eastAsia="ru-RU"/>
        </w:rPr>
        <w:t xml:space="preserve">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5" w:history="1">
        <w:r w:rsidRPr="006B705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6B7056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r w:rsidRPr="006B705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6B7056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6B705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admzsp</w:t>
        </w:r>
        <w:proofErr w:type="spellEnd"/>
        <w:r w:rsidRPr="006B7056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6B7056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970A0">
        <w:rPr>
          <w:rFonts w:ascii="Times New Roman" w:hAnsi="Times New Roman"/>
          <w:sz w:val="24"/>
          <w:szCs w:val="24"/>
          <w:lang w:eastAsia="ru-RU"/>
        </w:rPr>
        <w:t>)</w:t>
      </w:r>
    </w:p>
    <w:p w:rsidR="007970A0" w:rsidRDefault="007970A0" w:rsidP="002E6FA7">
      <w:pPr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970A0">
        <w:rPr>
          <w:rFonts w:ascii="Times New Roman" w:hAnsi="Times New Roman"/>
          <w:spacing w:val="-10"/>
          <w:sz w:val="24"/>
          <w:szCs w:val="24"/>
        </w:rPr>
        <w:t>4.</w:t>
      </w:r>
      <w:r w:rsidRPr="007970A0">
        <w:rPr>
          <w:rFonts w:ascii="Times New Roman" w:hAnsi="Times New Roman"/>
          <w:sz w:val="24"/>
          <w:szCs w:val="24"/>
        </w:rPr>
        <w:tab/>
        <w:t xml:space="preserve">Настоящее решение </w:t>
      </w:r>
      <w:r w:rsidR="002E6FA7">
        <w:rPr>
          <w:rFonts w:ascii="Times New Roman" w:hAnsi="Times New Roman"/>
          <w:sz w:val="24"/>
          <w:szCs w:val="24"/>
        </w:rPr>
        <w:t>вступает в силу с момента его опубликования</w:t>
      </w:r>
      <w:r w:rsidRPr="007970A0">
        <w:rPr>
          <w:rFonts w:ascii="Times New Roman" w:hAnsi="Times New Roman"/>
          <w:sz w:val="24"/>
          <w:szCs w:val="24"/>
        </w:rPr>
        <w:t>.</w:t>
      </w:r>
    </w:p>
    <w:p w:rsidR="001E2EFE" w:rsidRDefault="001E2EFE" w:rsidP="001E2EFE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1E2EFE" w:rsidRPr="001E2EFE" w:rsidRDefault="001E2EFE" w:rsidP="001E2EFE">
      <w:pPr>
        <w:rPr>
          <w:rFonts w:ascii="Times New Roman" w:hAnsi="Times New Roman"/>
          <w:sz w:val="24"/>
          <w:szCs w:val="24"/>
        </w:rPr>
      </w:pPr>
    </w:p>
    <w:p w:rsidR="001E2EFE" w:rsidRDefault="001E2EFE" w:rsidP="001E2EFE">
      <w:pPr>
        <w:rPr>
          <w:rFonts w:ascii="Times New Roman" w:hAnsi="Times New Roman"/>
          <w:sz w:val="24"/>
          <w:szCs w:val="24"/>
        </w:rPr>
      </w:pPr>
    </w:p>
    <w:p w:rsidR="001E2EFE" w:rsidRPr="001E2EFE" w:rsidRDefault="001E2EFE" w:rsidP="001E2EFE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661" w:type="dxa"/>
        <w:tblLook w:val="00A0"/>
      </w:tblPr>
      <w:tblGrid>
        <w:gridCol w:w="4830"/>
        <w:gridCol w:w="4831"/>
      </w:tblGrid>
      <w:tr w:rsidR="001E2EFE" w:rsidRPr="00CE1C87" w:rsidTr="001E2EFE">
        <w:trPr>
          <w:trHeight w:val="833"/>
        </w:trPr>
        <w:tc>
          <w:tcPr>
            <w:tcW w:w="4830" w:type="dxa"/>
          </w:tcPr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Председатель Совета</w:t>
            </w:r>
          </w:p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Зональненского сельского поселения</w:t>
            </w:r>
          </w:p>
        </w:tc>
        <w:tc>
          <w:tcPr>
            <w:tcW w:w="4831" w:type="dxa"/>
          </w:tcPr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Глава поселения</w:t>
            </w:r>
          </w:p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(Глава администрации)</w:t>
            </w:r>
          </w:p>
        </w:tc>
      </w:tr>
      <w:tr w:rsidR="001E2EFE" w:rsidRPr="00CE1C87" w:rsidTr="001E2EFE">
        <w:trPr>
          <w:trHeight w:val="855"/>
        </w:trPr>
        <w:tc>
          <w:tcPr>
            <w:tcW w:w="4830" w:type="dxa"/>
          </w:tcPr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_____________________Ю.А. Пучкина</w:t>
            </w:r>
          </w:p>
        </w:tc>
        <w:tc>
          <w:tcPr>
            <w:tcW w:w="4831" w:type="dxa"/>
          </w:tcPr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E2EFE" w:rsidRPr="001E2EFE" w:rsidRDefault="001E2EFE" w:rsidP="001E2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E2E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________________________Гусев Е.В.</w:t>
            </w:r>
          </w:p>
        </w:tc>
      </w:tr>
    </w:tbl>
    <w:p w:rsidR="001E2EFE" w:rsidRDefault="001E2EFE" w:rsidP="001E2EFE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2E6FA7" w:rsidRDefault="002E6FA7">
      <w:pPr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1E2EFE" w:rsidRPr="00BC003F" w:rsidRDefault="002E6FA7" w:rsidP="001E2EF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 к Р</w:t>
      </w:r>
      <w:r w:rsidR="001E2EFE" w:rsidRPr="00BC003F">
        <w:rPr>
          <w:rFonts w:ascii="Times New Roman" w:hAnsi="Times New Roman"/>
          <w:i/>
          <w:sz w:val="24"/>
          <w:szCs w:val="24"/>
          <w:lang w:eastAsia="ru-RU"/>
        </w:rPr>
        <w:t>ешению</w:t>
      </w:r>
    </w:p>
    <w:p w:rsidR="001E2EFE" w:rsidRPr="00BC003F" w:rsidRDefault="001E2EFE" w:rsidP="001E2EF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BC003F">
        <w:rPr>
          <w:rFonts w:ascii="Times New Roman" w:hAnsi="Times New Roman"/>
          <w:i/>
          <w:sz w:val="24"/>
          <w:szCs w:val="24"/>
          <w:lang w:eastAsia="ru-RU"/>
        </w:rPr>
        <w:t xml:space="preserve"> Совета поселения</w:t>
      </w:r>
    </w:p>
    <w:p w:rsidR="001E2EFE" w:rsidRDefault="001E2EFE" w:rsidP="001E2EFE">
      <w:pPr>
        <w:jc w:val="right"/>
        <w:rPr>
          <w:b/>
        </w:rPr>
      </w:pPr>
      <w:r w:rsidRPr="00BC003F">
        <w:rPr>
          <w:rFonts w:ascii="Times New Roman" w:hAnsi="Times New Roman"/>
          <w:i/>
          <w:sz w:val="24"/>
          <w:szCs w:val="24"/>
          <w:lang w:eastAsia="ru-RU"/>
        </w:rPr>
        <w:t xml:space="preserve">№ </w:t>
      </w:r>
      <w:r w:rsidR="001913C2">
        <w:rPr>
          <w:rFonts w:ascii="Times New Roman" w:hAnsi="Times New Roman"/>
          <w:i/>
          <w:sz w:val="24"/>
          <w:szCs w:val="24"/>
          <w:lang w:eastAsia="ru-RU"/>
        </w:rPr>
        <w:t>76</w:t>
      </w:r>
      <w:r w:rsidRPr="00BC003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E6FA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003F">
        <w:rPr>
          <w:rFonts w:ascii="Times New Roman" w:hAnsi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i/>
          <w:sz w:val="24"/>
          <w:szCs w:val="24"/>
          <w:lang w:eastAsia="ru-RU"/>
        </w:rPr>
        <w:t>«</w:t>
      </w:r>
      <w:r w:rsidR="002E6FA7">
        <w:rPr>
          <w:rFonts w:ascii="Times New Roman" w:hAnsi="Times New Roman"/>
          <w:i/>
          <w:sz w:val="24"/>
          <w:szCs w:val="24"/>
          <w:lang w:eastAsia="ru-RU"/>
        </w:rPr>
        <w:t xml:space="preserve">23» января </w:t>
      </w:r>
      <w:r>
        <w:rPr>
          <w:rFonts w:ascii="Times New Roman" w:hAnsi="Times New Roman"/>
          <w:i/>
          <w:sz w:val="24"/>
          <w:szCs w:val="24"/>
          <w:lang w:eastAsia="ru-RU"/>
        </w:rPr>
        <w:t>2014</w:t>
      </w:r>
      <w:r w:rsidR="002E6FA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г.</w:t>
      </w:r>
    </w:p>
    <w:p w:rsidR="002E6FA7" w:rsidRDefault="002E6FA7" w:rsidP="001E2E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2EFE" w:rsidRPr="001E2EFE" w:rsidRDefault="001E2EFE" w:rsidP="002E6F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FE">
        <w:rPr>
          <w:rFonts w:ascii="Times New Roman" w:hAnsi="Times New Roman"/>
          <w:b/>
          <w:sz w:val="24"/>
          <w:szCs w:val="24"/>
        </w:rPr>
        <w:t>ПОЛОЖЕНИЕ О МУНИЦИПАЛЬНОМ ДОРОЖНОМ ФОНДЕ</w:t>
      </w:r>
    </w:p>
    <w:p w:rsidR="001E2EFE" w:rsidRPr="001E2EFE" w:rsidRDefault="001E2EFE" w:rsidP="002E6F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FE">
        <w:rPr>
          <w:rFonts w:ascii="Times New Roman" w:hAnsi="Times New Roman"/>
          <w:b/>
          <w:sz w:val="24"/>
          <w:szCs w:val="24"/>
        </w:rPr>
        <w:t>МУНИЦИПАЛЬНОГО ОБРАЗОВАНИЯ «ЗОНАЛЬНЕНСКОЕ</w:t>
      </w:r>
      <w:r w:rsidRPr="001E2EFE">
        <w:rPr>
          <w:rFonts w:ascii="Times New Roman" w:hAnsi="Times New Roman"/>
          <w:b/>
          <w:spacing w:val="-13"/>
          <w:sz w:val="24"/>
          <w:szCs w:val="24"/>
        </w:rPr>
        <w:t xml:space="preserve"> СЕЛЬСКОЕ ПОСЕЛЕНИЕ»</w:t>
      </w:r>
    </w:p>
    <w:p w:rsidR="001E2EFE" w:rsidRPr="001E2EFE" w:rsidRDefault="001E2EFE" w:rsidP="001E2EFE">
      <w:pPr>
        <w:widowControl w:val="0"/>
        <w:numPr>
          <w:ilvl w:val="0"/>
          <w:numId w:val="3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before="250" w:after="0" w:line="252" w:lineRule="exact"/>
        <w:ind w:left="31" w:right="7" w:firstLine="538"/>
        <w:jc w:val="both"/>
        <w:rPr>
          <w:rFonts w:ascii="Times New Roman" w:hAnsi="Times New Roman"/>
          <w:spacing w:val="-20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Настоящее Положение разработано в соответствии с пунктом 5 статьи 179.4 Бюджетного кодекса Российской Федерации в целях повышения эффективности использования бюджетных ассигнований и устанавливает порядок формирования и использования дорожного фонда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 (далее - Дорожный фонд).</w:t>
      </w:r>
    </w:p>
    <w:p w:rsidR="001E2EFE" w:rsidRPr="001E2EFE" w:rsidRDefault="001E2EFE" w:rsidP="001E2EFE">
      <w:pPr>
        <w:widowControl w:val="0"/>
        <w:numPr>
          <w:ilvl w:val="0"/>
          <w:numId w:val="3"/>
        </w:numPr>
        <w:shd w:val="clear" w:color="auto" w:fill="FFFFFF"/>
        <w:tabs>
          <w:tab w:val="left" w:pos="794"/>
        </w:tabs>
        <w:autoSpaceDE w:val="0"/>
        <w:autoSpaceDN w:val="0"/>
        <w:adjustRightInd w:val="0"/>
        <w:spacing w:before="2" w:after="0" w:line="252" w:lineRule="exact"/>
        <w:ind w:left="31" w:right="10" w:firstLine="538"/>
        <w:jc w:val="both"/>
        <w:rPr>
          <w:rFonts w:ascii="Times New Roman" w:hAnsi="Times New Roman"/>
          <w:spacing w:val="-10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 xml:space="preserve">Объем бюджетных ассигнований Дорожного фонда утверждается решением Совета 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ского сельского поселения о бюджете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 на очередной финансовый год и плановый период в размере не менее суммы прогнозируемого объема доходов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 xml:space="preserve">ское сельское поселение» </w:t>
      </w:r>
      <w:proofErr w:type="gramStart"/>
      <w:r w:rsidRPr="001E2EFE">
        <w:rPr>
          <w:rFonts w:ascii="Times New Roman" w:hAnsi="Times New Roman"/>
          <w:sz w:val="24"/>
          <w:szCs w:val="24"/>
        </w:rPr>
        <w:t>от</w:t>
      </w:r>
      <w:proofErr w:type="gramEnd"/>
      <w:r w:rsidRPr="001E2EFE">
        <w:rPr>
          <w:rFonts w:ascii="Times New Roman" w:hAnsi="Times New Roman"/>
          <w:sz w:val="24"/>
          <w:szCs w:val="24"/>
        </w:rPr>
        <w:t>:</w:t>
      </w:r>
    </w:p>
    <w:p w:rsidR="001E2EFE" w:rsidRPr="001E2EFE" w:rsidRDefault="001E2EFE" w:rsidP="002E6FA7">
      <w:pPr>
        <w:widowControl w:val="0"/>
        <w:numPr>
          <w:ilvl w:val="0"/>
          <w:numId w:val="4"/>
        </w:numPr>
        <w:shd w:val="clear" w:color="auto" w:fill="FFFFFF"/>
        <w:tabs>
          <w:tab w:val="left" w:pos="809"/>
        </w:tabs>
        <w:autoSpaceDE w:val="0"/>
        <w:autoSpaceDN w:val="0"/>
        <w:adjustRightInd w:val="0"/>
        <w:spacing w:after="0" w:line="252" w:lineRule="exact"/>
        <w:ind w:left="19" w:right="19" w:firstLine="538"/>
        <w:jc w:val="both"/>
        <w:rPr>
          <w:rFonts w:ascii="Times New Roman" w:hAnsi="Times New Roman"/>
          <w:spacing w:val="-16"/>
          <w:sz w:val="24"/>
          <w:szCs w:val="24"/>
        </w:rPr>
      </w:pPr>
      <w:r w:rsidRPr="001E2EFE">
        <w:rPr>
          <w:rFonts w:ascii="Times New Roman" w:hAnsi="Times New Roman"/>
          <w:spacing w:val="-1"/>
          <w:sz w:val="24"/>
          <w:szCs w:val="24"/>
        </w:rPr>
        <w:t xml:space="preserve">акцизов на автомобильный бензин, прямогонный бензин, дизельное топливо, моторные масла </w:t>
      </w:r>
      <w:r w:rsidRPr="001E2EFE">
        <w:rPr>
          <w:rFonts w:ascii="Times New Roman" w:hAnsi="Times New Roman"/>
          <w:sz w:val="24"/>
          <w:szCs w:val="24"/>
        </w:rPr>
        <w:t>для дизельных и карбюраторных (</w:t>
      </w:r>
      <w:proofErr w:type="spellStart"/>
      <w:r w:rsidRPr="001E2EFE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1E2EFE"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1E2EFE" w:rsidRPr="001E2EFE" w:rsidRDefault="001E2EFE" w:rsidP="002E6FA7">
      <w:pPr>
        <w:widowControl w:val="0"/>
        <w:numPr>
          <w:ilvl w:val="0"/>
          <w:numId w:val="4"/>
        </w:numPr>
        <w:shd w:val="clear" w:color="auto" w:fill="FFFFFF"/>
        <w:tabs>
          <w:tab w:val="left" w:pos="809"/>
        </w:tabs>
        <w:autoSpaceDE w:val="0"/>
        <w:autoSpaceDN w:val="0"/>
        <w:adjustRightInd w:val="0"/>
        <w:spacing w:after="0" w:line="252" w:lineRule="exact"/>
        <w:ind w:left="19" w:right="24" w:firstLine="538"/>
        <w:jc w:val="both"/>
        <w:rPr>
          <w:rFonts w:ascii="Times New Roman" w:hAnsi="Times New Roman"/>
          <w:spacing w:val="-4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государственной пошлины за выдачу органом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поселение»;</w:t>
      </w:r>
    </w:p>
    <w:p w:rsidR="001E2EFE" w:rsidRPr="001E2EFE" w:rsidRDefault="001E2EFE" w:rsidP="002E6FA7">
      <w:pPr>
        <w:shd w:val="clear" w:color="auto" w:fill="FFFFFF"/>
        <w:tabs>
          <w:tab w:val="left" w:pos="912"/>
        </w:tabs>
        <w:spacing w:after="0" w:line="252" w:lineRule="exact"/>
        <w:ind w:left="19" w:right="36" w:firstLine="538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6"/>
          <w:sz w:val="24"/>
          <w:szCs w:val="24"/>
        </w:rPr>
        <w:t>3)</w:t>
      </w:r>
      <w:r w:rsidRPr="001E2EFE">
        <w:rPr>
          <w:rFonts w:ascii="Times New Roman" w:hAnsi="Times New Roman"/>
          <w:sz w:val="24"/>
          <w:szCs w:val="24"/>
        </w:rPr>
        <w:tab/>
        <w:t xml:space="preserve">доходов от реализации имущества, находящегося в собственности муниципального </w:t>
      </w:r>
      <w:r>
        <w:rPr>
          <w:rFonts w:ascii="Times New Roman" w:hAnsi="Times New Roman"/>
          <w:sz w:val="24"/>
          <w:szCs w:val="24"/>
        </w:rPr>
        <w:t>образования «Зональнен</w:t>
      </w:r>
      <w:r w:rsidRPr="001E2EFE">
        <w:rPr>
          <w:rFonts w:ascii="Times New Roman" w:hAnsi="Times New Roman"/>
          <w:sz w:val="24"/>
          <w:szCs w:val="24"/>
        </w:rPr>
        <w:t xml:space="preserve">ское сельское поселение» (за исключением имущества муниципальных бюджетных и автономных учреждений, а также имущества муниципальных унитарных предприятий, в том числе </w:t>
      </w:r>
      <w:r w:rsidRPr="001E2EFE">
        <w:rPr>
          <w:rFonts w:ascii="Times New Roman" w:hAnsi="Times New Roman"/>
          <w:spacing w:val="-1"/>
          <w:sz w:val="24"/>
          <w:szCs w:val="24"/>
        </w:rPr>
        <w:t>казенных), в части реализации основных средств по указанному имуществу - в размере 50 процентов;</w:t>
      </w:r>
    </w:p>
    <w:p w:rsidR="001E2EFE" w:rsidRPr="001E2EFE" w:rsidRDefault="001E2EFE" w:rsidP="002E6FA7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52" w:lineRule="exact"/>
        <w:ind w:left="12" w:right="43"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доходов от использования имущества, входящего в состав автомобильных дорог общего пользования местного значения - в размере 100 процентов;</w:t>
      </w:r>
    </w:p>
    <w:p w:rsidR="001E2EFE" w:rsidRPr="001E2EFE" w:rsidRDefault="001E2EFE" w:rsidP="002E6FA7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52" w:lineRule="exact"/>
        <w:ind w:left="12" w:right="34" w:firstLine="540"/>
        <w:jc w:val="both"/>
        <w:rPr>
          <w:rFonts w:ascii="Times New Roman" w:hAnsi="Times New Roman"/>
          <w:spacing w:val="-6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доходов от передачи в аренду земельных участков, расположенных в полосе отвода автомобильных дорог общего пользования местного значения: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E2EFE">
        <w:rPr>
          <w:rFonts w:ascii="Times New Roman" w:hAnsi="Times New Roman"/>
          <w:sz w:val="24"/>
          <w:szCs w:val="24"/>
        </w:rPr>
        <w:t>собственность которых не разграничена – в размере 50 процентов, находящихся в собственности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 - в размере 100 процентов;</w:t>
      </w:r>
    </w:p>
    <w:p w:rsidR="001E2EFE" w:rsidRPr="001E2EFE" w:rsidRDefault="001E2EFE" w:rsidP="002E6FA7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52" w:lineRule="exact"/>
        <w:ind w:left="12" w:right="38" w:firstLine="540"/>
        <w:jc w:val="both"/>
        <w:rPr>
          <w:rFonts w:ascii="Times New Roman" w:hAnsi="Times New Roman"/>
          <w:spacing w:val="-7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 - в размере 100 процентов;</w:t>
      </w:r>
    </w:p>
    <w:p w:rsidR="001E2EFE" w:rsidRPr="001E2EFE" w:rsidRDefault="001E2EFE" w:rsidP="002E6FA7">
      <w:pPr>
        <w:shd w:val="clear" w:color="auto" w:fill="FFFFFF"/>
        <w:tabs>
          <w:tab w:val="left" w:pos="907"/>
        </w:tabs>
        <w:spacing w:after="0" w:line="252" w:lineRule="exact"/>
        <w:ind w:left="12" w:right="46" w:firstLine="542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10"/>
          <w:sz w:val="24"/>
          <w:szCs w:val="24"/>
        </w:rPr>
        <w:t>7)</w:t>
      </w:r>
      <w:r w:rsidRPr="001E2EFE">
        <w:rPr>
          <w:rFonts w:ascii="Times New Roman" w:hAnsi="Times New Roman"/>
          <w:sz w:val="24"/>
          <w:szCs w:val="24"/>
        </w:rPr>
        <w:tab/>
        <w:t>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- в местный бюджет по нормативу 100 процентов;</w:t>
      </w:r>
    </w:p>
    <w:p w:rsidR="001E2EFE" w:rsidRPr="001E2EFE" w:rsidRDefault="002E6FA7" w:rsidP="002E6FA7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52" w:lineRule="exact"/>
        <w:ind w:left="2" w:right="55" w:firstLine="54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EFE" w:rsidRPr="001E2EFE">
        <w:rPr>
          <w:rFonts w:ascii="Times New Roman" w:hAnsi="Times New Roman"/>
          <w:sz w:val="24"/>
          <w:szCs w:val="24"/>
        </w:rPr>
        <w:t>санкций за нарушение обязательств, условий муниципальных контрактов, финансируемых из средств Дорожного фонда - в размере 100 процентов;</w:t>
      </w:r>
    </w:p>
    <w:p w:rsidR="001E2EFE" w:rsidRPr="001E2EFE" w:rsidRDefault="002E6FA7" w:rsidP="002E6FA7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52" w:lineRule="exact"/>
        <w:ind w:left="2" w:right="50" w:firstLine="54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EFE" w:rsidRPr="001E2EFE">
        <w:rPr>
          <w:rFonts w:ascii="Times New Roman" w:hAnsi="Times New Roman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 - в размере 100 процентов;</w:t>
      </w:r>
    </w:p>
    <w:p w:rsidR="001E2EFE" w:rsidRPr="001E2EFE" w:rsidRDefault="002E6FA7" w:rsidP="001E2EFE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2" w:lineRule="exact"/>
        <w:ind w:right="43" w:firstLine="56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EFE" w:rsidRPr="001E2EFE">
        <w:rPr>
          <w:rFonts w:ascii="Times New Roman" w:hAnsi="Times New Roman"/>
          <w:sz w:val="24"/>
          <w:szCs w:val="24"/>
        </w:rPr>
        <w:t xml:space="preserve">поступлений в виде межбюджетных трансфертов из областного бюджета на </w:t>
      </w:r>
      <w:r w:rsidR="001E2EFE" w:rsidRPr="001E2EFE">
        <w:rPr>
          <w:rFonts w:ascii="Times New Roman" w:hAnsi="Times New Roman"/>
          <w:sz w:val="24"/>
          <w:szCs w:val="24"/>
        </w:rPr>
        <w:lastRenderedPageBreak/>
        <w:t>дорожную деятельность в отношении автомобильных дорог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в размере 100 процентов;</w:t>
      </w:r>
    </w:p>
    <w:p w:rsidR="001E2EFE" w:rsidRPr="001E2EFE" w:rsidRDefault="002E6FA7" w:rsidP="001E2EFE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2" w:after="0" w:line="252" w:lineRule="exact"/>
        <w:ind w:right="58" w:firstLine="56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EFE" w:rsidRPr="001E2EFE">
        <w:rPr>
          <w:rFonts w:ascii="Times New Roman" w:hAnsi="Times New Roman"/>
          <w:sz w:val="24"/>
          <w:szCs w:val="24"/>
        </w:rPr>
        <w:t>поступлений в виде межбюджетных трансфертов из бюджета Томского района Томской области на дорожную деятельность в отношении автомобильных дорог местного значения - в размере 100 процентов;</w:t>
      </w:r>
    </w:p>
    <w:p w:rsidR="001E2EFE" w:rsidRPr="001E2EFE" w:rsidRDefault="002E6FA7" w:rsidP="001E2EFE">
      <w:pPr>
        <w:widowControl w:val="0"/>
        <w:numPr>
          <w:ilvl w:val="0"/>
          <w:numId w:val="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52" w:lineRule="exact"/>
        <w:ind w:right="53" w:firstLine="56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2EFE" w:rsidRPr="001E2EFE">
        <w:rPr>
          <w:rFonts w:ascii="Times New Roman" w:hAnsi="Times New Roman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- в размере 100 процентов.</w:t>
      </w:r>
    </w:p>
    <w:p w:rsidR="001E2EFE" w:rsidRPr="001E2EFE" w:rsidRDefault="001E2EFE" w:rsidP="002E6FA7">
      <w:pPr>
        <w:shd w:val="clear" w:color="auto" w:fill="FFFFFF"/>
        <w:tabs>
          <w:tab w:val="left" w:pos="998"/>
        </w:tabs>
        <w:spacing w:after="0" w:line="252" w:lineRule="exact"/>
        <w:ind w:left="2" w:right="60" w:firstLine="535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10"/>
          <w:sz w:val="24"/>
          <w:szCs w:val="24"/>
        </w:rPr>
        <w:t>3.</w:t>
      </w:r>
      <w:r w:rsidRPr="001E2EFE">
        <w:rPr>
          <w:rFonts w:ascii="Times New Roman" w:hAnsi="Times New Roman"/>
          <w:sz w:val="24"/>
          <w:szCs w:val="24"/>
        </w:rPr>
        <w:tab/>
        <w:t>Бюджетные ассигнования Дорожного фонда, за исключением ассигнований,</w:t>
      </w:r>
      <w:r w:rsidRPr="001E2EFE">
        <w:rPr>
          <w:rFonts w:ascii="Times New Roman" w:hAnsi="Times New Roman"/>
          <w:sz w:val="24"/>
          <w:szCs w:val="24"/>
        </w:rPr>
        <w:br/>
        <w:t>сформированных в соответствии с подпунктами 10 и 11 пункта 2 настоящего  Положения, 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E2EFE" w:rsidRPr="001E2EFE" w:rsidRDefault="001E2EFE" w:rsidP="002E6FA7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2" w:lineRule="exact"/>
        <w:ind w:firstLine="550"/>
        <w:jc w:val="both"/>
        <w:rPr>
          <w:rFonts w:ascii="Times New Roman" w:hAnsi="Times New Roman"/>
          <w:spacing w:val="-8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Если при формировании и исполнении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 xml:space="preserve">ское сельское поселение» на очередной финансовый год и плановый </w:t>
      </w:r>
      <w:proofErr w:type="gramStart"/>
      <w:r w:rsidRPr="001E2EFE">
        <w:rPr>
          <w:rFonts w:ascii="Times New Roman" w:hAnsi="Times New Roman"/>
          <w:sz w:val="24"/>
          <w:szCs w:val="24"/>
        </w:rPr>
        <w:t>период</w:t>
      </w:r>
      <w:proofErr w:type="gramEnd"/>
      <w:r w:rsidRPr="001E2EFE">
        <w:rPr>
          <w:rFonts w:ascii="Times New Roman" w:hAnsi="Times New Roman"/>
          <w:sz w:val="24"/>
          <w:szCs w:val="24"/>
        </w:rPr>
        <w:t xml:space="preserve"> бюджетные ассигнования Дорожного фонда превышают прогнозируемый объем доходов Дорожного фонда, то они могут покрываться за счет налоговых и неналоговых доходов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>ское сельское поселение», поступающих в очередном финансовом году и плановом периоде, кроме доходов, указанных в пункте 2 настоящего Положения.</w:t>
      </w:r>
    </w:p>
    <w:p w:rsidR="001E2EFE" w:rsidRPr="001E2EFE" w:rsidRDefault="001E2EFE" w:rsidP="001E2EFE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52" w:lineRule="exact"/>
        <w:ind w:right="12" w:firstLine="550"/>
        <w:jc w:val="both"/>
        <w:rPr>
          <w:rFonts w:ascii="Times New Roman" w:hAnsi="Times New Roman"/>
          <w:spacing w:val="-13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Средства Дорожного фонда направляются на дорожную деятельность в отношении автомобильных дорог общего пользования местного значения, в том числе:</w:t>
      </w:r>
    </w:p>
    <w:p w:rsidR="001E2EFE" w:rsidRPr="001E2EFE" w:rsidRDefault="001E2EFE" w:rsidP="002E6FA7">
      <w:pPr>
        <w:shd w:val="clear" w:color="auto" w:fill="FFFFFF"/>
        <w:spacing w:after="0" w:line="252" w:lineRule="exact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18"/>
          <w:sz w:val="24"/>
          <w:szCs w:val="24"/>
        </w:rPr>
        <w:t xml:space="preserve">             1) </w:t>
      </w:r>
      <w:r w:rsidRPr="001E2EFE">
        <w:rPr>
          <w:rFonts w:ascii="Times New Roman" w:hAnsi="Times New Roman"/>
          <w:sz w:val="24"/>
          <w:szCs w:val="24"/>
        </w:rPr>
        <w:t>на проектирование, строительство и реконструкцию автомобильных дорог местного значения;</w:t>
      </w:r>
    </w:p>
    <w:p w:rsidR="001E2EFE" w:rsidRPr="001E2EFE" w:rsidRDefault="001E2EFE" w:rsidP="002E6FA7">
      <w:pPr>
        <w:shd w:val="clear" w:color="auto" w:fill="FFFFFF"/>
        <w:tabs>
          <w:tab w:val="left" w:pos="850"/>
        </w:tabs>
        <w:spacing w:after="0" w:line="252" w:lineRule="exact"/>
        <w:ind w:right="2" w:firstLine="540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4"/>
          <w:sz w:val="24"/>
          <w:szCs w:val="24"/>
        </w:rPr>
        <w:t>2)</w:t>
      </w:r>
      <w:r w:rsidRPr="001E2EFE">
        <w:rPr>
          <w:rFonts w:ascii="Times New Roman" w:hAnsi="Times New Roman"/>
          <w:sz w:val="24"/>
          <w:szCs w:val="24"/>
        </w:rPr>
        <w:tab/>
        <w:t>на капитальный ремонт и ремонт автомобильных дорог местного значения;</w:t>
      </w:r>
    </w:p>
    <w:p w:rsidR="001E2EFE" w:rsidRPr="001E2EFE" w:rsidRDefault="001E2EFE" w:rsidP="002E6FA7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2" w:lineRule="exact"/>
        <w:ind w:left="545"/>
        <w:rPr>
          <w:rFonts w:ascii="Times New Roman" w:hAnsi="Times New Roman"/>
          <w:spacing w:val="-5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>на содержание автомобильных дорог местного значения;</w:t>
      </w:r>
    </w:p>
    <w:p w:rsidR="001E2EFE" w:rsidRPr="001E2EFE" w:rsidRDefault="001E2EFE" w:rsidP="002E6FA7">
      <w:pPr>
        <w:widowControl w:val="0"/>
        <w:numPr>
          <w:ilvl w:val="0"/>
          <w:numId w:val="9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52" w:lineRule="exact"/>
        <w:ind w:left="17" w:right="14" w:firstLine="528"/>
        <w:jc w:val="both"/>
        <w:rPr>
          <w:rFonts w:ascii="Times New Roman" w:hAnsi="Times New Roman"/>
          <w:spacing w:val="-5"/>
          <w:sz w:val="24"/>
          <w:szCs w:val="24"/>
        </w:rPr>
      </w:pPr>
      <w:r w:rsidRPr="001E2EFE">
        <w:rPr>
          <w:rFonts w:ascii="Times New Roman" w:hAnsi="Times New Roman"/>
          <w:sz w:val="24"/>
          <w:szCs w:val="24"/>
        </w:rPr>
        <w:t xml:space="preserve">на осуществление иных полномочий органов местного самоуправления </w:t>
      </w:r>
      <w:r>
        <w:rPr>
          <w:rFonts w:ascii="Times New Roman" w:hAnsi="Times New Roman"/>
          <w:sz w:val="24"/>
          <w:szCs w:val="24"/>
        </w:rPr>
        <w:t>Зональнен</w:t>
      </w:r>
      <w:r w:rsidRPr="001E2EFE">
        <w:rPr>
          <w:rFonts w:ascii="Times New Roman" w:hAnsi="Times New Roman"/>
          <w:sz w:val="24"/>
          <w:szCs w:val="24"/>
        </w:rPr>
        <w:t xml:space="preserve">ского сельского </w:t>
      </w:r>
      <w:r w:rsidRPr="001E2EFE">
        <w:rPr>
          <w:rFonts w:ascii="Times New Roman" w:hAnsi="Times New Roman"/>
          <w:spacing w:val="-1"/>
          <w:sz w:val="24"/>
          <w:szCs w:val="24"/>
        </w:rPr>
        <w:t xml:space="preserve">поселения в области использования автомобильных дорог и осуществления дорожной деятельности в </w:t>
      </w:r>
      <w:r w:rsidRPr="001E2EFE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 w:rsidR="001E2EFE" w:rsidRPr="00E0728B" w:rsidRDefault="001E2EFE" w:rsidP="001E2EFE">
      <w:pPr>
        <w:shd w:val="clear" w:color="auto" w:fill="FFFFFF"/>
        <w:tabs>
          <w:tab w:val="left" w:pos="845"/>
        </w:tabs>
        <w:spacing w:before="2" w:line="252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1E2EFE">
        <w:rPr>
          <w:rFonts w:ascii="Times New Roman" w:hAnsi="Times New Roman"/>
          <w:spacing w:val="-11"/>
          <w:sz w:val="24"/>
          <w:szCs w:val="24"/>
        </w:rPr>
        <w:t xml:space="preserve">            6.</w:t>
      </w:r>
      <w:r w:rsidRPr="001E2EFE">
        <w:rPr>
          <w:rFonts w:ascii="Times New Roman" w:hAnsi="Times New Roman"/>
          <w:sz w:val="24"/>
          <w:szCs w:val="24"/>
        </w:rPr>
        <w:tab/>
      </w:r>
      <w:proofErr w:type="gramStart"/>
      <w:r w:rsidR="00E0728B" w:rsidRPr="00E072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0728B" w:rsidRPr="00E0728B">
        <w:rPr>
          <w:rFonts w:ascii="Times New Roman" w:hAnsi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1E2EFE" w:rsidRPr="001E2EFE" w:rsidRDefault="001E2EFE" w:rsidP="001E2EFE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sectPr w:rsidR="001E2EFE" w:rsidRPr="001E2EFE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60"/>
    <w:rsid w:val="0009771D"/>
    <w:rsid w:val="000E6469"/>
    <w:rsid w:val="00115047"/>
    <w:rsid w:val="001913C2"/>
    <w:rsid w:val="001E2EFE"/>
    <w:rsid w:val="002A6DD6"/>
    <w:rsid w:val="002E6FA7"/>
    <w:rsid w:val="002F4E01"/>
    <w:rsid w:val="00521166"/>
    <w:rsid w:val="005F4F6D"/>
    <w:rsid w:val="00660A89"/>
    <w:rsid w:val="007970A0"/>
    <w:rsid w:val="007A7E72"/>
    <w:rsid w:val="008E40B0"/>
    <w:rsid w:val="00B872AF"/>
    <w:rsid w:val="00C40451"/>
    <w:rsid w:val="00CB2860"/>
    <w:rsid w:val="00E0728B"/>
    <w:rsid w:val="00EB37B4"/>
    <w:rsid w:val="00F5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970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7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4</cp:revision>
  <cp:lastPrinted>2014-01-27T04:00:00Z</cp:lastPrinted>
  <dcterms:created xsi:type="dcterms:W3CDTF">2014-01-27T05:29:00Z</dcterms:created>
  <dcterms:modified xsi:type="dcterms:W3CDTF">2014-01-31T09:31:00Z</dcterms:modified>
</cp:coreProperties>
</file>