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Томский район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A061CE" w:rsidRDefault="00A061CE" w:rsidP="00A061CE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A061CE">
        <w:rPr>
          <w:rFonts w:ascii="Arial Black" w:eastAsia="Times New Roman" w:hAnsi="Arial Black" w:cs="Times New Roman"/>
          <w:sz w:val="40"/>
          <w:szCs w:val="40"/>
        </w:rPr>
        <w:t>ИНФОРМАЦИОННЫЙ БЮЛЛЕТЕНЬ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и иной официальной информации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Издается с 2005г.  </w:t>
      </w:r>
    </w:p>
    <w:p w:rsidR="00A061CE" w:rsidRDefault="00A061CE" w:rsidP="00A06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C9360C" w:rsidRDefault="00A061CE" w:rsidP="00C93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п. Зональная станция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663BD">
        <w:rPr>
          <w:rFonts w:ascii="Times New Roman" w:eastAsia="Times New Roman" w:hAnsi="Times New Roman" w:cs="Times New Roman"/>
          <w:sz w:val="24"/>
          <w:szCs w:val="24"/>
        </w:rPr>
        <w:t>346</w:t>
      </w:r>
      <w:r w:rsidR="005F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9360C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.04.2013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Томский район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Муниципальное образование «Зональненское сельское поселение»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ГЛАВА ПОСЕЛЕНИЯ (ГЛАВА АДМИНИСТРАЦИИ)</w:t>
      </w:r>
    </w:p>
    <w:p w:rsidR="00C9360C" w:rsidRPr="00C9360C" w:rsidRDefault="00C9360C" w:rsidP="00C93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3BD" w:rsidRPr="006663BD" w:rsidRDefault="00D80296" w:rsidP="0066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  «09» апреля 2013г.                                                               </w:t>
      </w:r>
      <w:r w:rsidR="006663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72</w:t>
      </w:r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663BD" w:rsidRDefault="006663BD" w:rsidP="006663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63BD" w:rsidRPr="006663BD" w:rsidRDefault="006663BD" w:rsidP="00666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63BD">
        <w:rPr>
          <w:rFonts w:ascii="Times New Roman" w:eastAsia="Times New Roman" w:hAnsi="Times New Roman" w:cs="Times New Roman"/>
          <w:sz w:val="24"/>
          <w:szCs w:val="24"/>
        </w:rPr>
        <w:t>О  снятии</w:t>
      </w:r>
      <w:bookmarkStart w:id="0" w:name="_GoBack"/>
      <w:bookmarkEnd w:id="0"/>
      <w:r w:rsidRPr="006663BD">
        <w:rPr>
          <w:rFonts w:ascii="Times New Roman" w:eastAsia="Times New Roman" w:hAnsi="Times New Roman" w:cs="Times New Roman"/>
          <w:sz w:val="24"/>
          <w:szCs w:val="24"/>
        </w:rPr>
        <w:t xml:space="preserve">  с учета  в  качестве </w:t>
      </w:r>
    </w:p>
    <w:p w:rsidR="006663BD" w:rsidRPr="006663BD" w:rsidRDefault="006663BD" w:rsidP="00666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63B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уждающихся в жилых  помещениях.</w:t>
      </w:r>
      <w:proofErr w:type="gramEnd"/>
    </w:p>
    <w:p w:rsidR="006663BD" w:rsidRDefault="006663BD" w:rsidP="006663BD">
      <w:pPr>
        <w:pStyle w:val="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6663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Руководствуясь  п. 4, ч.1, ст. 56  Жилищного Кодекса Российской Федерации и Законом Томской области от 8 июня 2005 г. N 91-ОЗ </w:t>
      </w:r>
      <w:r w:rsidRPr="006663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«О порядке ведения органами местного самоуправления учета граждан </w:t>
      </w:r>
      <w:r w:rsidRPr="006663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br/>
        <w:t>в качестве нуждающихся в жилых помещениях, предоставляемых по договорам социального найма»</w:t>
      </w:r>
    </w:p>
    <w:p w:rsidR="006663BD" w:rsidRPr="006663BD" w:rsidRDefault="006663BD" w:rsidP="006663BD"/>
    <w:p w:rsidR="006663BD" w:rsidRPr="006663BD" w:rsidRDefault="006663BD" w:rsidP="006663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3B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663BD" w:rsidRPr="006663BD" w:rsidRDefault="006663BD" w:rsidP="006663BD">
      <w:pPr>
        <w:pStyle w:val="1"/>
        <w:keepLines w:val="0"/>
        <w:numPr>
          <w:ilvl w:val="0"/>
          <w:numId w:val="5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6663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Руководствуясь п.4,  ч.1, ст. 56 Жилищного Кодекса Российской Федерации  и   Законом Томской области  от 08.06.2005г № 91-ОЗ «О порядке ведения органами местного самоуправления учета граждан в качестве нуждающихся в жилых помещениях,  предоставляемых по договорам социального найма», снять с учета в качестве нуждающегося в жилом  помещении, гражданина  </w:t>
      </w:r>
      <w:proofErr w:type="spellStart"/>
      <w:r w:rsidRPr="006663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Кайбазакова</w:t>
      </w:r>
      <w:proofErr w:type="spellEnd"/>
      <w:r w:rsidRPr="006663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Юрия Николаевича.</w:t>
      </w:r>
      <w:proofErr w:type="gramEnd"/>
    </w:p>
    <w:p w:rsidR="006663BD" w:rsidRPr="001E5D8F" w:rsidRDefault="006663BD" w:rsidP="006663BD">
      <w:pPr>
        <w:pStyle w:val="a8"/>
        <w:numPr>
          <w:ilvl w:val="0"/>
          <w:numId w:val="5"/>
        </w:numPr>
        <w:jc w:val="both"/>
      </w:pPr>
      <w:r w:rsidRPr="001E5D8F">
        <w:t>Опубликовать настоящее Постановление в информационном бюллетене и на информационном сайте Зональненского сельского поселения.</w:t>
      </w:r>
    </w:p>
    <w:p w:rsidR="006663BD" w:rsidRPr="001E5D8F" w:rsidRDefault="006663BD" w:rsidP="006663BD">
      <w:pPr>
        <w:pStyle w:val="a8"/>
        <w:numPr>
          <w:ilvl w:val="0"/>
          <w:numId w:val="5"/>
        </w:numPr>
        <w:jc w:val="both"/>
      </w:pPr>
      <w:proofErr w:type="gramStart"/>
      <w:r w:rsidRPr="001E5D8F">
        <w:t>Контроль за</w:t>
      </w:r>
      <w:proofErr w:type="gramEnd"/>
      <w:r w:rsidRPr="001E5D8F">
        <w:t xml:space="preserve"> исполнением настоящего Постановления оставляю за собой.</w:t>
      </w:r>
    </w:p>
    <w:p w:rsidR="006663BD" w:rsidRPr="006663BD" w:rsidRDefault="006663BD" w:rsidP="006663BD">
      <w:pPr>
        <w:pStyle w:val="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63BD" w:rsidRPr="006663BD" w:rsidRDefault="006663BD" w:rsidP="006663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3BD">
        <w:rPr>
          <w:rFonts w:ascii="Times New Roman" w:eastAsia="Times New Roman" w:hAnsi="Times New Roman" w:cs="Times New Roman"/>
          <w:sz w:val="24"/>
          <w:szCs w:val="24"/>
        </w:rPr>
        <w:t>И.о. Главы поселения</w:t>
      </w:r>
    </w:p>
    <w:p w:rsidR="006663BD" w:rsidRPr="006663BD" w:rsidRDefault="006663BD" w:rsidP="006663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3BD">
        <w:rPr>
          <w:rFonts w:ascii="Times New Roman" w:eastAsia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Ю.В. Потехин   </w:t>
      </w:r>
    </w:p>
    <w:p w:rsidR="006663BD" w:rsidRPr="006663BD" w:rsidRDefault="006663BD" w:rsidP="00666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3BD" w:rsidRPr="006663BD" w:rsidRDefault="006663BD" w:rsidP="006663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3B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 w:rsidRPr="006663BD">
        <w:rPr>
          <w:rFonts w:ascii="Times New Roman" w:eastAsia="Times New Roman" w:hAnsi="Times New Roman" w:cs="Times New Roman"/>
          <w:sz w:val="24"/>
          <w:szCs w:val="24"/>
        </w:rPr>
        <w:t>Чинова</w:t>
      </w:r>
      <w:proofErr w:type="spellEnd"/>
      <w:r w:rsidRPr="006663BD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6663BD" w:rsidRPr="006663BD" w:rsidRDefault="006663BD" w:rsidP="006663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63BD" w:rsidRPr="006663BD" w:rsidRDefault="006663BD" w:rsidP="006663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6C12" w:rsidRPr="00C9360C" w:rsidRDefault="005F6C12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F6C12" w:rsidRPr="00C9360C" w:rsidSect="00C9360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3A2"/>
    <w:multiLevelType w:val="hybridMultilevel"/>
    <w:tmpl w:val="64BE3606"/>
    <w:lvl w:ilvl="0" w:tplc="755E059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6B42512"/>
    <w:multiLevelType w:val="multilevel"/>
    <w:tmpl w:val="2156362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10.1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4CD67CE9"/>
    <w:multiLevelType w:val="hybridMultilevel"/>
    <w:tmpl w:val="4CD0413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B0DEC"/>
    <w:multiLevelType w:val="hybridMultilevel"/>
    <w:tmpl w:val="9B0C8DFC"/>
    <w:lvl w:ilvl="0" w:tplc="79703F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640"/>
    <w:multiLevelType w:val="hybridMultilevel"/>
    <w:tmpl w:val="FE164CFE"/>
    <w:lvl w:ilvl="0" w:tplc="FCD89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61CE"/>
    <w:rsid w:val="00171DAF"/>
    <w:rsid w:val="002C5BD1"/>
    <w:rsid w:val="005F6C12"/>
    <w:rsid w:val="006663BD"/>
    <w:rsid w:val="0071004B"/>
    <w:rsid w:val="007319FB"/>
    <w:rsid w:val="007A2E11"/>
    <w:rsid w:val="009E41AA"/>
    <w:rsid w:val="009F26F4"/>
    <w:rsid w:val="00A061CE"/>
    <w:rsid w:val="00C9360C"/>
    <w:rsid w:val="00D8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F"/>
  </w:style>
  <w:style w:type="paragraph" w:styleId="1">
    <w:name w:val="heading 1"/>
    <w:basedOn w:val="a"/>
    <w:next w:val="a"/>
    <w:link w:val="10"/>
    <w:uiPriority w:val="9"/>
    <w:qFormat/>
    <w:rsid w:val="00D8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2C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61CE"/>
    <w:rPr>
      <w:color w:val="0000FF"/>
      <w:u w:val="single"/>
    </w:rPr>
  </w:style>
  <w:style w:type="paragraph" w:styleId="a4">
    <w:name w:val="Title"/>
    <w:basedOn w:val="a"/>
    <w:link w:val="a5"/>
    <w:qFormat/>
    <w:rsid w:val="00A061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061C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A06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A061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61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C5B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1">
    <w:name w:val="title1"/>
    <w:basedOn w:val="a"/>
    <w:rsid w:val="002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93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2013-04-17T03:53:00Z</dcterms:created>
  <dcterms:modified xsi:type="dcterms:W3CDTF">2013-04-17T05:23:00Z</dcterms:modified>
</cp:coreProperties>
</file>