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AF" w:rsidRPr="00215AAF" w:rsidRDefault="00215AAF" w:rsidP="00215A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ТОМСКАЯ ОБЛАСТЬ</w:t>
      </w:r>
    </w:p>
    <w:p w:rsidR="00215AAF" w:rsidRPr="00215AAF" w:rsidRDefault="00215AAF" w:rsidP="00215A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ТОМСКИЙ РАЙОН</w:t>
      </w:r>
    </w:p>
    <w:p w:rsidR="00215AAF" w:rsidRPr="00215AAF" w:rsidRDefault="00215AAF" w:rsidP="00215A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 ЗОНАЛЬНЕНСКОГО  СЕЛЬСКОГО  ПОСЕЛЕНИЯ</w:t>
      </w:r>
    </w:p>
    <w:p w:rsidR="00215AAF" w:rsidRPr="00215AAF" w:rsidRDefault="00215AAF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РЕШЕНИЕ № </w:t>
      </w:r>
      <w:r w:rsidR="001120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.З</w:t>
      </w:r>
      <w:proofErr w:type="gramEnd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ональная Станция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«</w:t>
      </w:r>
      <w:r w:rsidR="001120AE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  2012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F3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1120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собрание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215AA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-ого созыва</w:t>
      </w:r>
      <w:r w:rsidRPr="00215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бюджета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поселения на 2013</w:t>
      </w:r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БК РФ от 31.07.1998г. № 145-ФЗ,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</w:t>
      </w:r>
      <w:proofErr w:type="spellStart"/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поселения» Совет </w:t>
      </w:r>
      <w:proofErr w:type="spellStart"/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</w:t>
      </w:r>
    </w:p>
    <w:p w:rsidR="00215AAF" w:rsidRPr="00215AAF" w:rsidRDefault="00215AAF" w:rsidP="00215AAF">
      <w:pPr>
        <w:spacing w:after="0"/>
        <w:ind w:firstLine="570"/>
        <w:rPr>
          <w:rFonts w:ascii="Times New Roman" w:eastAsia="Times New Roman" w:hAnsi="Times New Roman" w:cs="Times New Roman"/>
          <w:b/>
          <w:spacing w:val="28"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/>
        <w:ind w:firstLine="570"/>
        <w:rPr>
          <w:rFonts w:ascii="Times New Roman" w:eastAsia="Times New Roman" w:hAnsi="Times New Roman" w:cs="Times New Roman"/>
          <w:b/>
          <w:spacing w:val="28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b/>
          <w:spacing w:val="28"/>
          <w:sz w:val="26"/>
          <w:szCs w:val="26"/>
          <w:lang w:eastAsia="ru-RU"/>
        </w:rPr>
        <w:t>РЕШИЛ:</w:t>
      </w:r>
    </w:p>
    <w:p w:rsidR="00215AAF" w:rsidRPr="00215AAF" w:rsidRDefault="00215AAF" w:rsidP="00215AAF">
      <w:pPr>
        <w:spacing w:after="0"/>
        <w:ind w:firstLine="570"/>
        <w:rPr>
          <w:rFonts w:ascii="Times New Roman" w:eastAsia="Times New Roman" w:hAnsi="Times New Roman" w:cs="Times New Roman"/>
          <w:b/>
          <w:spacing w:val="28"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«Утвердить бюджет </w:t>
      </w:r>
      <w:proofErr w:type="spell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Зональненс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2013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215AAF" w:rsidRPr="00215AAF" w:rsidRDefault="00215AAF" w:rsidP="00215AA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доходам в сумме    </w:t>
      </w:r>
      <w:r w:rsidR="00BF4D6A">
        <w:rPr>
          <w:rFonts w:ascii="Times New Roman" w:eastAsia="Times New Roman" w:hAnsi="Times New Roman" w:cs="Times New Roman"/>
          <w:sz w:val="26"/>
          <w:szCs w:val="26"/>
          <w:lang w:eastAsia="ru-RU"/>
        </w:rPr>
        <w:t>17 054,7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уб.</w:t>
      </w:r>
    </w:p>
    <w:p w:rsidR="00215AAF" w:rsidRPr="00215AAF" w:rsidRDefault="00215AAF" w:rsidP="00215AA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расходам в сумме </w:t>
      </w:r>
      <w:r w:rsidR="00BF4D6A">
        <w:rPr>
          <w:rFonts w:ascii="Times New Roman" w:eastAsia="Times New Roman" w:hAnsi="Times New Roman" w:cs="Times New Roman"/>
          <w:sz w:val="26"/>
          <w:szCs w:val="26"/>
          <w:lang w:eastAsia="ru-RU"/>
        </w:rPr>
        <w:t>17 054,7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тыс. руб.</w:t>
      </w:r>
    </w:p>
    <w:p w:rsidR="00215AAF" w:rsidRPr="00215AAF" w:rsidRDefault="00215AAF" w:rsidP="00215AA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данное решение в официальном издании – «Информационный бюллетень муниципального образования «Зональненское сельское поселение».</w:t>
      </w:r>
    </w:p>
    <w:p w:rsidR="00215AAF" w:rsidRPr="00215AAF" w:rsidRDefault="00215AAF" w:rsidP="00215AA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социально-экономический комитет Совета </w:t>
      </w:r>
      <w:proofErr w:type="spellStart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Председатель Совета </w:t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>Глава поселения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proofErr w:type="spellStart"/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сельского поселения</w:t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>(Глава администрации)</w:t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___________________О.П. Полякова</w:t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 xml:space="preserve">__________________А.Т. </w:t>
      </w:r>
      <w:proofErr w:type="spellStart"/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Гелоев</w:t>
      </w:r>
      <w:proofErr w:type="spellEnd"/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215AA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215AAF" w:rsidRDefault="00215AAF" w:rsidP="00215AA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5AAF" w:rsidRPr="00215AAF" w:rsidRDefault="00215AAF" w:rsidP="00215AA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215AAF" w:rsidRDefault="00215AAF" w:rsidP="00215AA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Бюджет </w:t>
      </w:r>
      <w:proofErr w:type="spellStart"/>
      <w:r w:rsidRPr="00215A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год.</w:t>
      </w:r>
    </w:p>
    <w:p w:rsidR="00215AAF" w:rsidRPr="00215AAF" w:rsidRDefault="00215AAF" w:rsidP="00215AA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15AAF" w:rsidRPr="00215AAF" w:rsidRDefault="00215AAF" w:rsidP="00215AAF">
      <w:pPr>
        <w:keepNext/>
        <w:keepLines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основные характеристики бюджета поселения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215AAF" w:rsidRPr="00BF4D6A" w:rsidRDefault="00215AAF" w:rsidP="00215AAF">
      <w:pPr>
        <w:keepNext/>
        <w:keepLines/>
        <w:spacing w:after="0" w:line="240" w:lineRule="auto"/>
        <w:ind w:left="1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-общий объем  доходов </w:t>
      </w:r>
      <w:r w:rsidRPr="00BF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в сумме  </w:t>
      </w:r>
      <w:r w:rsidR="00BF4D6A" w:rsidRPr="00BF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17 054,7 </w:t>
      </w:r>
      <w:r w:rsidRPr="00BF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руб.; </w:t>
      </w:r>
    </w:p>
    <w:p w:rsidR="00215AAF" w:rsidRPr="00215AAF" w:rsidRDefault="00215AAF" w:rsidP="00215AAF">
      <w:pPr>
        <w:keepNext/>
        <w:keepLines/>
        <w:spacing w:after="0" w:line="240" w:lineRule="auto"/>
        <w:ind w:left="1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-общий объем расходов бюджета в сумме  </w:t>
      </w:r>
      <w:r w:rsidR="00BF4D6A" w:rsidRPr="00BF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17 054,7 </w:t>
      </w:r>
      <w:r w:rsidRPr="00BF4D6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:rsidR="00215AAF" w:rsidRPr="00215AAF" w:rsidRDefault="00215AAF" w:rsidP="00215A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215AAF" w:rsidRPr="00215AAF" w:rsidRDefault="00215AAF" w:rsidP="00215AA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доходы бюджета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формируются за счет уплаты:</w:t>
      </w:r>
    </w:p>
    <w:p w:rsidR="00215AAF" w:rsidRPr="00215AAF" w:rsidRDefault="00215AAF" w:rsidP="00215AAF">
      <w:pPr>
        <w:keepNext/>
        <w:numPr>
          <w:ilvl w:val="0"/>
          <w:numId w:val="2"/>
        </w:numPr>
        <w:tabs>
          <w:tab w:val="clear" w:pos="900"/>
          <w:tab w:val="left" w:pos="0"/>
        </w:tabs>
        <w:spacing w:after="0" w:line="240" w:lineRule="auto"/>
        <w:ind w:left="0"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федеральных, региональных и местных  налогов и сборов, налогов, предусмотренных специальными налоговыми режимами, по установленным нормативам:</w:t>
      </w:r>
    </w:p>
    <w:p w:rsidR="00215AAF" w:rsidRPr="00215AAF" w:rsidRDefault="00215AAF" w:rsidP="00215AAF">
      <w:pPr>
        <w:keepNext/>
        <w:numPr>
          <w:ilvl w:val="0"/>
          <w:numId w:val="2"/>
        </w:numPr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налога на доходы физических лиц – 10 процентов;</w:t>
      </w:r>
    </w:p>
    <w:p w:rsidR="00215AAF" w:rsidRPr="00215AAF" w:rsidRDefault="00215AAF" w:rsidP="00215AAF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налога  – 100 процентов;</w:t>
      </w:r>
    </w:p>
    <w:p w:rsidR="00215AAF" w:rsidRPr="00215AAF" w:rsidRDefault="00215AAF" w:rsidP="00215AAF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налога на имущество с физических лиц – 100 процентов;</w:t>
      </w: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-  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– 50 процентов;</w:t>
      </w:r>
    </w:p>
    <w:p w:rsidR="00215AAF" w:rsidRPr="00215AAF" w:rsidRDefault="00215AAF" w:rsidP="00215AAF">
      <w:pPr>
        <w:keepNext/>
        <w:numPr>
          <w:ilvl w:val="0"/>
          <w:numId w:val="2"/>
        </w:numPr>
        <w:tabs>
          <w:tab w:val="clear" w:pos="900"/>
          <w:tab w:val="num" w:pos="0"/>
          <w:tab w:val="num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доходов от сдачи в аренду имущества, находящегося в оперативном управлении органов управления  поселений и созданных ими учреждений – 100 процентов;  </w:t>
      </w:r>
    </w:p>
    <w:p w:rsidR="00215AAF" w:rsidRPr="00215AAF" w:rsidRDefault="00215AAF" w:rsidP="00215AAF">
      <w:pPr>
        <w:keepNext/>
        <w:numPr>
          <w:ilvl w:val="0"/>
          <w:numId w:val="2"/>
        </w:numPr>
        <w:tabs>
          <w:tab w:val="clear" w:pos="90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доходов от продажи материальных и нематериальных активов, подлежащих зачислению в местный бюджет по нормативам, установленным бюджетным законодательством Российской Федерации;</w:t>
      </w:r>
    </w:p>
    <w:p w:rsidR="00215AAF" w:rsidRPr="00215AAF" w:rsidRDefault="00215AAF" w:rsidP="00215AAF">
      <w:pPr>
        <w:keepNext/>
        <w:numPr>
          <w:ilvl w:val="0"/>
          <w:numId w:val="2"/>
        </w:numPr>
        <w:tabs>
          <w:tab w:val="clear" w:pos="90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прочих налогов, сборов, пошлин и других платежей, подлежащих зачислению в местный бюджет в соответствии с законодательством Российской Федерации;</w:t>
      </w:r>
    </w:p>
    <w:p w:rsidR="00215AAF" w:rsidRPr="00215AAF" w:rsidRDefault="00215AAF" w:rsidP="00215AAF">
      <w:pPr>
        <w:keepNext/>
        <w:numPr>
          <w:ilvl w:val="0"/>
          <w:numId w:val="2"/>
        </w:numPr>
        <w:tabs>
          <w:tab w:val="clear" w:pos="90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прочих доходов от оказания платных услуг получателями средств бюджетов поселений и компенсации затрат государства бюджетов поселений – 100 процентов;</w:t>
      </w:r>
    </w:p>
    <w:p w:rsidR="00215AAF" w:rsidRDefault="00215AAF" w:rsidP="00215A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-   установить, что невыясненные поступления</w:t>
      </w:r>
      <w:r w:rsidRPr="00215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зачислению  в местный бюджет в размере 100 процентов.</w:t>
      </w:r>
    </w:p>
    <w:p w:rsidR="00215AAF" w:rsidRDefault="00215AAF" w:rsidP="00215A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  прочие неналоговые доходы бюджетов поселе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ний – 100 процентов бюджетов 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поселений. </w:t>
      </w:r>
    </w:p>
    <w:p w:rsidR="00215AAF" w:rsidRPr="00215AAF" w:rsidRDefault="00215AAF" w:rsidP="00215A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3. Установить, что часть прибыли муниципальных унитарных предприятий, остающихся после уплаты налогов и иных обязательных платежей, подлежит зачислению в местный бюджет в размере 10 процентов.</w:t>
      </w:r>
    </w:p>
    <w:p w:rsidR="00215AAF" w:rsidRPr="00215AAF" w:rsidRDefault="00215AAF" w:rsidP="00215AA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AAF" w:rsidRPr="00215AAF" w:rsidRDefault="00215AAF" w:rsidP="00215AA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Установить, что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суммы денежных взысканий (штрафов) за нарушение бюджетного законодательства в части местного бюджета в размере 100 процентов зачисляются в местный бюджет.</w:t>
      </w: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Утвердить перечень главных администраторов доходов местного бюджета - органов местного самоуправления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и муниципальных бюджетных учреждений на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согласно приложению 1 к настоящему бюджету.</w:t>
      </w: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Утвердить перечень источников доходов, закрепленных за главными администраторами доходов местного бюджета – органами местного самоуправления  и муниципальными бюджетными учреждениями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2 к настоящему бюджету.</w:t>
      </w: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Pr="00215AAF" w:rsidRDefault="00BC1AC9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5AAF"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расходы </w:t>
      </w:r>
      <w:proofErr w:type="spellStart"/>
      <w:r w:rsidR="00215AAF"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</w:t>
      </w:r>
      <w:proofErr w:type="spellEnd"/>
      <w:r w:rsidR="00215AAF"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установленные статьей 1 настоящего решения  по разделам, подразделам, целевым статьям и видам расходов бюджета в ведомственной структуре расходов  на 201</w:t>
      </w:r>
      <w:r w:rsid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5AAF"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</w:t>
      </w:r>
      <w:r w:rsidR="00215AAF"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ложению </w:t>
      </w:r>
      <w:r w:rsid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5AAF"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бюджету</w:t>
      </w:r>
      <w:r w:rsidR="00215AAF" w:rsidRPr="00215A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8. Утвердить объем межбюджетных трансфертов, получаемых бюджетом поселения из бюджета Томского района в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году, согласно приложению 4 к настоящему бюджету.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 Утвердить объем и распределение иных межбюджетных трансфертов из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бюджетаЗональненского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год, согласно приложению 5.</w:t>
      </w: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Установить, что программа муниципальных внутренних заимствований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не предусмотрена.</w:t>
      </w: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Установить, что предоставление бюджетных кредитов из бюджета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предусмотрено.</w:t>
      </w: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Установить, что верхний предел муниципального долга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 предусмотрен. Обязательства по муниципальным гарантиям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предусмотрен.</w:t>
      </w: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Установить, что </w:t>
      </w:r>
      <w:proofErr w:type="gram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ассигнования, направляемые на исполнение публичных нормативных обязательств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Зональненским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поселением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предусмотрены</w:t>
      </w:r>
      <w:proofErr w:type="gram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AAF" w:rsidRPr="00215AAF" w:rsidRDefault="00215AAF" w:rsidP="00215AA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Установить, что с 1 января 2013 года к должностным окладам муниципальных служащих органов местного самоуправления </w:t>
      </w:r>
      <w:r w:rsidRPr="00FD6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«Зональненское сельское поселение» применяется коэффициент </w:t>
      </w:r>
      <w:r w:rsidR="004C51DD">
        <w:rPr>
          <w:rFonts w:ascii="Times New Roman" w:eastAsia="Times New Roman" w:hAnsi="Times New Roman" w:cs="Times New Roman"/>
          <w:sz w:val="28"/>
          <w:szCs w:val="28"/>
          <w:lang w:eastAsia="ru-RU"/>
        </w:rPr>
        <w:t>1,09</w:t>
      </w:r>
      <w:r w:rsidRPr="00FD6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Установить, что средства, полученные муниципальными бюджетными учреждениями от приносящей доход деятельности, учитываются на лицевых счетах, открываемых им в Управлении финансов Администрации Томского района на основании соглашений о передаче отдельных бюджетных полномочий по исполнению и </w:t>
      </w:r>
      <w:proofErr w:type="gram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бюджета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заключаемых Администрацией Томского района и Администрацией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15AAF" w:rsidRPr="00215AAF" w:rsidRDefault="00215AAF" w:rsidP="00215AA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215AAF" w:rsidRDefault="00215AAF" w:rsidP="00215AAF">
      <w:pPr>
        <w:keepNext/>
        <w:tabs>
          <w:tab w:val="left" w:pos="72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16. Нормативные правовые акты </w:t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Зональненского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подлежат приведению </w:t>
      </w:r>
      <w:proofErr w:type="gramStart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ствие с настоящим решением в двухмесячный срок со дня вступления его в силу</w:t>
      </w:r>
      <w:proofErr w:type="gramEnd"/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215AA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AAF" w:rsidRPr="00215AA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AAF" w:rsidRPr="00215AAF" w:rsidRDefault="00215AAF" w:rsidP="0021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поселения (Глава Администрации) </w:t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>А.Т.Гелоев</w:t>
      </w:r>
      <w:proofErr w:type="spellEnd"/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5A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1AC9" w:rsidRDefault="00BC1AC9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1AC9" w:rsidRDefault="00BC1AC9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1AC9" w:rsidRDefault="00BC1AC9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1AC9" w:rsidRDefault="00BC1AC9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1AC9" w:rsidRDefault="00BC1AC9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1AC9" w:rsidRDefault="00BC1AC9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 к решению</w:t>
      </w: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Совета поселения</w:t>
      </w: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17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декабря </w:t>
      </w:r>
      <w:r w:rsidR="008F26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215AAF" w:rsidRPr="00BC003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главных администраторов </w:t>
      </w:r>
    </w:p>
    <w:p w:rsidR="00215AAF" w:rsidRPr="00BC003F" w:rsidRDefault="00215AAF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доходов местного бюджета – </w:t>
      </w:r>
    </w:p>
    <w:p w:rsidR="00215AAF" w:rsidRPr="00BC003F" w:rsidRDefault="00215AAF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2013</w:t>
      </w:r>
      <w:r w:rsidRPr="00BC0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Ind w:w="2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702"/>
        <w:gridCol w:w="6763"/>
      </w:tblGrid>
      <w:tr w:rsidR="00215AAF" w:rsidRPr="00BC003F" w:rsidTr="008F26CA">
        <w:trPr>
          <w:cantSplit/>
          <w:trHeight w:val="97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администратора доходов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местного бюджета </w:t>
            </w:r>
          </w:p>
        </w:tc>
      </w:tr>
      <w:tr w:rsidR="00215AAF" w:rsidRPr="00BC003F" w:rsidTr="008F26CA">
        <w:trPr>
          <w:cantSplit/>
          <w:trHeight w:val="37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Томской области</w:t>
            </w:r>
          </w:p>
        </w:tc>
      </w:tr>
      <w:tr w:rsidR="00215AAF" w:rsidRPr="00BC003F" w:rsidTr="008F26CA">
        <w:trPr>
          <w:cantSplit/>
          <w:trHeight w:val="37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Томского района</w:t>
            </w:r>
          </w:p>
        </w:tc>
      </w:tr>
      <w:tr w:rsidR="00215AAF" w:rsidRPr="00BC003F" w:rsidTr="008F26CA">
        <w:trPr>
          <w:cantSplit/>
          <w:trHeight w:val="37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Зональненского</w:t>
            </w:r>
            <w:proofErr w:type="spellEnd"/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</w:tbl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 к решению</w:t>
      </w: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Совета поселения</w:t>
      </w:r>
    </w:p>
    <w:p w:rsidR="00215AAF" w:rsidRPr="00BC003F" w:rsidRDefault="00215AAF" w:rsidP="00215A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17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декабря </w:t>
      </w:r>
      <w:r w:rsidR="008F26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215AAF" w:rsidRPr="00BC003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F" w:rsidRPr="00BC003F" w:rsidRDefault="00215AAF" w:rsidP="0021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источников доходов, закрепленных за главными администраторами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доходов местного бюджета на 2013</w:t>
      </w:r>
      <w:r w:rsidRPr="00BC0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94"/>
        <w:gridCol w:w="2694"/>
        <w:gridCol w:w="5672"/>
      </w:tblGrid>
      <w:tr w:rsidR="00215AAF" w:rsidRPr="00BC003F" w:rsidTr="00215AAF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215AAF" w:rsidRPr="00BC003F" w:rsidTr="00215AAF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5AAF" w:rsidRPr="00BC003F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AAF" w:rsidRPr="00BC003F" w:rsidTr="00215AAF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5AAF" w:rsidRPr="00BC003F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Томской области</w:t>
            </w:r>
          </w:p>
        </w:tc>
      </w:tr>
      <w:tr w:rsidR="00215AAF" w:rsidRPr="00BC003F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BC003F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BC003F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BC003F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630F7E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630F7E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630F7E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1 06 06000 00 0000 110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630F7E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1 07 01020 01 0000 110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630F7E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630F7E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630F7E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630F7E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630F7E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1 09 06020 02 0000 110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630F7E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на нужды образовательных учреждений, взимаемый с юридических лиц </w:t>
            </w: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1 09 07000 00 0000 110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630F7E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(по отмененным местным налогам и сборам)</w:t>
            </w: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1 16 03010 01 0000 140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AF" w:rsidRPr="00630F7E" w:rsidRDefault="00215AAF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</w:tr>
      <w:tr w:rsidR="00215AAF" w:rsidRPr="00630F7E" w:rsidTr="00215AAF">
        <w:trPr>
          <w:trHeight w:val="107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1 16 33050 10 0000 140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</w:t>
            </w:r>
          </w:p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поставки  товаров, выполнение  работ,  оказание  услуг  для нужд муниципальных районов</w:t>
            </w:r>
          </w:p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15AAF" w:rsidRPr="00630F7E" w:rsidTr="00215AAF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Томского района</w:t>
            </w:r>
          </w:p>
        </w:tc>
      </w:tr>
      <w:tr w:rsidR="00215AAF" w:rsidRPr="00630F7E" w:rsidTr="00215AAF">
        <w:trPr>
          <w:trHeight w:val="2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11 4 06013 10 0000 430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215AAF" w:rsidRPr="00630F7E" w:rsidTr="00215AAF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11 1 05013 10 0000 120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215AAF" w:rsidRPr="00630F7E" w:rsidTr="00215AAF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3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Зональненского</w:t>
            </w:r>
            <w:proofErr w:type="spellEnd"/>
            <w:r w:rsidRPr="0063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215AAF" w:rsidRPr="00630F7E" w:rsidTr="00215AAF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215AAF" w:rsidRPr="00630F7E" w:rsidTr="00215AAF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</w:tr>
      <w:tr w:rsidR="00215AAF" w:rsidRPr="00630F7E" w:rsidTr="00215AAF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1 11 05035 10 0001 120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15AAF" w:rsidRPr="00630F7E" w:rsidTr="00215AAF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1 11 05035 10 0002 120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15AAF" w:rsidRPr="00630F7E" w:rsidTr="00215AAF">
        <w:trPr>
          <w:trHeight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1 14 020</w:t>
            </w: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15AAF" w:rsidRPr="00630F7E" w:rsidTr="00215AAF">
        <w:trPr>
          <w:trHeight w:val="4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15AAF" w:rsidRPr="00630F7E" w:rsidTr="00215AAF">
        <w:trPr>
          <w:trHeight w:val="10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15AAF" w:rsidRPr="00630F7E" w:rsidTr="00215AAF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15AAF" w:rsidRPr="00630F7E" w:rsidTr="00215AAF">
        <w:trPr>
          <w:trHeight w:val="2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 бюджетов поселений</w:t>
            </w:r>
          </w:p>
        </w:tc>
      </w:tr>
      <w:tr w:rsidR="00215AAF" w:rsidRPr="00630F7E" w:rsidTr="00215AAF">
        <w:trPr>
          <w:trHeight w:val="18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2 01 05000 10 0000 180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нерезидентов в бюджеты поселений</w:t>
            </w:r>
          </w:p>
        </w:tc>
      </w:tr>
      <w:tr w:rsidR="00215AAF" w:rsidRPr="00630F7E" w:rsidTr="00215AAF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215AAF" w:rsidRPr="00630F7E" w:rsidTr="00215AAF">
        <w:trPr>
          <w:trHeight w:val="3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2 02 00000 00 00</w:t>
            </w: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Федерации, кроме государственных внебюджетных фондов</w:t>
            </w:r>
          </w:p>
        </w:tc>
      </w:tr>
      <w:tr w:rsidR="00215AAF" w:rsidRPr="00630F7E" w:rsidTr="00215AAF">
        <w:trPr>
          <w:trHeight w:val="5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2 02 0100</w:t>
            </w: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1 1</w:t>
            </w: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 бюджетам поселений на выравнивание уровня бюджетной обеспеченности</w:t>
            </w:r>
          </w:p>
        </w:tc>
      </w:tr>
      <w:tr w:rsidR="00215AAF" w:rsidRPr="00630F7E" w:rsidTr="00215AAF">
        <w:trPr>
          <w:trHeight w:val="5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2 02 02003 10 0000 151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поселений на реформирование муниципальных финансов</w:t>
            </w:r>
          </w:p>
        </w:tc>
      </w:tr>
      <w:tr w:rsidR="00215AAF" w:rsidRPr="00630F7E" w:rsidTr="00215AAF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2 02 02004 10 0000 151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поселений на развитие социальной и инженерной инфраструктуры муниципальных образований</w:t>
            </w:r>
          </w:p>
        </w:tc>
      </w:tr>
      <w:tr w:rsidR="00215AAF" w:rsidRPr="00630F7E" w:rsidTr="00215AAF">
        <w:trPr>
          <w:trHeight w:val="68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2 02 02041 10 0000 151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поселений на строительство и модернизацию автомобильных дорог в поселениях</w:t>
            </w:r>
          </w:p>
        </w:tc>
      </w:tr>
      <w:tr w:rsidR="00215AAF" w:rsidRPr="00630F7E" w:rsidTr="00215AAF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2 02 04012 10 0000 151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15AAF" w:rsidRPr="00630F7E" w:rsidTr="00215AAF">
        <w:trPr>
          <w:trHeight w:val="10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2 02 04014 10 0000 151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бюджетами поселений из бюджетов муниципальных районов на осуществлении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15AAF" w:rsidRPr="00630F7E" w:rsidTr="00215AAF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2 02 03015 10 0000 151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 </w:t>
            </w:r>
          </w:p>
        </w:tc>
      </w:tr>
      <w:tr w:rsidR="00215AAF" w:rsidRPr="00630F7E" w:rsidTr="00215AAF">
        <w:trPr>
          <w:trHeight w:val="53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2 02 02999 10 0000 151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</w:tr>
      <w:tr w:rsidR="00215AAF" w:rsidRPr="00630F7E" w:rsidTr="00215AAF">
        <w:trPr>
          <w:trHeight w:val="54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2 02 04999 10 0000 151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</w:tr>
      <w:tr w:rsidR="00215AAF" w:rsidRPr="00630F7E" w:rsidTr="00215AAF">
        <w:trPr>
          <w:trHeight w:val="2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2 07 05000 10 0001 180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поселений на решение производственных вопросов</w:t>
            </w:r>
          </w:p>
        </w:tc>
      </w:tr>
      <w:tr w:rsidR="00215AAF" w:rsidRPr="00630F7E" w:rsidTr="00215AAF">
        <w:trPr>
          <w:trHeight w:val="54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2 07 05000 10 0002 180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 на решение прочих вопросов</w:t>
            </w:r>
          </w:p>
        </w:tc>
      </w:tr>
      <w:tr w:rsidR="00215AAF" w:rsidRPr="00630F7E" w:rsidTr="00215AAF">
        <w:trPr>
          <w:trHeight w:val="5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2 07 05000 10 0003 180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 на решение вопросов культуры</w:t>
            </w:r>
          </w:p>
        </w:tc>
      </w:tr>
      <w:tr w:rsidR="00215AAF" w:rsidRPr="00630F7E" w:rsidTr="00215AAF">
        <w:trPr>
          <w:trHeight w:val="2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3 03 01050 10 0000 151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215AAF" w:rsidRPr="00630F7E" w:rsidTr="00215AAF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3 03 02050 10 0000 180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215AAF" w:rsidRPr="00630F7E" w:rsidTr="00215AAF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0F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215AAF" w:rsidRPr="00630F7E" w:rsidTr="00215AAF">
        <w:trPr>
          <w:trHeight w:val="26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AF" w:rsidRPr="00630F7E" w:rsidRDefault="00215AAF" w:rsidP="008F2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5AAF" w:rsidRPr="00630F7E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F7E">
        <w:rPr>
          <w:rFonts w:ascii="Times New Roman" w:eastAsia="Times New Roman" w:hAnsi="Times New Roman" w:cs="Times New Roman"/>
          <w:sz w:val="24"/>
          <w:szCs w:val="24"/>
          <w:lang w:eastAsia="ru-RU"/>
        </w:rPr>
        <w:t>* - в части доходов, зачисляемых в бюджет поселений</w:t>
      </w:r>
    </w:p>
    <w:p w:rsidR="00215AAF" w:rsidRPr="00BC003F" w:rsidRDefault="00215AAF" w:rsidP="00215A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F7E">
        <w:rPr>
          <w:rFonts w:ascii="Times New Roman" w:eastAsia="Times New Roman" w:hAnsi="Times New Roman" w:cs="Times New Roman"/>
          <w:sz w:val="24"/>
          <w:szCs w:val="24"/>
          <w:lang w:eastAsia="ru-RU"/>
        </w:rPr>
        <w:t>**- Администраторами поступлений по группе доходов «2 00 00000 00-безвозмездные поступления» являются уполномоченные органы местного самоуправления Томского района, а также созданные ими бюджетные учреждения, являющиеся получателями указанных средств.</w:t>
      </w:r>
    </w:p>
    <w:p w:rsidR="00215AAF" w:rsidRPr="00BC003F" w:rsidRDefault="00215AAF" w:rsidP="0021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9D" w:rsidRDefault="00BA659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99467D" w:rsidRDefault="0099467D"/>
    <w:p w:rsidR="008F26CA" w:rsidRDefault="008F26CA" w:rsidP="00FD659C"/>
    <w:p w:rsidR="008F26CA" w:rsidRPr="00BC003F" w:rsidRDefault="008F26CA" w:rsidP="008F26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</w:t>
      </w:r>
      <w:r w:rsidR="008C51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решению</w:t>
      </w:r>
    </w:p>
    <w:p w:rsidR="008F26CA" w:rsidRPr="00BC003F" w:rsidRDefault="008F26CA" w:rsidP="008F26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Совета поселения</w:t>
      </w:r>
    </w:p>
    <w:p w:rsidR="008F26CA" w:rsidRPr="00BC003F" w:rsidRDefault="008F26CA" w:rsidP="008F26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17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2013г</w:t>
      </w:r>
    </w:p>
    <w:p w:rsidR="008F26CA" w:rsidRPr="00BC003F" w:rsidRDefault="008F26CA" w:rsidP="008F2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6CA" w:rsidRPr="00BC003F" w:rsidRDefault="008F26CA" w:rsidP="008F2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50" w:type="pct"/>
        <w:tblInd w:w="-318" w:type="dxa"/>
        <w:tblLook w:val="04A0"/>
      </w:tblPr>
      <w:tblGrid>
        <w:gridCol w:w="5054"/>
        <w:gridCol w:w="871"/>
        <w:gridCol w:w="917"/>
        <w:gridCol w:w="1090"/>
        <w:gridCol w:w="751"/>
        <w:gridCol w:w="1175"/>
      </w:tblGrid>
      <w:tr w:rsidR="008F26CA" w:rsidRPr="00BC003F" w:rsidTr="00FD659C">
        <w:trPr>
          <w:trHeight w:val="1350"/>
        </w:trPr>
        <w:tc>
          <w:tcPr>
            <w:tcW w:w="5000" w:type="pct"/>
            <w:gridSpan w:val="6"/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 бюджета </w:t>
            </w:r>
            <w:proofErr w:type="spellStart"/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Зональненс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на 2013</w:t>
            </w: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8F26CA" w:rsidRPr="00BC003F" w:rsidTr="00FD659C">
        <w:trPr>
          <w:trHeight w:val="270"/>
        </w:trPr>
        <w:tc>
          <w:tcPr>
            <w:tcW w:w="2563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8F26CA" w:rsidRPr="00BC003F" w:rsidRDefault="008F26CA" w:rsidP="008F26CA">
            <w:pPr>
              <w:spacing w:after="0" w:line="240" w:lineRule="auto"/>
              <w:ind w:lef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</w:t>
            </w:r>
            <w:proofErr w:type="gramStart"/>
            <w:r w:rsidRPr="00BC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C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</w:t>
            </w:r>
          </w:p>
        </w:tc>
      </w:tr>
      <w:tr w:rsidR="008F26CA" w:rsidRPr="00BC003F" w:rsidTr="00FD659C">
        <w:trPr>
          <w:trHeight w:val="630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8F26CA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 Е Г О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C003F" w:rsidRDefault="00BF4D6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17054,7</w:t>
            </w:r>
          </w:p>
        </w:tc>
      </w:tr>
      <w:tr w:rsidR="008F26CA" w:rsidRPr="00BC003F" w:rsidTr="00FD659C">
        <w:trPr>
          <w:trHeight w:val="519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Зональненского</w:t>
            </w:r>
            <w:proofErr w:type="spellEnd"/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C003F" w:rsidRDefault="00BF4D6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17054,7</w:t>
            </w:r>
          </w:p>
        </w:tc>
      </w:tr>
      <w:tr w:rsidR="008F26CA" w:rsidRPr="00BC003F" w:rsidTr="00FD659C">
        <w:trPr>
          <w:trHeight w:val="285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BC003F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C003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BC003F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BC003F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4905,8</w:t>
            </w:r>
          </w:p>
        </w:tc>
      </w:tr>
      <w:tr w:rsidR="008F26CA" w:rsidRPr="00BC003F" w:rsidTr="00FD659C">
        <w:trPr>
          <w:trHeight w:val="318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656,8</w:t>
            </w:r>
          </w:p>
        </w:tc>
      </w:tr>
      <w:tr w:rsidR="008F26CA" w:rsidRPr="00BC003F" w:rsidTr="00FD659C">
        <w:trPr>
          <w:trHeight w:val="218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0020000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656,8</w:t>
            </w:r>
          </w:p>
        </w:tc>
      </w:tr>
      <w:tr w:rsidR="008F26CA" w:rsidRPr="00BC003F" w:rsidTr="00FD659C">
        <w:trPr>
          <w:trHeight w:val="318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656,8</w:t>
            </w:r>
          </w:p>
        </w:tc>
      </w:tr>
      <w:tr w:rsidR="008F26CA" w:rsidRPr="00BC003F" w:rsidTr="00FD659C">
        <w:trPr>
          <w:trHeight w:val="1490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3948,2</w:t>
            </w:r>
          </w:p>
        </w:tc>
      </w:tr>
      <w:tr w:rsidR="008F26CA" w:rsidRPr="00BC003F" w:rsidTr="00FD659C">
        <w:trPr>
          <w:trHeight w:val="810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0020000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3948,2</w:t>
            </w:r>
          </w:p>
        </w:tc>
      </w:tr>
      <w:tr w:rsidR="008F26CA" w:rsidRPr="00BC003F" w:rsidTr="00FD659C">
        <w:trPr>
          <w:trHeight w:val="38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02237E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2838,0</w:t>
            </w:r>
          </w:p>
        </w:tc>
      </w:tr>
      <w:tr w:rsidR="008F26CA" w:rsidRPr="00BC003F" w:rsidTr="00FD659C">
        <w:trPr>
          <w:trHeight w:val="38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965,1</w:t>
            </w:r>
          </w:p>
        </w:tc>
      </w:tr>
      <w:tr w:rsidR="008F26CA" w:rsidRPr="00BC003F" w:rsidTr="00FD659C">
        <w:trPr>
          <w:trHeight w:val="38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 – коммуникационных технологий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110,1</w:t>
            </w:r>
          </w:p>
        </w:tc>
      </w:tr>
      <w:tr w:rsidR="008F26CA" w:rsidRPr="00BC003F" w:rsidTr="00FD659C">
        <w:trPr>
          <w:trHeight w:val="38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44367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35,0</w:t>
            </w:r>
          </w:p>
        </w:tc>
      </w:tr>
      <w:tr w:rsidR="008F26CA" w:rsidRPr="00BC003F" w:rsidTr="00FD659C">
        <w:trPr>
          <w:trHeight w:val="352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F26CA"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</w:t>
            </w:r>
          </w:p>
        </w:tc>
      </w:tr>
      <w:tr w:rsidR="008F26CA" w:rsidRPr="00BC003F" w:rsidTr="00FD659C">
        <w:trPr>
          <w:trHeight w:val="352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="008F26CA"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0,1</w:t>
            </w:r>
          </w:p>
        </w:tc>
      </w:tr>
      <w:tr w:rsidR="008F26CA" w:rsidRPr="00BC003F" w:rsidTr="00FD659C">
        <w:trPr>
          <w:trHeight w:val="352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0700500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="008F26CA"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0,1</w:t>
            </w:r>
          </w:p>
        </w:tc>
      </w:tr>
      <w:tr w:rsidR="008F26CA" w:rsidRPr="00BC003F" w:rsidTr="00FD659C">
        <w:trPr>
          <w:trHeight w:val="251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Резервный фонд непредвиденных расходов местных администраций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0700503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="008F26CA"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2,1</w:t>
            </w:r>
          </w:p>
        </w:tc>
      </w:tr>
      <w:tr w:rsidR="008F26CA" w:rsidRPr="00BC003F" w:rsidTr="00FD659C">
        <w:trPr>
          <w:trHeight w:val="355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Резервные  средства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0700503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396C15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="008F26CA"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2,1</w:t>
            </w:r>
          </w:p>
        </w:tc>
      </w:tr>
      <w:tr w:rsidR="008F26CA" w:rsidRPr="00BC003F" w:rsidTr="00FD659C">
        <w:trPr>
          <w:trHeight w:val="355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Резервный фонд по предупреждению и ликвидации чрезвычайных ситуаций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0700504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0700504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44367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220,7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220,7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EE2D50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333</w:t>
            </w:r>
            <w:r w:rsidR="008F26CA"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EE2D50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333</w:t>
            </w:r>
            <w:r w:rsidR="008F26CA" w:rsidRPr="007F7E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EE2D50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  <w:r w:rsidR="008F26CA"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9C2481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315,8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9C2481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6CA" w:rsidRPr="007F7EDD" w:rsidRDefault="008F26CA" w:rsidP="008F26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BF4D6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141,4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2180100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BF4D6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105,7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2180100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BF4D6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105,7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2180100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35,7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целевого финансового резерва Томской области для предупреждения чрезвычайных ситуаций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2180100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35,7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Дорожная деятельность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F26CA" w:rsidRPr="007F7EDD" w:rsidRDefault="007F7EDD" w:rsidP="007F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3089,7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6000200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7F7ED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1916,7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6000202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7F7ED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1916,7</w:t>
            </w:r>
          </w:p>
        </w:tc>
      </w:tr>
      <w:tr w:rsidR="003E5512" w:rsidRPr="00BC003F" w:rsidTr="00A376E5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512" w:rsidRPr="007F7EDD" w:rsidRDefault="003E5512" w:rsidP="003E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Субсидия на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3150213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3E5512" w:rsidRPr="00BC003F" w:rsidTr="00A376E5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512" w:rsidRPr="007F7EDD" w:rsidRDefault="003E5512" w:rsidP="003E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3150213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3E5512" w:rsidRPr="00BC003F" w:rsidTr="00A376E5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512" w:rsidRPr="007F7EDD" w:rsidRDefault="003E5512" w:rsidP="00AF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деятельность в отношении автомобильных дорог местного значения, а так же осуществление иных полномочий в области использования автомобильных дорог  и осуществления дорожной деятельности в соответствии с законодательством РФ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3150212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3E5512" w:rsidRPr="00BC003F" w:rsidTr="00A376E5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5512" w:rsidRPr="007F7EDD" w:rsidRDefault="003E5512" w:rsidP="00AF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3150212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E5512" w:rsidRPr="007F7EDD" w:rsidRDefault="003E5512" w:rsidP="003E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Дорожная деятельность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6000200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3D2A0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689,0</w:t>
            </w:r>
          </w:p>
        </w:tc>
      </w:tr>
      <w:tr w:rsidR="003D2A0B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A0B" w:rsidRPr="007F7EDD" w:rsidRDefault="003D2A0B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Межбюджетный трансферт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A0B" w:rsidRPr="007F7EDD" w:rsidRDefault="003D2A0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A0B" w:rsidRPr="007F7EDD" w:rsidRDefault="003D2A0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A0B" w:rsidRPr="007F7EDD" w:rsidRDefault="003D2A0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6000204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A0B" w:rsidRPr="007F7EDD" w:rsidRDefault="003D2A0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D2A0B" w:rsidRPr="007F7EDD" w:rsidRDefault="003D2A0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689,0</w:t>
            </w:r>
          </w:p>
        </w:tc>
      </w:tr>
      <w:tr w:rsidR="003D2A0B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A0B" w:rsidRPr="007F7EDD" w:rsidRDefault="003D2A0B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A0B" w:rsidRPr="007F7EDD" w:rsidRDefault="003D2A0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A0B" w:rsidRPr="007F7EDD" w:rsidRDefault="003D2A0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A0B" w:rsidRPr="007F7EDD" w:rsidRDefault="003D2A0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6000204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2A0B" w:rsidRPr="007F7EDD" w:rsidRDefault="003D2A0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D2A0B" w:rsidRPr="007F7EDD" w:rsidRDefault="003D2A0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689,0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A5667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  <w:r w:rsidR="003D2A0B"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80,0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3400300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A5667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="003D2A0B"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80,0</w:t>
            </w:r>
          </w:p>
        </w:tc>
      </w:tr>
      <w:tr w:rsidR="008F26CA" w:rsidRPr="00BC003F" w:rsidTr="00FD659C">
        <w:trPr>
          <w:trHeight w:val="251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3400300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7F7ED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="003D2A0B"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80,0</w:t>
            </w:r>
          </w:p>
        </w:tc>
      </w:tr>
      <w:tr w:rsidR="008F26CA" w:rsidRPr="00BC003F" w:rsidTr="00FD659C">
        <w:trPr>
          <w:trHeight w:val="251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3D2A0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2217,1</w:t>
            </w:r>
          </w:p>
        </w:tc>
      </w:tr>
      <w:tr w:rsidR="008F26CA" w:rsidRPr="00BC003F" w:rsidTr="00FD659C">
        <w:trPr>
          <w:trHeight w:val="251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3D2A0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2217,1</w:t>
            </w:r>
          </w:p>
        </w:tc>
      </w:tr>
      <w:tr w:rsidR="008F26CA" w:rsidRPr="00BC003F" w:rsidTr="00FD659C">
        <w:trPr>
          <w:trHeight w:val="251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F26CA" w:rsidRPr="007F7EDD" w:rsidRDefault="003D2A0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2217,1</w:t>
            </w:r>
          </w:p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6CA" w:rsidRPr="00BC003F" w:rsidTr="00FD659C">
        <w:trPr>
          <w:trHeight w:val="352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3910504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3D2A0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2217,1</w:t>
            </w:r>
          </w:p>
        </w:tc>
      </w:tr>
      <w:tr w:rsidR="008F26CA" w:rsidRPr="00BC003F" w:rsidTr="00FD659C">
        <w:trPr>
          <w:trHeight w:val="318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F26CA" w:rsidRPr="007F7EDD" w:rsidRDefault="008F26CA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8F26CA" w:rsidRPr="007F7EDD" w:rsidRDefault="00A5667B" w:rsidP="007F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  <w:r w:rsidR="007F7EDD"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82,7</w:t>
            </w:r>
          </w:p>
        </w:tc>
      </w:tr>
      <w:tr w:rsidR="008F26CA" w:rsidRPr="00BC003F" w:rsidTr="00FD659C">
        <w:trPr>
          <w:trHeight w:val="480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6000000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F26CA" w:rsidRPr="007F7EDD" w:rsidRDefault="007F7EDD" w:rsidP="00A566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</w:t>
            </w:r>
            <w:r w:rsidR="00A5667B"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82,7</w:t>
            </w:r>
          </w:p>
        </w:tc>
      </w:tr>
      <w:tr w:rsidR="008F26CA" w:rsidRPr="00BC003F" w:rsidTr="00FD659C">
        <w:trPr>
          <w:trHeight w:val="569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A5667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1232,7</w:t>
            </w:r>
          </w:p>
        </w:tc>
      </w:tr>
      <w:tr w:rsidR="008F26CA" w:rsidRPr="00BC003F" w:rsidTr="00FD659C">
        <w:trPr>
          <w:trHeight w:val="315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6000101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A5667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750,0</w:t>
            </w:r>
          </w:p>
        </w:tc>
      </w:tr>
      <w:tr w:rsidR="008F26CA" w:rsidRPr="00BC003F" w:rsidTr="00FD659C">
        <w:trPr>
          <w:trHeight w:val="315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Межбюджетный трансферт на организацию благоустройства территории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A5667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60001</w:t>
            </w:r>
            <w:r w:rsidR="008F26CA"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A5667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482,7</w:t>
            </w:r>
          </w:p>
        </w:tc>
      </w:tr>
      <w:tr w:rsidR="008F26CA" w:rsidRPr="00BC003F" w:rsidTr="00FD659C">
        <w:trPr>
          <w:trHeight w:val="315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A5667B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60001</w:t>
            </w:r>
            <w:r w:rsidR="008F26CA"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A5667B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482,7</w:t>
            </w:r>
          </w:p>
        </w:tc>
      </w:tr>
      <w:tr w:rsidR="008F26CA" w:rsidRPr="00BC003F" w:rsidTr="00FD659C">
        <w:trPr>
          <w:trHeight w:val="335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7F7ED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5667B"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F26CA" w:rsidRPr="00BC003F" w:rsidTr="00FD659C">
        <w:trPr>
          <w:trHeight w:val="2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7F7EDD" w:rsidP="007F7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  <w:r w:rsidR="00A5667B"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EE2D50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1841,0</w:t>
            </w:r>
          </w:p>
        </w:tc>
      </w:tr>
      <w:tr w:rsidR="008F26CA" w:rsidRPr="00BC003F" w:rsidTr="00FD659C">
        <w:trPr>
          <w:trHeight w:val="184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EE2D50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1814,0</w:t>
            </w:r>
          </w:p>
        </w:tc>
      </w:tr>
      <w:tr w:rsidR="008F26CA" w:rsidRPr="00BC003F" w:rsidTr="00FD659C">
        <w:trPr>
          <w:trHeight w:val="586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EE2D50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1814,00</w:t>
            </w:r>
          </w:p>
        </w:tc>
      </w:tr>
      <w:tr w:rsidR="008F26CA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EE2D50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1622,0</w:t>
            </w:r>
          </w:p>
        </w:tc>
      </w:tr>
      <w:tr w:rsidR="008F26CA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EE2D50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</w:tr>
      <w:tr w:rsidR="008F26CA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EE2D50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</w:tr>
      <w:tr w:rsidR="007F7EDD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7EDD" w:rsidRPr="007F7EDD" w:rsidRDefault="007F7EDD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7F7EDD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7F7EDD" w:rsidRDefault="007F7EDD" w:rsidP="007F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7F7EDD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7F7EDD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7EDD" w:rsidRPr="007F7EDD" w:rsidRDefault="007F7ED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</w:t>
            </w:r>
          </w:p>
        </w:tc>
      </w:tr>
      <w:tr w:rsidR="007F7EDD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7EDD" w:rsidRPr="007F7EDD" w:rsidRDefault="007F7EDD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7F7EDD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7F7EDD" w:rsidRDefault="007F7EDD" w:rsidP="007F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7F7EDD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0700400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7F7EDD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7EDD" w:rsidRPr="007F7EDD" w:rsidRDefault="007F7ED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F7EDD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7EDD" w:rsidRPr="007F7EDD" w:rsidRDefault="007F7EDD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7F7EDD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7F7EDD" w:rsidRDefault="007F7EDD" w:rsidP="007F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7F7EDD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0700400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DD" w:rsidRPr="007F7EDD" w:rsidRDefault="007F7EDD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7EDD" w:rsidRPr="007F7EDD" w:rsidRDefault="007F7EDD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26CA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 и спорт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EE2D50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414,0</w:t>
            </w:r>
          </w:p>
        </w:tc>
      </w:tr>
      <w:tr w:rsidR="008F26CA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 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FD659C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394,0</w:t>
            </w:r>
          </w:p>
        </w:tc>
      </w:tr>
      <w:tr w:rsidR="008F26CA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FD659C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394,0</w:t>
            </w:r>
          </w:p>
        </w:tc>
      </w:tr>
      <w:tr w:rsidR="008F26CA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FD659C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394,0</w:t>
            </w:r>
          </w:p>
        </w:tc>
      </w:tr>
      <w:tr w:rsidR="008F26CA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26CA" w:rsidRPr="007F7EDD" w:rsidRDefault="008F26CA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6CA" w:rsidRPr="007F7EDD" w:rsidRDefault="008F26CA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F26CA" w:rsidRPr="007F7EDD" w:rsidRDefault="00FD659C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394,0</w:t>
            </w:r>
          </w:p>
        </w:tc>
      </w:tr>
      <w:tr w:rsidR="00FD659C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659C" w:rsidRPr="007F7EDD" w:rsidRDefault="00FD659C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394,0</w:t>
            </w:r>
          </w:p>
        </w:tc>
      </w:tr>
      <w:tr w:rsidR="00FD659C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659C" w:rsidRPr="007F7EDD" w:rsidRDefault="00FD659C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FD659C" w:rsidRPr="00BC003F" w:rsidTr="00FD659C">
        <w:trPr>
          <w:trHeight w:val="315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659C" w:rsidRPr="007F7EDD" w:rsidRDefault="00FD659C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659C" w:rsidRPr="00BC003F" w:rsidTr="00FD659C">
        <w:trPr>
          <w:trHeight w:val="502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659C" w:rsidRPr="007F7EDD" w:rsidRDefault="00FD659C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659C" w:rsidRPr="00BC003F" w:rsidTr="00FD659C">
        <w:trPr>
          <w:trHeight w:val="502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659C" w:rsidRPr="007F7EDD" w:rsidRDefault="00FD659C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659C" w:rsidRPr="00BC003F" w:rsidTr="00FD659C">
        <w:trPr>
          <w:trHeight w:val="603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659C" w:rsidRPr="007F7EDD" w:rsidRDefault="00FD659C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обеспечение условий для развития физической культуры и массового спорта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659C" w:rsidRPr="00BC003F" w:rsidTr="00FD659C">
        <w:trPr>
          <w:trHeight w:val="603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659C" w:rsidRPr="007F7EDD" w:rsidRDefault="00FD659C" w:rsidP="008F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59C" w:rsidRPr="007F7EDD" w:rsidRDefault="00FD659C" w:rsidP="008F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D659C" w:rsidRPr="007F7EDD" w:rsidRDefault="00FD659C" w:rsidP="008F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D2A0B" w:rsidRPr="00BC003F" w:rsidTr="00D5705F">
        <w:trPr>
          <w:trHeight w:val="603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BB5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b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b/>
                <w:sz w:val="24"/>
                <w:szCs w:val="24"/>
              </w:rPr>
              <w:t>1400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D2A0B" w:rsidRPr="007F7EDD" w:rsidRDefault="00A5667B" w:rsidP="00A566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</w:tr>
      <w:tr w:rsidR="003D2A0B" w:rsidRPr="00BC003F" w:rsidTr="00D5705F">
        <w:trPr>
          <w:trHeight w:val="603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BB5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D2A0B" w:rsidRPr="007F7EDD" w:rsidRDefault="00A5667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3D2A0B" w:rsidRPr="00BC003F" w:rsidTr="00D5705F">
        <w:trPr>
          <w:trHeight w:val="603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BB5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5210000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D2A0B" w:rsidRPr="007F7EDD" w:rsidRDefault="00A5667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3D2A0B" w:rsidRPr="00BC003F" w:rsidTr="00D5705F">
        <w:trPr>
          <w:trHeight w:val="603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BB5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исполняемых управление ЖКХ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5210601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D2A0B" w:rsidRPr="007F7EDD" w:rsidRDefault="00A5667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3D2A0B" w:rsidRPr="00BC003F" w:rsidTr="00D5705F">
        <w:trPr>
          <w:trHeight w:val="603"/>
        </w:trPr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BB5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5210601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A0B" w:rsidRPr="007F7EDD" w:rsidRDefault="003D2A0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D2A0B" w:rsidRPr="007F7EDD" w:rsidRDefault="00A5667B" w:rsidP="00A56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</w:tbl>
    <w:p w:rsidR="008C517D" w:rsidRPr="00BC003F" w:rsidRDefault="008C517D" w:rsidP="008C51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</w:t>
      </w:r>
      <w:r w:rsidR="00BF4D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решению</w:t>
      </w:r>
    </w:p>
    <w:p w:rsidR="008C517D" w:rsidRPr="00BC003F" w:rsidRDefault="008C517D" w:rsidP="008C51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Совета поселения</w:t>
      </w:r>
    </w:p>
    <w:p w:rsidR="008C517D" w:rsidRPr="00BC003F" w:rsidRDefault="008C517D" w:rsidP="008C51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17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2013г</w:t>
      </w:r>
    </w:p>
    <w:p w:rsid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Объем межбюджетных трансфертов</w:t>
      </w: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 </w:t>
      </w:r>
      <w:proofErr w:type="spellStart"/>
      <w:r w:rsidRPr="008C5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Зональненского</w:t>
      </w:r>
      <w:proofErr w:type="spellEnd"/>
      <w:r w:rsidRPr="008C5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бюджета Томского района на 2012 год</w:t>
      </w: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17D" w:rsidRPr="008C517D" w:rsidRDefault="008C517D" w:rsidP="008C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17D" w:rsidRPr="008C517D" w:rsidRDefault="008C517D" w:rsidP="008C517D">
      <w:pPr>
        <w:keepNext/>
        <w:tabs>
          <w:tab w:val="left" w:pos="5940"/>
          <w:tab w:val="right" w:pos="1020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C517D">
        <w:rPr>
          <w:rFonts w:ascii="Times New Roman" w:eastAsia="Times New Roman" w:hAnsi="Times New Roman" w:cs="Times New Roman"/>
          <w:i/>
          <w:szCs w:val="24"/>
          <w:lang w:eastAsia="ru-RU"/>
        </w:rPr>
        <w:tab/>
        <w:t>(тыс. руб.)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94"/>
        <w:gridCol w:w="1275"/>
      </w:tblGrid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5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на 2012 год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2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7184,4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Дотация на выравнивание бюджетной обеспеченности сельских  поселений 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4374,0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C51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333,0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Межбюджетный трансферт </w:t>
            </w:r>
            <w:r w:rsidRPr="00303BF0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условий для развития физической культуры и массового спорта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394,0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</w:tcPr>
          <w:p w:rsidR="008C517D" w:rsidRPr="008C517D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Межбюджетныйтрансферт</w:t>
            </w:r>
            <w:r w:rsidRPr="00303BF0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труда руководителям и специалиста муниципальных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искусства, в части выплаты надбавок и доплат к тарифной ставке (должностному окладу)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192,0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  <w:vAlign w:val="bottom"/>
          </w:tcPr>
          <w:p w:rsidR="008C517D" w:rsidRPr="008C517D" w:rsidRDefault="008C517D" w:rsidP="008C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</w:t>
            </w:r>
            <w:r w:rsidRPr="008C51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ежбюджетные трансферты на организацию благоустройства территории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482,7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  <w:vAlign w:val="bottom"/>
          </w:tcPr>
          <w:p w:rsidR="008C517D" w:rsidRPr="008C517D" w:rsidRDefault="008C517D" w:rsidP="008C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Межбюджетныйтрансфертна дорожную деятельность в отношении автомобильных дорог местного значения, а также на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98,0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  <w:vAlign w:val="bottom"/>
          </w:tcPr>
          <w:p w:rsidR="008C517D" w:rsidRDefault="008C517D" w:rsidP="008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Межбюджетныйтрансферт на капитальный ремонт и ремонт дворовых территорий многоквартирных домов, проездов кдвором территориям многоквартирных домов населенных пунктов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386,0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  <w:vAlign w:val="bottom"/>
          </w:tcPr>
          <w:p w:rsidR="008C517D" w:rsidRDefault="008C517D" w:rsidP="008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Межбюджетныйтрансферт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689,0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  <w:vAlign w:val="bottom"/>
          </w:tcPr>
          <w:p w:rsidR="008C517D" w:rsidRDefault="008C517D" w:rsidP="008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Межбюджетныйтрансферт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200,0</w:t>
            </w:r>
          </w:p>
        </w:tc>
      </w:tr>
      <w:tr w:rsidR="008C517D" w:rsidRPr="008C517D" w:rsidTr="008C517D">
        <w:trPr>
          <w:trHeight w:val="262"/>
        </w:trPr>
        <w:tc>
          <w:tcPr>
            <w:tcW w:w="8394" w:type="dxa"/>
            <w:shd w:val="clear" w:color="auto" w:fill="auto"/>
            <w:vAlign w:val="bottom"/>
          </w:tcPr>
          <w:p w:rsidR="008C517D" w:rsidRDefault="008C517D" w:rsidP="008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целевого финансового резерва Томской области для предупреждения чрезвычайных ситуаций</w:t>
            </w:r>
          </w:p>
        </w:tc>
        <w:tc>
          <w:tcPr>
            <w:tcW w:w="1275" w:type="dxa"/>
            <w:shd w:val="clear" w:color="auto" w:fill="auto"/>
          </w:tcPr>
          <w:p w:rsidR="008C517D" w:rsidRPr="00BF4D6A" w:rsidRDefault="008C517D" w:rsidP="008C5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35,7</w:t>
            </w:r>
          </w:p>
        </w:tc>
      </w:tr>
    </w:tbl>
    <w:p w:rsidR="008C517D" w:rsidRPr="008C517D" w:rsidRDefault="008C517D" w:rsidP="008C51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6CA" w:rsidRDefault="008F26CA" w:rsidP="008C517D">
      <w:pPr>
        <w:jc w:val="right"/>
      </w:pPr>
    </w:p>
    <w:p w:rsidR="00BF4D6A" w:rsidRDefault="00BF4D6A" w:rsidP="008C517D">
      <w:pPr>
        <w:jc w:val="right"/>
      </w:pPr>
    </w:p>
    <w:p w:rsidR="00BF4D6A" w:rsidRDefault="00BF4D6A" w:rsidP="008C517D">
      <w:pPr>
        <w:jc w:val="right"/>
      </w:pPr>
    </w:p>
    <w:p w:rsidR="00BF4D6A" w:rsidRDefault="00BF4D6A" w:rsidP="008C517D">
      <w:pPr>
        <w:jc w:val="right"/>
      </w:pPr>
    </w:p>
    <w:p w:rsidR="00BF4D6A" w:rsidRDefault="00BF4D6A" w:rsidP="008C517D">
      <w:pPr>
        <w:jc w:val="right"/>
      </w:pPr>
    </w:p>
    <w:p w:rsidR="00BF4D6A" w:rsidRPr="00BC003F" w:rsidRDefault="00BF4D6A" w:rsidP="00BF4D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решению</w:t>
      </w:r>
    </w:p>
    <w:p w:rsidR="00BF4D6A" w:rsidRPr="00BC003F" w:rsidRDefault="00BF4D6A" w:rsidP="00BF4D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Совета поселения</w:t>
      </w:r>
    </w:p>
    <w:p w:rsidR="00BF4D6A" w:rsidRPr="00BC003F" w:rsidRDefault="00BF4D6A" w:rsidP="00BF4D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17</w:t>
      </w:r>
      <w:r w:rsidRPr="00BC0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112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2013г</w:t>
      </w:r>
    </w:p>
    <w:p w:rsidR="00BF4D6A" w:rsidRDefault="00BF4D6A" w:rsidP="00BF4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4D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Распределение </w:t>
      </w:r>
    </w:p>
    <w:p w:rsidR="00BF4D6A" w:rsidRPr="00BF4D6A" w:rsidRDefault="00BF4D6A" w:rsidP="00BF4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4D6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межбюджетных трансфертов из бюджета</w:t>
      </w:r>
    </w:p>
    <w:p w:rsidR="00BF4D6A" w:rsidRPr="00BF4D6A" w:rsidRDefault="00BF4D6A" w:rsidP="00BF4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F4D6A">
        <w:rPr>
          <w:rFonts w:ascii="Times New Roman" w:eastAsia="Times New Roman" w:hAnsi="Times New Roman" w:cs="Times New Roman"/>
          <w:sz w:val="26"/>
          <w:szCs w:val="26"/>
          <w:lang w:eastAsia="ru-RU"/>
        </w:rPr>
        <w:t>Зональненского</w:t>
      </w:r>
      <w:proofErr w:type="spellEnd"/>
      <w:r w:rsidRPr="00BF4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F4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BF4D6A" w:rsidRPr="00BF4D6A" w:rsidRDefault="00BF4D6A" w:rsidP="00BF4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2"/>
        <w:gridCol w:w="3181"/>
        <w:gridCol w:w="2778"/>
      </w:tblGrid>
      <w:tr w:rsidR="00BF4D6A" w:rsidRPr="00BF4D6A" w:rsidTr="00D670B6">
        <w:tc>
          <w:tcPr>
            <w:tcW w:w="3708" w:type="dxa"/>
          </w:tcPr>
          <w:p w:rsidR="00BF4D6A" w:rsidRPr="00BF4D6A" w:rsidRDefault="00BF4D6A" w:rsidP="00BF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трансферта</w:t>
            </w:r>
          </w:p>
        </w:tc>
        <w:tc>
          <w:tcPr>
            <w:tcW w:w="3239" w:type="dxa"/>
          </w:tcPr>
          <w:p w:rsidR="00BF4D6A" w:rsidRPr="00BF4D6A" w:rsidRDefault="00BF4D6A" w:rsidP="00BF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какие цели</w:t>
            </w:r>
          </w:p>
        </w:tc>
        <w:tc>
          <w:tcPr>
            <w:tcW w:w="2881" w:type="dxa"/>
          </w:tcPr>
          <w:p w:rsidR="00BF4D6A" w:rsidRPr="00BF4D6A" w:rsidRDefault="00BF4D6A" w:rsidP="00BF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BF4D6A" w:rsidRPr="00BF4D6A" w:rsidTr="00D670B6">
        <w:tc>
          <w:tcPr>
            <w:tcW w:w="3708" w:type="dxa"/>
          </w:tcPr>
          <w:p w:rsidR="00BF4D6A" w:rsidRPr="00BF4D6A" w:rsidRDefault="00BF4D6A" w:rsidP="00BF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бюджетам поселений в соответствии с заключенными соглашениями</w:t>
            </w:r>
          </w:p>
        </w:tc>
        <w:tc>
          <w:tcPr>
            <w:tcW w:w="3239" w:type="dxa"/>
          </w:tcPr>
          <w:p w:rsidR="00BF4D6A" w:rsidRPr="001120AE" w:rsidRDefault="00BF4D6A" w:rsidP="0011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решение вопросов ЖКХ:</w:t>
            </w:r>
          </w:p>
          <w:p w:rsidR="00BF4D6A" w:rsidRPr="001120AE" w:rsidRDefault="00BF4D6A" w:rsidP="00BF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инженерно-техническое обеспечение в границах поселения электроснабжения, </w:t>
            </w:r>
            <w:r w:rsidR="001120AE" w:rsidRPr="001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 связи, </w:t>
            </w:r>
            <w:r w:rsidRPr="001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теплоснабжения, газоснабжения,  водоснабжения и водоотведения населения;</w:t>
            </w:r>
          </w:p>
          <w:p w:rsidR="001120AE" w:rsidRPr="001120AE" w:rsidRDefault="001120AE" w:rsidP="00BF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полномочий по реализации Федерального закона от 21.07.2007 № 185 – ФЗ «О фонде содействия реформированию жилищно-коммунального хозяйства»</w:t>
            </w:r>
          </w:p>
          <w:p w:rsidR="00BF4D6A" w:rsidRPr="00BF4D6A" w:rsidRDefault="00BF4D6A" w:rsidP="0011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81" w:type="dxa"/>
          </w:tcPr>
          <w:p w:rsidR="00BF4D6A" w:rsidRPr="00BF4D6A" w:rsidRDefault="00BF4D6A" w:rsidP="00BF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  <w:p w:rsidR="00BF4D6A" w:rsidRPr="00BF4D6A" w:rsidRDefault="00BF4D6A" w:rsidP="00BF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4D6A" w:rsidRPr="00BF4D6A" w:rsidRDefault="00BF4D6A" w:rsidP="00BF4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Pr="00BF4D6A" w:rsidRDefault="00BF4D6A" w:rsidP="00BF4D6A">
      <w:pPr>
        <w:tabs>
          <w:tab w:val="left" w:pos="21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D6A" w:rsidRDefault="00BF4D6A" w:rsidP="008C517D">
      <w:pPr>
        <w:jc w:val="right"/>
      </w:pPr>
    </w:p>
    <w:sectPr w:rsidR="00BF4D6A" w:rsidSect="0095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156" w:rsidRDefault="00DB4156" w:rsidP="0099467D">
      <w:pPr>
        <w:spacing w:after="0" w:line="240" w:lineRule="auto"/>
      </w:pPr>
      <w:r>
        <w:separator/>
      </w:r>
    </w:p>
  </w:endnote>
  <w:endnote w:type="continuationSeparator" w:id="1">
    <w:p w:rsidR="00DB4156" w:rsidRDefault="00DB4156" w:rsidP="0099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156" w:rsidRDefault="00DB4156" w:rsidP="0099467D">
      <w:pPr>
        <w:spacing w:after="0" w:line="240" w:lineRule="auto"/>
      </w:pPr>
      <w:r>
        <w:separator/>
      </w:r>
    </w:p>
  </w:footnote>
  <w:footnote w:type="continuationSeparator" w:id="1">
    <w:p w:rsidR="00DB4156" w:rsidRDefault="00DB4156" w:rsidP="0099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AAF"/>
    <w:rsid w:val="0002237E"/>
    <w:rsid w:val="00040052"/>
    <w:rsid w:val="001120AE"/>
    <w:rsid w:val="00215AAF"/>
    <w:rsid w:val="002B02BE"/>
    <w:rsid w:val="00303BF0"/>
    <w:rsid w:val="00396C15"/>
    <w:rsid w:val="003D2A0B"/>
    <w:rsid w:val="003E5512"/>
    <w:rsid w:val="0044367A"/>
    <w:rsid w:val="004C51DD"/>
    <w:rsid w:val="007F7EDD"/>
    <w:rsid w:val="0083604E"/>
    <w:rsid w:val="008C517D"/>
    <w:rsid w:val="008F26CA"/>
    <w:rsid w:val="00955204"/>
    <w:rsid w:val="0099467D"/>
    <w:rsid w:val="009C2481"/>
    <w:rsid w:val="00A27283"/>
    <w:rsid w:val="00A5667B"/>
    <w:rsid w:val="00BA659D"/>
    <w:rsid w:val="00BC1AC9"/>
    <w:rsid w:val="00BC5CBE"/>
    <w:rsid w:val="00BF4D6A"/>
    <w:rsid w:val="00DB4156"/>
    <w:rsid w:val="00E65267"/>
    <w:rsid w:val="00EB101D"/>
    <w:rsid w:val="00EE2D50"/>
    <w:rsid w:val="00EF31BC"/>
    <w:rsid w:val="00F141C8"/>
    <w:rsid w:val="00F213FC"/>
    <w:rsid w:val="00F42D7B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67D"/>
  </w:style>
  <w:style w:type="paragraph" w:styleId="a5">
    <w:name w:val="footer"/>
    <w:basedOn w:val="a"/>
    <w:link w:val="a6"/>
    <w:uiPriority w:val="99"/>
    <w:unhideWhenUsed/>
    <w:rsid w:val="0099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67D"/>
  </w:style>
  <w:style w:type="table" w:styleId="a7">
    <w:name w:val="Table Grid"/>
    <w:basedOn w:val="a1"/>
    <w:uiPriority w:val="59"/>
    <w:rsid w:val="0030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67D"/>
  </w:style>
  <w:style w:type="paragraph" w:styleId="a5">
    <w:name w:val="footer"/>
    <w:basedOn w:val="a"/>
    <w:link w:val="a6"/>
    <w:uiPriority w:val="99"/>
    <w:unhideWhenUsed/>
    <w:rsid w:val="0099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67D"/>
  </w:style>
  <w:style w:type="table" w:styleId="a7">
    <w:name w:val="Table Grid"/>
    <w:basedOn w:val="a1"/>
    <w:uiPriority w:val="59"/>
    <w:rsid w:val="0030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23853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Владелец</cp:lastModifiedBy>
  <cp:revision>3</cp:revision>
  <dcterms:created xsi:type="dcterms:W3CDTF">2013-01-11T08:31:00Z</dcterms:created>
  <dcterms:modified xsi:type="dcterms:W3CDTF">2013-01-11T08:32:00Z</dcterms:modified>
</cp:coreProperties>
</file>