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9" w:rsidRDefault="00600B19" w:rsidP="00600B19">
      <w:pPr>
        <w:pStyle w:val="a7"/>
      </w:pPr>
      <w:r>
        <w:t>ТОМСКАЯ ОБЛАСТЬ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00B19" w:rsidRDefault="00600B19" w:rsidP="00600B19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600B19" w:rsidRDefault="00600B19" w:rsidP="00600B19">
      <w:pPr>
        <w:jc w:val="center"/>
        <w:rPr>
          <w:b/>
        </w:rPr>
      </w:pPr>
    </w:p>
    <w:p w:rsidR="00600B19" w:rsidRPr="00F029EE" w:rsidRDefault="00600B19" w:rsidP="00600B19">
      <w:pPr>
        <w:jc w:val="center"/>
      </w:pPr>
      <w:r>
        <w:rPr>
          <w:b/>
        </w:rPr>
        <w:t>РЕШЕНИЕ № 4</w:t>
      </w:r>
    </w:p>
    <w:p w:rsidR="00600B19" w:rsidRDefault="00600B19" w:rsidP="00600B19">
      <w:pPr>
        <w:jc w:val="center"/>
      </w:pPr>
    </w:p>
    <w:p w:rsidR="00600B19" w:rsidRDefault="00600B19" w:rsidP="00600B19"/>
    <w:p w:rsidR="00600B19" w:rsidRPr="00F029EE" w:rsidRDefault="00600B19" w:rsidP="00600B19">
      <w:pPr>
        <w:pStyle w:val="a3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F029EE">
        <w:rPr>
          <w:sz w:val="28"/>
          <w:szCs w:val="28"/>
        </w:rPr>
        <w:t xml:space="preserve">п.Зональная </w:t>
      </w:r>
      <w:r>
        <w:rPr>
          <w:sz w:val="28"/>
          <w:szCs w:val="28"/>
        </w:rPr>
        <w:t>С</w:t>
      </w:r>
      <w:r w:rsidRPr="00F029EE">
        <w:rPr>
          <w:sz w:val="28"/>
          <w:szCs w:val="28"/>
        </w:rPr>
        <w:t>танция</w:t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 w:rsidRPr="00F029EE">
        <w:rPr>
          <w:sz w:val="28"/>
          <w:szCs w:val="28"/>
        </w:rPr>
        <w:tab/>
      </w:r>
      <w:r>
        <w:rPr>
          <w:sz w:val="28"/>
          <w:szCs w:val="28"/>
        </w:rPr>
        <w:t>24</w:t>
      </w:r>
      <w:r w:rsidRPr="00F029E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F029EE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F029EE">
        <w:rPr>
          <w:sz w:val="28"/>
          <w:szCs w:val="28"/>
        </w:rPr>
        <w:t>г.</w:t>
      </w:r>
    </w:p>
    <w:p w:rsidR="00600B19" w:rsidRDefault="00600B19" w:rsidP="00600B1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29EE">
        <w:t>1</w:t>
      </w:r>
      <w:r>
        <w:rPr>
          <w:b/>
        </w:rPr>
        <w:t xml:space="preserve">-е собрание </w:t>
      </w:r>
      <w:r>
        <w:rPr>
          <w:b/>
          <w:lang w:val="en-US"/>
        </w:rPr>
        <w:t>II</w:t>
      </w:r>
      <w:proofErr w:type="spellStart"/>
      <w:r w:rsidRPr="00600B19">
        <w:rPr>
          <w:b/>
        </w:rPr>
        <w:t>І</w:t>
      </w:r>
      <w:r>
        <w:rPr>
          <w:b/>
        </w:rPr>
        <w:t>-го</w:t>
      </w:r>
      <w:proofErr w:type="spellEnd"/>
      <w:r>
        <w:rPr>
          <w:b/>
        </w:rPr>
        <w:t xml:space="preserve"> созыва</w:t>
      </w:r>
      <w:r>
        <w:rPr>
          <w:b/>
        </w:rPr>
        <w:tab/>
      </w: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/>
        </w:rPr>
      </w:pPr>
    </w:p>
    <w:p w:rsidR="00600B19" w:rsidRDefault="00600B19" w:rsidP="00600B19">
      <w:pPr>
        <w:rPr>
          <w:bCs/>
        </w:rPr>
      </w:pPr>
      <w:r>
        <w:rPr>
          <w:bCs/>
        </w:rPr>
        <w:t>О формировании комитетов Совета</w:t>
      </w:r>
    </w:p>
    <w:p w:rsidR="00600B19" w:rsidRDefault="00600B19" w:rsidP="00600B19">
      <w:pPr>
        <w:rPr>
          <w:bCs/>
        </w:rPr>
      </w:pPr>
      <w:r>
        <w:rPr>
          <w:bCs/>
        </w:rPr>
        <w:t>Зональненского сельского поселения</w:t>
      </w:r>
    </w:p>
    <w:p w:rsidR="00600B19" w:rsidRDefault="00600B19" w:rsidP="00600B19"/>
    <w:p w:rsidR="00600B19" w:rsidRDefault="00600B19" w:rsidP="00600B19"/>
    <w:p w:rsidR="00600B19" w:rsidRPr="00600B19" w:rsidRDefault="00600B19" w:rsidP="00600B19">
      <w:pPr>
        <w:pStyle w:val="a5"/>
        <w:jc w:val="both"/>
        <w:rPr>
          <w:b/>
          <w:spacing w:val="28"/>
        </w:rPr>
      </w:pPr>
      <w: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«Зональненское сельское поселение» и Решением Совета Зональненского сельского поселения от 19.04.2006г. № 25 «О принятии Положения «О комитетах Совета Зональненского сельского поселения» </w:t>
      </w:r>
      <w:r w:rsidRPr="00600B19">
        <w:rPr>
          <w:b/>
          <w:spacing w:val="28"/>
        </w:rPr>
        <w:t xml:space="preserve">Совет </w:t>
      </w:r>
      <w:r w:rsidRPr="00600B19">
        <w:rPr>
          <w:b/>
        </w:rPr>
        <w:t>Зональненского</w:t>
      </w:r>
      <w:r w:rsidRPr="00600B19">
        <w:rPr>
          <w:b/>
          <w:spacing w:val="28"/>
        </w:rPr>
        <w:t xml:space="preserve"> сельского поселения </w:t>
      </w:r>
    </w:p>
    <w:p w:rsidR="00600B19" w:rsidRPr="00600B19" w:rsidRDefault="00600B19" w:rsidP="00600B19">
      <w:pPr>
        <w:pStyle w:val="a5"/>
        <w:jc w:val="both"/>
        <w:rPr>
          <w:b/>
          <w:spacing w:val="28"/>
        </w:rPr>
      </w:pPr>
    </w:p>
    <w:p w:rsidR="00600B19" w:rsidRPr="00600B19" w:rsidRDefault="00600B19" w:rsidP="00600B19">
      <w:pPr>
        <w:pStyle w:val="a5"/>
        <w:spacing w:line="360" w:lineRule="auto"/>
        <w:jc w:val="both"/>
        <w:rPr>
          <w:b/>
        </w:rPr>
      </w:pPr>
      <w:r w:rsidRPr="00600B19">
        <w:rPr>
          <w:b/>
        </w:rPr>
        <w:t>РЕШИЛ:</w:t>
      </w:r>
    </w:p>
    <w:p w:rsidR="00600B19" w:rsidRPr="00734AC0" w:rsidRDefault="00600B19" w:rsidP="00600B19">
      <w:pPr>
        <w:pStyle w:val="a5"/>
        <w:numPr>
          <w:ilvl w:val="0"/>
          <w:numId w:val="1"/>
        </w:numPr>
        <w:rPr>
          <w:b/>
        </w:rPr>
      </w:pPr>
      <w:r>
        <w:t>Сформировать социально-экономический и контрольно-правовой комитеты при Совете Зональненского сельского поселения 3-го созыва.</w:t>
      </w:r>
    </w:p>
    <w:p w:rsidR="00600B19" w:rsidRPr="00734AC0" w:rsidRDefault="00600B19" w:rsidP="00600B19">
      <w:pPr>
        <w:pStyle w:val="a5"/>
        <w:numPr>
          <w:ilvl w:val="0"/>
          <w:numId w:val="1"/>
        </w:numPr>
        <w:rPr>
          <w:b/>
        </w:rPr>
      </w:pPr>
      <w:r>
        <w:t>Утвердить списочный состав социально-экономического комитета:</w:t>
      </w:r>
    </w:p>
    <w:p w:rsidR="00600B19" w:rsidRDefault="00600B19" w:rsidP="00600B19">
      <w:pPr>
        <w:pStyle w:val="a5"/>
        <w:ind w:left="1260" w:firstLine="0"/>
      </w:pPr>
      <w:r>
        <w:t xml:space="preserve">- </w:t>
      </w:r>
      <w:proofErr w:type="spellStart"/>
      <w:r>
        <w:t>Евсюков</w:t>
      </w:r>
      <w:proofErr w:type="spellEnd"/>
      <w:r>
        <w:t xml:space="preserve"> А.Н.</w:t>
      </w:r>
    </w:p>
    <w:p w:rsidR="00600B19" w:rsidRDefault="00600B19" w:rsidP="00600B19">
      <w:pPr>
        <w:pStyle w:val="a5"/>
        <w:ind w:left="1260" w:firstLine="0"/>
      </w:pPr>
      <w:r>
        <w:t>- Ковальчук Г.Л.</w:t>
      </w:r>
    </w:p>
    <w:p w:rsidR="00600B19" w:rsidRDefault="00600B19" w:rsidP="00600B19">
      <w:pPr>
        <w:pStyle w:val="a5"/>
        <w:ind w:left="1260" w:firstLine="0"/>
      </w:pPr>
      <w:r>
        <w:t xml:space="preserve">- </w:t>
      </w:r>
      <w:proofErr w:type="spellStart"/>
      <w:r>
        <w:t>Пучкина</w:t>
      </w:r>
      <w:proofErr w:type="spellEnd"/>
      <w:r>
        <w:t xml:space="preserve"> Ю.А.</w:t>
      </w:r>
    </w:p>
    <w:p w:rsidR="00600B19" w:rsidRDefault="00600B19" w:rsidP="00600B19">
      <w:pPr>
        <w:pStyle w:val="a5"/>
      </w:pPr>
      <w:r>
        <w:t xml:space="preserve">   3. Утвердить списочный состав контрольно-правового комитета:</w:t>
      </w:r>
    </w:p>
    <w:p w:rsidR="00600B19" w:rsidRDefault="00600B19" w:rsidP="00600B19">
      <w:pPr>
        <w:pStyle w:val="a5"/>
      </w:pPr>
      <w:r>
        <w:t xml:space="preserve">        - Дорофеев В.А.</w:t>
      </w:r>
    </w:p>
    <w:p w:rsidR="00600B19" w:rsidRDefault="00600B19" w:rsidP="00600B19">
      <w:pPr>
        <w:pStyle w:val="a5"/>
      </w:pPr>
      <w:r>
        <w:t xml:space="preserve">        - </w:t>
      </w:r>
      <w:proofErr w:type="spellStart"/>
      <w:r>
        <w:t>Дударева</w:t>
      </w:r>
      <w:proofErr w:type="spellEnd"/>
      <w:r>
        <w:t xml:space="preserve"> Л.Н.</w:t>
      </w:r>
    </w:p>
    <w:p w:rsidR="00600B19" w:rsidRDefault="00600B19" w:rsidP="00600B19">
      <w:pPr>
        <w:pStyle w:val="a5"/>
      </w:pPr>
      <w:r>
        <w:t xml:space="preserve">        - </w:t>
      </w:r>
      <w:proofErr w:type="spellStart"/>
      <w:r>
        <w:t>Камалтынов</w:t>
      </w:r>
      <w:proofErr w:type="spellEnd"/>
      <w:r>
        <w:t xml:space="preserve"> А.В.</w:t>
      </w:r>
    </w:p>
    <w:p w:rsidR="00600B19" w:rsidRDefault="00600B19" w:rsidP="00600B19">
      <w:pPr>
        <w:pStyle w:val="a5"/>
        <w:rPr>
          <w:b/>
        </w:rPr>
      </w:pPr>
      <w:r>
        <w:t xml:space="preserve">    4. Опубликовать настоящее решение в официально издании – «Информационный бюллетень муниципального образования «Зональненское сельское поселение»</w:t>
      </w:r>
    </w:p>
    <w:p w:rsidR="00600B19" w:rsidRDefault="00600B19" w:rsidP="00600B19">
      <w:pPr>
        <w:spacing w:line="360" w:lineRule="auto"/>
        <w:ind w:left="708"/>
      </w:pPr>
    </w:p>
    <w:p w:rsidR="00600B19" w:rsidRDefault="00600B19" w:rsidP="00600B19">
      <w:pPr>
        <w:spacing w:line="360" w:lineRule="auto"/>
        <w:ind w:left="708"/>
      </w:pPr>
    </w:p>
    <w:p w:rsidR="00600B19" w:rsidRDefault="00600B19" w:rsidP="00600B19">
      <w:r>
        <w:t>Председатель Совета Зональненского</w:t>
      </w:r>
    </w:p>
    <w:p w:rsidR="00FF7551" w:rsidRPr="00616698" w:rsidRDefault="00600B19" w:rsidP="00616698">
      <w:pPr>
        <w:rPr>
          <w:lang w:val="en-US"/>
        </w:rPr>
      </w:pPr>
      <w:r>
        <w:t>сельского поселения                                                          О.П.Полякова</w:t>
      </w:r>
    </w:p>
    <w:sectPr w:rsidR="00FF7551" w:rsidRPr="00616698" w:rsidSect="0012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A016A"/>
    <w:multiLevelType w:val="hybridMultilevel"/>
    <w:tmpl w:val="FE20AD0E"/>
    <w:lvl w:ilvl="0" w:tplc="94AAA5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3281239"/>
    <w:multiLevelType w:val="hybridMultilevel"/>
    <w:tmpl w:val="7B640A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B19"/>
    <w:rsid w:val="00091B9C"/>
    <w:rsid w:val="001267C7"/>
    <w:rsid w:val="00155683"/>
    <w:rsid w:val="0037471F"/>
    <w:rsid w:val="00600B19"/>
    <w:rsid w:val="00616698"/>
    <w:rsid w:val="007B2561"/>
    <w:rsid w:val="00817017"/>
    <w:rsid w:val="00902183"/>
    <w:rsid w:val="00BA7D82"/>
    <w:rsid w:val="00C76D99"/>
    <w:rsid w:val="00DD30DF"/>
    <w:rsid w:val="00E1407F"/>
    <w:rsid w:val="00FF7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00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00B19"/>
    <w:pPr>
      <w:ind w:firstLine="708"/>
    </w:pPr>
  </w:style>
  <w:style w:type="character" w:customStyle="1" w:styleId="a6">
    <w:name w:val="Основной текст с отступом Знак"/>
    <w:basedOn w:val="a0"/>
    <w:link w:val="a5"/>
    <w:rsid w:val="0060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00B19"/>
    <w:pPr>
      <w:spacing w:line="360" w:lineRule="auto"/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00B1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inick</cp:lastModifiedBy>
  <cp:revision>2</cp:revision>
  <dcterms:created xsi:type="dcterms:W3CDTF">2012-11-14T06:49:00Z</dcterms:created>
  <dcterms:modified xsi:type="dcterms:W3CDTF">2012-11-14T06:49:00Z</dcterms:modified>
</cp:coreProperties>
</file>