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F95958" w:rsidRDefault="006931F4" w:rsidP="006931F4">
      <w:pPr>
        <w:ind w:right="-143"/>
        <w:jc w:val="center"/>
        <w:rPr>
          <w:b/>
          <w:sz w:val="32"/>
          <w:szCs w:val="32"/>
        </w:rPr>
      </w:pPr>
      <w:r w:rsidRPr="00F95958">
        <w:rPr>
          <w:b/>
          <w:sz w:val="32"/>
          <w:szCs w:val="32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1470C8">
        <w:rPr>
          <w:sz w:val="24"/>
          <w:szCs w:val="24"/>
        </w:rPr>
        <w:t xml:space="preserve">№ </w:t>
      </w:r>
      <w:r w:rsidR="008F3815">
        <w:rPr>
          <w:sz w:val="24"/>
          <w:szCs w:val="24"/>
        </w:rPr>
        <w:t>104</w:t>
      </w:r>
      <w:r w:rsidR="00944140">
        <w:rPr>
          <w:sz w:val="24"/>
          <w:szCs w:val="24"/>
        </w:rPr>
        <w:t>/1</w:t>
      </w:r>
      <w:r w:rsidR="00603017">
        <w:rPr>
          <w:sz w:val="24"/>
          <w:szCs w:val="24"/>
        </w:rPr>
        <w:t xml:space="preserve"> </w:t>
      </w:r>
      <w:r w:rsidR="00384792">
        <w:rPr>
          <w:sz w:val="24"/>
          <w:szCs w:val="24"/>
        </w:rPr>
        <w:t xml:space="preserve">от </w:t>
      </w:r>
      <w:r w:rsidR="008F3815">
        <w:rPr>
          <w:sz w:val="24"/>
          <w:szCs w:val="24"/>
        </w:rPr>
        <w:t>11</w:t>
      </w:r>
      <w:r w:rsidR="0002098F" w:rsidRPr="00944140">
        <w:rPr>
          <w:sz w:val="24"/>
          <w:szCs w:val="24"/>
        </w:rPr>
        <w:t>.</w:t>
      </w:r>
      <w:r w:rsidR="008F3815">
        <w:rPr>
          <w:sz w:val="24"/>
          <w:szCs w:val="24"/>
        </w:rPr>
        <w:t>12</w:t>
      </w:r>
      <w:r w:rsidR="00F95958" w:rsidRPr="00944140">
        <w:rPr>
          <w:sz w:val="24"/>
          <w:szCs w:val="24"/>
        </w:rPr>
        <w:t>.202</w:t>
      </w:r>
      <w:r w:rsidR="008F3815">
        <w:rPr>
          <w:sz w:val="24"/>
          <w:szCs w:val="24"/>
        </w:rPr>
        <w:t>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A21E62" w:rsidRDefault="006931F4" w:rsidP="006931F4">
      <w:pPr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ТОМСКАЯ ОБЛАСТЬ</w:t>
      </w:r>
      <w:r w:rsidR="00100DFC" w:rsidRPr="00A21E62">
        <w:rPr>
          <w:rFonts w:eastAsia="Calibri"/>
          <w:b/>
          <w:sz w:val="26"/>
          <w:szCs w:val="26"/>
          <w:lang w:eastAsia="en-US"/>
        </w:rPr>
        <w:t xml:space="preserve"> </w:t>
      </w:r>
      <w:r w:rsidRPr="00A21E62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6931F4" w:rsidRPr="00A21E62" w:rsidRDefault="006931F4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АДМИНИСТРАЦИЯ ЗОНАЛЬНЕНСКОГО СЕЛЬСКОГО ПОСЕЛЕНИЯ</w:t>
      </w:r>
    </w:p>
    <w:p w:rsidR="00321113" w:rsidRDefault="00321113" w:rsidP="00321113">
      <w:pPr>
        <w:jc w:val="center"/>
        <w:rPr>
          <w:sz w:val="24"/>
          <w:szCs w:val="24"/>
        </w:rPr>
      </w:pPr>
    </w:p>
    <w:p w:rsidR="00321113" w:rsidRDefault="00321113" w:rsidP="00321113">
      <w:pPr>
        <w:jc w:val="center"/>
        <w:rPr>
          <w:b/>
          <w:bCs/>
          <w:sz w:val="24"/>
          <w:szCs w:val="24"/>
        </w:rPr>
      </w:pPr>
      <w:r w:rsidRPr="00321113">
        <w:rPr>
          <w:b/>
          <w:sz w:val="24"/>
          <w:szCs w:val="24"/>
        </w:rPr>
        <w:t>Уведомление</w:t>
      </w:r>
      <w:r>
        <w:rPr>
          <w:sz w:val="24"/>
          <w:szCs w:val="24"/>
        </w:rPr>
        <w:t xml:space="preserve"> </w:t>
      </w:r>
      <w:r w:rsidR="002C0E5B" w:rsidRPr="002C0E5B">
        <w:rPr>
          <w:b/>
          <w:sz w:val="24"/>
          <w:szCs w:val="24"/>
        </w:rPr>
        <w:t>о</w:t>
      </w:r>
      <w:r w:rsidR="002C0E5B">
        <w:rPr>
          <w:sz w:val="24"/>
          <w:szCs w:val="24"/>
        </w:rPr>
        <w:t xml:space="preserve"> </w:t>
      </w:r>
      <w:r w:rsidRPr="00321113">
        <w:rPr>
          <w:b/>
          <w:bCs/>
          <w:sz w:val="24"/>
          <w:szCs w:val="24"/>
        </w:rPr>
        <w:t xml:space="preserve">возможности приобретения земельного участка на условиях, </w:t>
      </w:r>
    </w:p>
    <w:p w:rsidR="00321113" w:rsidRDefault="00321113" w:rsidP="00321113">
      <w:pPr>
        <w:jc w:val="center"/>
        <w:rPr>
          <w:sz w:val="24"/>
          <w:szCs w:val="24"/>
        </w:rPr>
      </w:pPr>
      <w:r w:rsidRPr="00321113">
        <w:rPr>
          <w:b/>
          <w:bCs/>
          <w:sz w:val="24"/>
          <w:szCs w:val="24"/>
        </w:rPr>
        <w:t>предусмотренных ч.5.1 ст.10 Федерального закона «Об обороте земель сельскохозяйственного назначения»</w:t>
      </w:r>
    </w:p>
    <w:p w:rsidR="00321113" w:rsidRDefault="00321113" w:rsidP="00321113">
      <w:pPr>
        <w:rPr>
          <w:sz w:val="24"/>
          <w:szCs w:val="24"/>
        </w:rPr>
      </w:pPr>
    </w:p>
    <w:p w:rsidR="00F95958" w:rsidRPr="00F95958" w:rsidRDefault="00F95958" w:rsidP="00984BFF">
      <w:pPr>
        <w:jc w:val="center"/>
        <w:rPr>
          <w:sz w:val="24"/>
          <w:szCs w:val="24"/>
        </w:rPr>
      </w:pPr>
      <w:r w:rsidRPr="00F95958">
        <w:rPr>
          <w:sz w:val="24"/>
          <w:szCs w:val="24"/>
        </w:rPr>
        <w:t>п. Зональная станция</w:t>
      </w:r>
      <w:r w:rsidRPr="00F95958">
        <w:rPr>
          <w:sz w:val="24"/>
          <w:szCs w:val="24"/>
        </w:rPr>
        <w:tab/>
        <w:t xml:space="preserve">                 </w:t>
      </w:r>
      <w:r w:rsidR="0002098F">
        <w:rPr>
          <w:sz w:val="24"/>
          <w:szCs w:val="24"/>
        </w:rPr>
        <w:t xml:space="preserve"> </w:t>
      </w:r>
      <w:r w:rsidR="0002098F">
        <w:rPr>
          <w:sz w:val="24"/>
          <w:szCs w:val="24"/>
        </w:rPr>
        <w:tab/>
      </w:r>
      <w:r w:rsidR="0002098F">
        <w:rPr>
          <w:sz w:val="24"/>
          <w:szCs w:val="24"/>
        </w:rPr>
        <w:tab/>
      </w:r>
      <w:r w:rsidR="0002098F">
        <w:rPr>
          <w:sz w:val="24"/>
          <w:szCs w:val="24"/>
        </w:rPr>
        <w:tab/>
      </w:r>
      <w:r w:rsidR="0002098F">
        <w:rPr>
          <w:sz w:val="24"/>
          <w:szCs w:val="24"/>
        </w:rPr>
        <w:tab/>
        <w:t xml:space="preserve">          </w:t>
      </w:r>
      <w:r w:rsidR="0002098F">
        <w:rPr>
          <w:sz w:val="24"/>
          <w:szCs w:val="24"/>
        </w:rPr>
        <w:tab/>
        <w:t xml:space="preserve">          </w:t>
      </w:r>
      <w:proofErr w:type="gramStart"/>
      <w:r w:rsidR="0002098F">
        <w:rPr>
          <w:sz w:val="24"/>
          <w:szCs w:val="24"/>
        </w:rPr>
        <w:t xml:space="preserve">   </w:t>
      </w:r>
      <w:r w:rsidR="0002098F" w:rsidRPr="00944140">
        <w:rPr>
          <w:sz w:val="24"/>
          <w:szCs w:val="24"/>
        </w:rPr>
        <w:t>«</w:t>
      </w:r>
      <w:proofErr w:type="gramEnd"/>
      <w:r w:rsidR="008F3815">
        <w:rPr>
          <w:sz w:val="24"/>
          <w:szCs w:val="24"/>
        </w:rPr>
        <w:t>11</w:t>
      </w:r>
      <w:r w:rsidRPr="00944140">
        <w:rPr>
          <w:sz w:val="24"/>
          <w:szCs w:val="24"/>
        </w:rPr>
        <w:t xml:space="preserve">» </w:t>
      </w:r>
      <w:r w:rsidR="008F3815">
        <w:rPr>
          <w:sz w:val="24"/>
          <w:szCs w:val="24"/>
        </w:rPr>
        <w:t>декабря</w:t>
      </w:r>
      <w:r w:rsidRPr="00944140">
        <w:rPr>
          <w:sz w:val="24"/>
          <w:szCs w:val="24"/>
        </w:rPr>
        <w:t xml:space="preserve">  202</w:t>
      </w:r>
      <w:r w:rsidR="003E0B78">
        <w:rPr>
          <w:sz w:val="24"/>
          <w:szCs w:val="24"/>
        </w:rPr>
        <w:t>4</w:t>
      </w:r>
      <w:bookmarkStart w:id="0" w:name="_GoBack"/>
      <w:bookmarkEnd w:id="0"/>
      <w:r w:rsidRPr="00944140">
        <w:rPr>
          <w:sz w:val="24"/>
          <w:szCs w:val="24"/>
        </w:rPr>
        <w:t xml:space="preserve"> г.</w:t>
      </w:r>
    </w:p>
    <w:p w:rsidR="00984BFF" w:rsidRPr="00F95958" w:rsidRDefault="00F95958" w:rsidP="00984BFF">
      <w:pPr>
        <w:jc w:val="right"/>
        <w:rPr>
          <w:sz w:val="24"/>
          <w:szCs w:val="24"/>
        </w:rPr>
      </w:pP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</w:p>
    <w:p w:rsidR="008B10D9" w:rsidRPr="00321113" w:rsidRDefault="008B10D9" w:rsidP="008B10D9">
      <w:pPr>
        <w:spacing w:line="360" w:lineRule="auto"/>
        <w:ind w:firstLine="709"/>
        <w:jc w:val="both"/>
        <w:rPr>
          <w:sz w:val="24"/>
          <w:szCs w:val="22"/>
        </w:rPr>
      </w:pPr>
      <w:r w:rsidRPr="00321113">
        <w:rPr>
          <w:sz w:val="24"/>
          <w:szCs w:val="22"/>
          <w:shd w:val="clear" w:color="auto" w:fill="FFFFFF"/>
        </w:rPr>
        <w:t>Администрация Зональненского сельского поселения</w:t>
      </w:r>
      <w:r w:rsidR="0002098F" w:rsidRPr="00321113">
        <w:rPr>
          <w:sz w:val="24"/>
          <w:szCs w:val="22"/>
          <w:shd w:val="clear" w:color="auto" w:fill="FFFFFF"/>
        </w:rPr>
        <w:t xml:space="preserve"> </w:t>
      </w:r>
      <w:r w:rsidRPr="00321113">
        <w:rPr>
          <w:sz w:val="24"/>
          <w:szCs w:val="22"/>
        </w:rPr>
        <w:t>информирует о сформированном в счет невостребованных земельных долей земельного участка с кадастровым номером 70:14:0300092:</w:t>
      </w:r>
      <w:r w:rsidR="003301A5">
        <w:rPr>
          <w:sz w:val="24"/>
          <w:szCs w:val="22"/>
        </w:rPr>
        <w:t>25529</w:t>
      </w:r>
      <w:r w:rsidRPr="00321113">
        <w:rPr>
          <w:sz w:val="24"/>
          <w:szCs w:val="22"/>
        </w:rPr>
        <w:t xml:space="preserve">, площадью </w:t>
      </w:r>
      <w:r w:rsidR="003301A5">
        <w:rPr>
          <w:sz w:val="24"/>
          <w:szCs w:val="22"/>
        </w:rPr>
        <w:t>3800</w:t>
      </w:r>
      <w:r w:rsidRPr="00321113">
        <w:rPr>
          <w:sz w:val="24"/>
          <w:szCs w:val="22"/>
        </w:rPr>
        <w:t xml:space="preserve"> +/-</w:t>
      </w:r>
      <w:r w:rsidR="003301A5">
        <w:rPr>
          <w:sz w:val="24"/>
          <w:szCs w:val="22"/>
        </w:rPr>
        <w:t>539</w:t>
      </w:r>
      <w:r w:rsidRPr="00321113">
        <w:rPr>
          <w:sz w:val="24"/>
          <w:szCs w:val="22"/>
        </w:rPr>
        <w:t xml:space="preserve"> </w:t>
      </w:r>
      <w:proofErr w:type="spellStart"/>
      <w:proofErr w:type="gramStart"/>
      <w:r w:rsidRPr="00321113">
        <w:rPr>
          <w:sz w:val="24"/>
          <w:szCs w:val="22"/>
        </w:rPr>
        <w:t>кв.м</w:t>
      </w:r>
      <w:proofErr w:type="spellEnd"/>
      <w:proofErr w:type="gramEnd"/>
      <w:r w:rsidRPr="00321113">
        <w:rPr>
          <w:sz w:val="24"/>
          <w:szCs w:val="22"/>
        </w:rPr>
        <w:t>, по адресу: Российская Федерация, Томская област</w:t>
      </w:r>
      <w:r w:rsidR="003301A5">
        <w:rPr>
          <w:sz w:val="24"/>
          <w:szCs w:val="22"/>
        </w:rPr>
        <w:t>ь, Томский район</w:t>
      </w:r>
      <w:r w:rsidRPr="00321113">
        <w:rPr>
          <w:sz w:val="24"/>
          <w:szCs w:val="22"/>
        </w:rPr>
        <w:t xml:space="preserve">. Категория земель: Земли сельскохозяйственного назначения. Вид разрешенного использования: для сельскохозяйственного использования. Дата государственной регистрации права муниципальной собственности на земельный участок- </w:t>
      </w:r>
      <w:r w:rsidR="003301A5">
        <w:rPr>
          <w:sz w:val="24"/>
          <w:szCs w:val="22"/>
        </w:rPr>
        <w:t>10</w:t>
      </w:r>
      <w:r w:rsidRPr="00321113">
        <w:rPr>
          <w:sz w:val="24"/>
          <w:szCs w:val="22"/>
        </w:rPr>
        <w:t>.</w:t>
      </w:r>
      <w:r w:rsidR="003301A5">
        <w:rPr>
          <w:sz w:val="24"/>
          <w:szCs w:val="22"/>
        </w:rPr>
        <w:t>12</w:t>
      </w:r>
      <w:r w:rsidRPr="00321113">
        <w:rPr>
          <w:sz w:val="24"/>
          <w:szCs w:val="22"/>
        </w:rPr>
        <w:t>.202</w:t>
      </w:r>
      <w:r w:rsidR="003301A5">
        <w:rPr>
          <w:sz w:val="24"/>
          <w:szCs w:val="22"/>
        </w:rPr>
        <w:t>4</w:t>
      </w:r>
      <w:r w:rsidRPr="00321113">
        <w:rPr>
          <w:sz w:val="24"/>
          <w:szCs w:val="22"/>
        </w:rPr>
        <w:t xml:space="preserve">г. Кадастровая стоимость земли </w:t>
      </w:r>
      <w:r w:rsidR="003301A5">
        <w:rPr>
          <w:sz w:val="24"/>
          <w:szCs w:val="22"/>
        </w:rPr>
        <w:t>9006</w:t>
      </w:r>
      <w:r w:rsidRPr="00321113">
        <w:rPr>
          <w:sz w:val="24"/>
          <w:szCs w:val="22"/>
        </w:rPr>
        <w:t xml:space="preserve"> рублей.</w:t>
      </w:r>
    </w:p>
    <w:p w:rsidR="008B10D9" w:rsidRPr="00321113" w:rsidRDefault="008B10D9" w:rsidP="008B10D9">
      <w:pPr>
        <w:spacing w:line="360" w:lineRule="auto"/>
        <w:ind w:firstLine="709"/>
        <w:jc w:val="both"/>
        <w:rPr>
          <w:sz w:val="24"/>
          <w:szCs w:val="22"/>
        </w:rPr>
      </w:pPr>
      <w:r w:rsidRPr="008B10D9">
        <w:rPr>
          <w:sz w:val="24"/>
          <w:szCs w:val="22"/>
        </w:rPr>
        <w:t>В соответствии с п.5.1. ст.10 Федерального закона от 24 июля 2002г. №101- ФЗ «Об обороте земель сельскохозяйственного назначения» вышеуказанный земельный участок может быть передан использующим сельскохозяйственной организации или крестьянскому (фермерскому) хозяйству в собственность или аренду без проведения торгов в случае, если сельскохозяйственная организация или крестьянское (фермерское) хозяйство обратятся в с заявлением о заключении договора купли-продажи или договора аренды земельного участка в течение шести месяцев с момента государственной регистрации права муниципальной собственности на  земельный участок.</w:t>
      </w:r>
      <w:r w:rsidRPr="00321113">
        <w:rPr>
          <w:sz w:val="24"/>
          <w:szCs w:val="22"/>
        </w:rPr>
        <w:t xml:space="preserve"> </w:t>
      </w:r>
      <w:r w:rsidRPr="008B10D9">
        <w:rPr>
          <w:sz w:val="24"/>
          <w:szCs w:val="22"/>
        </w:rPr>
        <w:t>При этом цена такого земельного участка устанавливается в размере не более 15 процентов его кадастровой стоимости, а арендная плата — в размере 0,3 проце</w:t>
      </w:r>
      <w:r w:rsidRPr="00321113">
        <w:rPr>
          <w:sz w:val="24"/>
          <w:szCs w:val="22"/>
        </w:rPr>
        <w:t>нта его кадастровой стоимости.</w:t>
      </w:r>
    </w:p>
    <w:p w:rsidR="008B10D9" w:rsidRPr="008B10D9" w:rsidRDefault="008B10D9" w:rsidP="008B10D9">
      <w:pPr>
        <w:spacing w:line="360" w:lineRule="auto"/>
        <w:ind w:firstLine="709"/>
        <w:jc w:val="both"/>
        <w:rPr>
          <w:sz w:val="24"/>
          <w:szCs w:val="22"/>
        </w:rPr>
      </w:pPr>
      <w:r w:rsidRPr="008B10D9">
        <w:rPr>
          <w:sz w:val="24"/>
          <w:szCs w:val="22"/>
        </w:rPr>
        <w:t>Для заключения договора купли-продажи, или договора аренды необ</w:t>
      </w:r>
      <w:r w:rsidRPr="00321113">
        <w:rPr>
          <w:sz w:val="24"/>
          <w:szCs w:val="22"/>
        </w:rPr>
        <w:t>ходимо обратиться с заявлением </w:t>
      </w:r>
      <w:r w:rsidRPr="008B10D9">
        <w:rPr>
          <w:sz w:val="24"/>
          <w:szCs w:val="22"/>
        </w:rPr>
        <w:t xml:space="preserve">в </w:t>
      </w:r>
      <w:r w:rsidRPr="00321113">
        <w:rPr>
          <w:sz w:val="24"/>
          <w:szCs w:val="22"/>
        </w:rPr>
        <w:t>А</w:t>
      </w:r>
      <w:r w:rsidRPr="008B10D9">
        <w:rPr>
          <w:sz w:val="24"/>
          <w:szCs w:val="22"/>
        </w:rPr>
        <w:t xml:space="preserve">дминистрацию </w:t>
      </w:r>
      <w:r w:rsidRPr="00321113">
        <w:rPr>
          <w:sz w:val="24"/>
          <w:szCs w:val="22"/>
        </w:rPr>
        <w:t>Зональненского сельского поселения</w:t>
      </w:r>
      <w:r w:rsidRPr="008B10D9">
        <w:rPr>
          <w:sz w:val="24"/>
          <w:szCs w:val="22"/>
        </w:rPr>
        <w:t xml:space="preserve"> по адресу: </w:t>
      </w:r>
      <w:r w:rsidRPr="00321113">
        <w:rPr>
          <w:sz w:val="24"/>
          <w:szCs w:val="22"/>
        </w:rPr>
        <w:t>Томская</w:t>
      </w:r>
      <w:r w:rsidRPr="008B10D9">
        <w:rPr>
          <w:sz w:val="24"/>
          <w:szCs w:val="22"/>
        </w:rPr>
        <w:t xml:space="preserve"> область, </w:t>
      </w:r>
      <w:r w:rsidRPr="00321113">
        <w:rPr>
          <w:sz w:val="24"/>
          <w:szCs w:val="22"/>
        </w:rPr>
        <w:t>Томский</w:t>
      </w:r>
      <w:r w:rsidRPr="008B10D9">
        <w:rPr>
          <w:sz w:val="24"/>
          <w:szCs w:val="22"/>
        </w:rPr>
        <w:t xml:space="preserve"> район, </w:t>
      </w:r>
      <w:proofErr w:type="spellStart"/>
      <w:r w:rsidRPr="00321113">
        <w:rPr>
          <w:sz w:val="24"/>
          <w:szCs w:val="22"/>
        </w:rPr>
        <w:t>п.Зональная</w:t>
      </w:r>
      <w:proofErr w:type="spellEnd"/>
      <w:r w:rsidRPr="00321113">
        <w:rPr>
          <w:sz w:val="24"/>
          <w:szCs w:val="22"/>
        </w:rPr>
        <w:t xml:space="preserve"> Станция, </w:t>
      </w:r>
      <w:proofErr w:type="spellStart"/>
      <w:r w:rsidRPr="00321113">
        <w:rPr>
          <w:sz w:val="24"/>
          <w:szCs w:val="22"/>
        </w:rPr>
        <w:t>ул.Совхозная</w:t>
      </w:r>
      <w:proofErr w:type="spellEnd"/>
      <w:r w:rsidRPr="00321113">
        <w:rPr>
          <w:sz w:val="24"/>
          <w:szCs w:val="22"/>
        </w:rPr>
        <w:t>, 1</w:t>
      </w:r>
      <w:r w:rsidRPr="008B10D9">
        <w:rPr>
          <w:sz w:val="24"/>
          <w:szCs w:val="22"/>
        </w:rPr>
        <w:t xml:space="preserve">0, телефон </w:t>
      </w:r>
      <w:r w:rsidRPr="00321113">
        <w:rPr>
          <w:sz w:val="24"/>
          <w:szCs w:val="22"/>
        </w:rPr>
        <w:t>923-969, 923-14</w:t>
      </w:r>
      <w:r w:rsidR="00A738B3">
        <w:rPr>
          <w:sz w:val="24"/>
          <w:szCs w:val="22"/>
        </w:rPr>
        <w:t>5</w:t>
      </w:r>
      <w:r w:rsidRPr="008B10D9">
        <w:rPr>
          <w:sz w:val="24"/>
          <w:szCs w:val="22"/>
        </w:rPr>
        <w:t>.</w:t>
      </w:r>
    </w:p>
    <w:p w:rsidR="00F95958" w:rsidRDefault="00F95958" w:rsidP="00F95958">
      <w:pPr>
        <w:jc w:val="right"/>
        <w:rPr>
          <w:sz w:val="24"/>
          <w:szCs w:val="24"/>
        </w:rPr>
      </w:pPr>
      <w:r w:rsidRPr="00F95958">
        <w:rPr>
          <w:sz w:val="24"/>
          <w:szCs w:val="24"/>
        </w:rPr>
        <w:tab/>
      </w:r>
    </w:p>
    <w:p w:rsidR="0002098F" w:rsidRDefault="0002098F" w:rsidP="00F95958">
      <w:pPr>
        <w:jc w:val="right"/>
        <w:rPr>
          <w:sz w:val="24"/>
          <w:szCs w:val="24"/>
        </w:rPr>
      </w:pPr>
    </w:p>
    <w:p w:rsidR="0002098F" w:rsidRDefault="0002098F" w:rsidP="00F95958">
      <w:pPr>
        <w:jc w:val="right"/>
        <w:rPr>
          <w:sz w:val="24"/>
          <w:szCs w:val="24"/>
        </w:rPr>
      </w:pPr>
    </w:p>
    <w:p w:rsidR="0002098F" w:rsidRDefault="0002098F" w:rsidP="00F95958">
      <w:pPr>
        <w:jc w:val="right"/>
        <w:rPr>
          <w:sz w:val="24"/>
          <w:szCs w:val="24"/>
        </w:rPr>
      </w:pPr>
    </w:p>
    <w:p w:rsidR="0002098F" w:rsidRDefault="0002098F" w:rsidP="00F95958">
      <w:pPr>
        <w:jc w:val="right"/>
        <w:rPr>
          <w:sz w:val="24"/>
          <w:szCs w:val="24"/>
        </w:rPr>
      </w:pPr>
    </w:p>
    <w:p w:rsidR="0002098F" w:rsidRDefault="0002098F" w:rsidP="0002098F">
      <w:pPr>
        <w:jc w:val="both"/>
        <w:rPr>
          <w:sz w:val="24"/>
          <w:szCs w:val="24"/>
        </w:rPr>
      </w:pPr>
    </w:p>
    <w:p w:rsidR="0002098F" w:rsidRDefault="0002098F" w:rsidP="0002098F">
      <w:pPr>
        <w:jc w:val="both"/>
        <w:rPr>
          <w:sz w:val="24"/>
          <w:szCs w:val="24"/>
        </w:rPr>
      </w:pPr>
    </w:p>
    <w:p w:rsidR="0002098F" w:rsidRPr="000F766A" w:rsidRDefault="0002098F" w:rsidP="0002098F">
      <w:pPr>
        <w:jc w:val="both"/>
        <w:rPr>
          <w:sz w:val="20"/>
          <w:szCs w:val="24"/>
        </w:rPr>
      </w:pPr>
    </w:p>
    <w:sectPr w:rsidR="0002098F" w:rsidRPr="000F766A" w:rsidSect="00C91704">
      <w:headerReference w:type="first" r:id="rId9"/>
      <w:pgSz w:w="11906" w:h="16838"/>
      <w:pgMar w:top="284" w:right="707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C5D" w:rsidRDefault="00597C5D">
      <w:r>
        <w:separator/>
      </w:r>
    </w:p>
  </w:endnote>
  <w:endnote w:type="continuationSeparator" w:id="0">
    <w:p w:rsidR="00597C5D" w:rsidRDefault="0059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C5D" w:rsidRDefault="00597C5D">
      <w:r>
        <w:separator/>
      </w:r>
    </w:p>
  </w:footnote>
  <w:footnote w:type="continuationSeparator" w:id="0">
    <w:p w:rsidR="00597C5D" w:rsidRDefault="00597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704" w:rsidRDefault="00C91704">
    <w:pPr>
      <w:pStyle w:val="af1"/>
    </w:pPr>
  </w:p>
  <w:p w:rsidR="00C91704" w:rsidRDefault="00C9170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1130960"/>
    <w:multiLevelType w:val="hybridMultilevel"/>
    <w:tmpl w:val="A940AB14"/>
    <w:lvl w:ilvl="0" w:tplc="96140FBC">
      <w:start w:val="1"/>
      <w:numFmt w:val="decimal"/>
      <w:lvlText w:val="%1."/>
      <w:lvlJc w:val="left"/>
      <w:pPr>
        <w:ind w:left="840" w:hanging="6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10C8F"/>
    <w:multiLevelType w:val="multilevel"/>
    <w:tmpl w:val="161E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AA7F0E"/>
    <w:multiLevelType w:val="hybridMultilevel"/>
    <w:tmpl w:val="3C6AF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08E553F"/>
    <w:multiLevelType w:val="hybridMultilevel"/>
    <w:tmpl w:val="0A5CC898"/>
    <w:lvl w:ilvl="0" w:tplc="1D662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9"/>
  </w:num>
  <w:num w:numId="4">
    <w:abstractNumId w:val="20"/>
  </w:num>
  <w:num w:numId="5">
    <w:abstractNumId w:val="28"/>
  </w:num>
  <w:num w:numId="6">
    <w:abstractNumId w:val="12"/>
  </w:num>
  <w:num w:numId="7">
    <w:abstractNumId w:val="30"/>
  </w:num>
  <w:num w:numId="8">
    <w:abstractNumId w:val="16"/>
  </w:num>
  <w:num w:numId="9">
    <w:abstractNumId w:val="4"/>
  </w:num>
  <w:num w:numId="10">
    <w:abstractNumId w:val="27"/>
  </w:num>
  <w:num w:numId="11">
    <w:abstractNumId w:val="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2"/>
  </w:num>
  <w:num w:numId="15">
    <w:abstractNumId w:val="31"/>
  </w:num>
  <w:num w:numId="16">
    <w:abstractNumId w:val="15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0"/>
  </w:num>
  <w:num w:numId="32">
    <w:abstractNumId w:val="24"/>
  </w:num>
  <w:num w:numId="33">
    <w:abstractNumId w:val="19"/>
  </w:num>
  <w:num w:numId="34">
    <w:abstractNumId w:val="26"/>
  </w:num>
  <w:num w:numId="35">
    <w:abstractNumId w:val="17"/>
  </w:num>
  <w:num w:numId="3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098F"/>
    <w:rsid w:val="00021F03"/>
    <w:rsid w:val="00021FB6"/>
    <w:rsid w:val="0002538C"/>
    <w:rsid w:val="00025EA5"/>
    <w:rsid w:val="00026060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074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2710"/>
    <w:rsid w:val="000E33B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0F766A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150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2F33"/>
    <w:rsid w:val="00144EF3"/>
    <w:rsid w:val="00146717"/>
    <w:rsid w:val="001470C8"/>
    <w:rsid w:val="001479D4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610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2BB4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36ABD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0E5B"/>
    <w:rsid w:val="002C391A"/>
    <w:rsid w:val="002C54C1"/>
    <w:rsid w:val="002C77FD"/>
    <w:rsid w:val="002D048C"/>
    <w:rsid w:val="002D0F17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169"/>
    <w:rsid w:val="00320C8E"/>
    <w:rsid w:val="00321113"/>
    <w:rsid w:val="003227E5"/>
    <w:rsid w:val="00323EFA"/>
    <w:rsid w:val="003250FE"/>
    <w:rsid w:val="00327B8A"/>
    <w:rsid w:val="003301A5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4886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76FDE"/>
    <w:rsid w:val="003808F0"/>
    <w:rsid w:val="003834C1"/>
    <w:rsid w:val="00384792"/>
    <w:rsid w:val="0038634F"/>
    <w:rsid w:val="00390EBC"/>
    <w:rsid w:val="0039322B"/>
    <w:rsid w:val="00393382"/>
    <w:rsid w:val="0039382E"/>
    <w:rsid w:val="003954A8"/>
    <w:rsid w:val="0039733C"/>
    <w:rsid w:val="003A0BAA"/>
    <w:rsid w:val="003A3FB6"/>
    <w:rsid w:val="003A505B"/>
    <w:rsid w:val="003A62F3"/>
    <w:rsid w:val="003A73B2"/>
    <w:rsid w:val="003A788B"/>
    <w:rsid w:val="003B0474"/>
    <w:rsid w:val="003B35DC"/>
    <w:rsid w:val="003B4A67"/>
    <w:rsid w:val="003C1FC1"/>
    <w:rsid w:val="003C201F"/>
    <w:rsid w:val="003C20F8"/>
    <w:rsid w:val="003C4526"/>
    <w:rsid w:val="003C4EC9"/>
    <w:rsid w:val="003C55BA"/>
    <w:rsid w:val="003C567C"/>
    <w:rsid w:val="003C6356"/>
    <w:rsid w:val="003D5E08"/>
    <w:rsid w:val="003E0B7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0442C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EF0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B6113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23678"/>
    <w:rsid w:val="00531ED1"/>
    <w:rsid w:val="00534C4F"/>
    <w:rsid w:val="0053550A"/>
    <w:rsid w:val="005442B6"/>
    <w:rsid w:val="00544354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7384A"/>
    <w:rsid w:val="0058171B"/>
    <w:rsid w:val="00586CFC"/>
    <w:rsid w:val="0058718D"/>
    <w:rsid w:val="00594716"/>
    <w:rsid w:val="00597857"/>
    <w:rsid w:val="00597C5D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56AB9"/>
    <w:rsid w:val="00661C1B"/>
    <w:rsid w:val="00661E24"/>
    <w:rsid w:val="006628DC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CD6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49B4"/>
    <w:rsid w:val="00705677"/>
    <w:rsid w:val="00705E71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37D6"/>
    <w:rsid w:val="0077565B"/>
    <w:rsid w:val="0077603B"/>
    <w:rsid w:val="00777C25"/>
    <w:rsid w:val="007806FD"/>
    <w:rsid w:val="00783B2E"/>
    <w:rsid w:val="00785A31"/>
    <w:rsid w:val="00785A6E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22A3"/>
    <w:rsid w:val="007D6005"/>
    <w:rsid w:val="007E03E3"/>
    <w:rsid w:val="007E3CAC"/>
    <w:rsid w:val="007E470E"/>
    <w:rsid w:val="007E503A"/>
    <w:rsid w:val="007F1E0F"/>
    <w:rsid w:val="007F452B"/>
    <w:rsid w:val="007F55D9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31F1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3AD0"/>
    <w:rsid w:val="00844405"/>
    <w:rsid w:val="00846AB2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0D9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3815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17516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140"/>
    <w:rsid w:val="00944671"/>
    <w:rsid w:val="00946ED1"/>
    <w:rsid w:val="0095060D"/>
    <w:rsid w:val="009525C3"/>
    <w:rsid w:val="009529FD"/>
    <w:rsid w:val="00953ADB"/>
    <w:rsid w:val="00954362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84BFF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07261"/>
    <w:rsid w:val="00A10C2D"/>
    <w:rsid w:val="00A11EC9"/>
    <w:rsid w:val="00A14745"/>
    <w:rsid w:val="00A15587"/>
    <w:rsid w:val="00A1651E"/>
    <w:rsid w:val="00A17176"/>
    <w:rsid w:val="00A17562"/>
    <w:rsid w:val="00A1769D"/>
    <w:rsid w:val="00A2060D"/>
    <w:rsid w:val="00A21E62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39B3"/>
    <w:rsid w:val="00A67A52"/>
    <w:rsid w:val="00A7074C"/>
    <w:rsid w:val="00A7231B"/>
    <w:rsid w:val="00A738B3"/>
    <w:rsid w:val="00A741C7"/>
    <w:rsid w:val="00A752AA"/>
    <w:rsid w:val="00A75B32"/>
    <w:rsid w:val="00A75C03"/>
    <w:rsid w:val="00A805AF"/>
    <w:rsid w:val="00A852AD"/>
    <w:rsid w:val="00A857DF"/>
    <w:rsid w:val="00A87D60"/>
    <w:rsid w:val="00A96F99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2B3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2E75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1705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4D06"/>
    <w:rsid w:val="00B84D8D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97882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3D4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30"/>
    <w:rsid w:val="00C62FB1"/>
    <w:rsid w:val="00C63431"/>
    <w:rsid w:val="00C65906"/>
    <w:rsid w:val="00C66B00"/>
    <w:rsid w:val="00C71C71"/>
    <w:rsid w:val="00C74483"/>
    <w:rsid w:val="00C77342"/>
    <w:rsid w:val="00C80E83"/>
    <w:rsid w:val="00C82286"/>
    <w:rsid w:val="00C82832"/>
    <w:rsid w:val="00C8363D"/>
    <w:rsid w:val="00C83DF4"/>
    <w:rsid w:val="00C85A8B"/>
    <w:rsid w:val="00C85EB0"/>
    <w:rsid w:val="00C8703E"/>
    <w:rsid w:val="00C91704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0F0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17C2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96B8A"/>
    <w:rsid w:val="00DA2CB2"/>
    <w:rsid w:val="00DA5B89"/>
    <w:rsid w:val="00DB0197"/>
    <w:rsid w:val="00DB4552"/>
    <w:rsid w:val="00DC0976"/>
    <w:rsid w:val="00DC3369"/>
    <w:rsid w:val="00DC5691"/>
    <w:rsid w:val="00DC5706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4F8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36B4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42321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67C31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946FD"/>
    <w:rsid w:val="00F95958"/>
    <w:rsid w:val="00FA00D8"/>
    <w:rsid w:val="00FA2A17"/>
    <w:rsid w:val="00FA2A69"/>
    <w:rsid w:val="00FA3A6D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82EED81"/>
  <w15:docId w15:val="{8A916AE4-6747-4C9C-A0AF-ACE3E0FC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aliases w:val="Раздел Договора,H1,&quot;Алмаз&quot;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uiPriority w:val="22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4">
    <w:name w:val="Без интервала Знак"/>
    <w:link w:val="af3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3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4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5">
    <w:basedOn w:val="a"/>
    <w:next w:val="af5"/>
    <w:link w:val="afff6"/>
    <w:qFormat/>
    <w:rsid w:val="001470C8"/>
    <w:pPr>
      <w:spacing w:line="360" w:lineRule="auto"/>
      <w:jc w:val="center"/>
    </w:pPr>
    <w:rPr>
      <w:b/>
    </w:rPr>
  </w:style>
  <w:style w:type="character" w:customStyle="1" w:styleId="afff6">
    <w:name w:val="Название Знак"/>
    <w:link w:val="afff5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36ABD"/>
  </w:style>
  <w:style w:type="numbering" w:customStyle="1" w:styleId="130">
    <w:name w:val="Нет списка13"/>
    <w:next w:val="a2"/>
    <w:uiPriority w:val="99"/>
    <w:semiHidden/>
    <w:unhideWhenUsed/>
    <w:rsid w:val="00236ABD"/>
  </w:style>
  <w:style w:type="numbering" w:customStyle="1" w:styleId="-2">
    <w:name w:val="-2"/>
    <w:rsid w:val="00236ABD"/>
  </w:style>
  <w:style w:type="numbering" w:customStyle="1" w:styleId="51">
    <w:name w:val="Нет списка5"/>
    <w:next w:val="a2"/>
    <w:uiPriority w:val="99"/>
    <w:semiHidden/>
    <w:unhideWhenUsed/>
    <w:rsid w:val="00C91704"/>
  </w:style>
  <w:style w:type="numbering" w:customStyle="1" w:styleId="140">
    <w:name w:val="Нет списка14"/>
    <w:next w:val="a2"/>
    <w:uiPriority w:val="99"/>
    <w:semiHidden/>
    <w:unhideWhenUsed/>
    <w:rsid w:val="00C91704"/>
  </w:style>
  <w:style w:type="numbering" w:customStyle="1" w:styleId="-3">
    <w:name w:val="-3"/>
    <w:rsid w:val="00C91704"/>
  </w:style>
  <w:style w:type="character" w:customStyle="1" w:styleId="CharacterStyle1">
    <w:name w:val="Character Style 1"/>
    <w:rsid w:val="007F55D9"/>
    <w:rPr>
      <w:rFonts w:ascii="Tahoma" w:hAnsi="Tahoma" w:cs="Tahoma"/>
      <w:sz w:val="22"/>
      <w:szCs w:val="22"/>
    </w:rPr>
  </w:style>
  <w:style w:type="character" w:customStyle="1" w:styleId="af">
    <w:name w:val="Абзац списка Знак"/>
    <w:link w:val="ae"/>
    <w:uiPriority w:val="34"/>
    <w:locked/>
    <w:rsid w:val="007F55D9"/>
    <w:rPr>
      <w:rFonts w:asciiTheme="minorHAnsi" w:eastAsiaTheme="minorEastAsia" w:hAnsiTheme="minorHAnsi"/>
      <w:sz w:val="22"/>
      <w:szCs w:val="22"/>
    </w:rPr>
  </w:style>
  <w:style w:type="paragraph" w:customStyle="1" w:styleId="afff7">
    <w:basedOn w:val="a"/>
    <w:next w:val="af5"/>
    <w:qFormat/>
    <w:rsid w:val="007F55D9"/>
    <w:pPr>
      <w:spacing w:line="360" w:lineRule="auto"/>
      <w:jc w:val="center"/>
    </w:pPr>
    <w:rPr>
      <w:b/>
    </w:rPr>
  </w:style>
  <w:style w:type="numbering" w:customStyle="1" w:styleId="62">
    <w:name w:val="Нет списка6"/>
    <w:next w:val="a2"/>
    <w:uiPriority w:val="99"/>
    <w:semiHidden/>
    <w:unhideWhenUsed/>
    <w:rsid w:val="007737D6"/>
  </w:style>
  <w:style w:type="numbering" w:customStyle="1" w:styleId="150">
    <w:name w:val="Нет списка15"/>
    <w:next w:val="a2"/>
    <w:uiPriority w:val="99"/>
    <w:semiHidden/>
    <w:unhideWhenUsed/>
    <w:rsid w:val="007737D6"/>
  </w:style>
  <w:style w:type="numbering" w:customStyle="1" w:styleId="-4">
    <w:name w:val="-4"/>
    <w:rsid w:val="007737D6"/>
  </w:style>
  <w:style w:type="paragraph" w:customStyle="1" w:styleId="normalweb">
    <w:name w:val="normalweb"/>
    <w:basedOn w:val="a"/>
    <w:rsid w:val="00F9595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B99B2-A76D-459E-AC27-AB8DD0EF0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Zemlya2</cp:lastModifiedBy>
  <cp:revision>19</cp:revision>
  <cp:lastPrinted>2025-03-24T04:24:00Z</cp:lastPrinted>
  <dcterms:created xsi:type="dcterms:W3CDTF">2025-03-24T04:23:00Z</dcterms:created>
  <dcterms:modified xsi:type="dcterms:W3CDTF">2025-10-30T03:55:00Z</dcterms:modified>
</cp:coreProperties>
</file>