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884809">
      <w:pPr>
        <w:rPr>
          <w:sz w:val="24"/>
          <w:szCs w:val="24"/>
        </w:rPr>
      </w:pPr>
    </w:p>
    <w:p w:rsidR="00483B7A" w:rsidRDefault="00483B7A" w:rsidP="00884809">
      <w:pPr>
        <w:jc w:val="center"/>
        <w:rPr>
          <w:sz w:val="24"/>
          <w:szCs w:val="24"/>
        </w:rPr>
      </w:pPr>
    </w:p>
    <w:p w:rsidR="00884809" w:rsidRDefault="00884809" w:rsidP="00884809">
      <w:pPr>
        <w:jc w:val="center"/>
        <w:rPr>
          <w:sz w:val="24"/>
          <w:szCs w:val="24"/>
        </w:rPr>
      </w:pPr>
    </w:p>
    <w:p w:rsidR="006931F4" w:rsidRPr="00E46922" w:rsidRDefault="006931F4" w:rsidP="00884809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786B92" wp14:editId="7DC38EB6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884809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884809">
      <w:pPr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884809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884809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884809">
      <w:pPr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884809">
        <w:rPr>
          <w:sz w:val="24"/>
          <w:szCs w:val="24"/>
        </w:rPr>
        <w:t xml:space="preserve">      </w:t>
      </w:r>
      <w:r w:rsidR="001470C8">
        <w:rPr>
          <w:sz w:val="24"/>
          <w:szCs w:val="24"/>
        </w:rPr>
        <w:t xml:space="preserve">№ </w:t>
      </w:r>
      <w:r w:rsidR="00041530">
        <w:rPr>
          <w:sz w:val="24"/>
          <w:szCs w:val="24"/>
          <w:lang w:val="en-US"/>
        </w:rPr>
        <w:t>132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041530">
        <w:rPr>
          <w:sz w:val="24"/>
          <w:szCs w:val="24"/>
          <w:lang w:val="en-US"/>
        </w:rPr>
        <w:t>25</w:t>
      </w:r>
      <w:r w:rsidR="003C4CB9">
        <w:rPr>
          <w:sz w:val="24"/>
          <w:szCs w:val="24"/>
        </w:rPr>
        <w:t>.0</w:t>
      </w:r>
      <w:r w:rsidR="00041530">
        <w:rPr>
          <w:sz w:val="24"/>
          <w:szCs w:val="24"/>
          <w:lang w:val="en-US"/>
        </w:rPr>
        <w:t>9</w:t>
      </w:r>
      <w:r w:rsidR="00F95958">
        <w:rPr>
          <w:sz w:val="24"/>
          <w:szCs w:val="24"/>
        </w:rPr>
        <w:t>.2025</w:t>
      </w:r>
    </w:p>
    <w:p w:rsidR="006931F4" w:rsidRPr="0067258E" w:rsidRDefault="006931F4" w:rsidP="00884809">
      <w:pPr>
        <w:pBdr>
          <w:bottom w:val="single" w:sz="12" w:space="1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88480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884809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884809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041530" w:rsidRDefault="006122E2" w:rsidP="00884809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</w:t>
      </w:r>
      <w:r w:rsidR="00041530" w:rsidRPr="00041530">
        <w:rPr>
          <w:rFonts w:eastAsia="Calibri"/>
          <w:b/>
          <w:sz w:val="26"/>
          <w:szCs w:val="26"/>
          <w:lang w:eastAsia="en-US"/>
        </w:rPr>
        <w:t>43</w:t>
      </w:r>
    </w:p>
    <w:p w:rsidR="001B3D52" w:rsidRPr="00041530" w:rsidRDefault="001B3D52" w:rsidP="00041530">
      <w:pPr>
        <w:jc w:val="right"/>
        <w:rPr>
          <w:sz w:val="24"/>
          <w:szCs w:val="24"/>
        </w:rPr>
      </w:pPr>
      <w:r w:rsidRPr="001B3D52">
        <w:rPr>
          <w:sz w:val="24"/>
          <w:szCs w:val="24"/>
        </w:rPr>
        <w:t>п</w:t>
      </w:r>
      <w:r w:rsidRPr="00041530">
        <w:rPr>
          <w:sz w:val="24"/>
          <w:szCs w:val="24"/>
        </w:rPr>
        <w:t>. Зональная Станц</w:t>
      </w:r>
      <w:r w:rsidR="00041530" w:rsidRPr="00041530">
        <w:rPr>
          <w:sz w:val="24"/>
          <w:szCs w:val="24"/>
        </w:rPr>
        <w:t>ия</w:t>
      </w:r>
      <w:r w:rsidR="00041530" w:rsidRPr="00041530">
        <w:rPr>
          <w:sz w:val="24"/>
          <w:szCs w:val="24"/>
        </w:rPr>
        <w:tab/>
      </w:r>
      <w:r w:rsidR="00041530" w:rsidRPr="00041530">
        <w:rPr>
          <w:sz w:val="24"/>
          <w:szCs w:val="24"/>
        </w:rPr>
        <w:tab/>
      </w:r>
      <w:r w:rsidR="00041530" w:rsidRPr="00041530">
        <w:rPr>
          <w:sz w:val="24"/>
          <w:szCs w:val="24"/>
        </w:rPr>
        <w:tab/>
      </w:r>
      <w:r w:rsidR="00041530" w:rsidRPr="00041530">
        <w:rPr>
          <w:sz w:val="24"/>
          <w:szCs w:val="24"/>
        </w:rPr>
        <w:tab/>
      </w:r>
      <w:r w:rsidR="00041530" w:rsidRPr="00041530">
        <w:rPr>
          <w:sz w:val="24"/>
          <w:szCs w:val="24"/>
        </w:rPr>
        <w:tab/>
      </w:r>
      <w:r w:rsidR="00041530" w:rsidRPr="00041530">
        <w:rPr>
          <w:sz w:val="24"/>
          <w:szCs w:val="24"/>
        </w:rPr>
        <w:tab/>
        <w:t xml:space="preserve">               </w:t>
      </w:r>
      <w:r w:rsidRPr="00041530">
        <w:rPr>
          <w:sz w:val="24"/>
          <w:szCs w:val="24"/>
        </w:rPr>
        <w:t>«</w:t>
      </w:r>
      <w:r w:rsidR="00CA2105" w:rsidRPr="00041530">
        <w:rPr>
          <w:sz w:val="24"/>
          <w:szCs w:val="24"/>
        </w:rPr>
        <w:t>2</w:t>
      </w:r>
      <w:r w:rsidR="00041530" w:rsidRPr="00041530">
        <w:rPr>
          <w:sz w:val="24"/>
          <w:szCs w:val="24"/>
        </w:rPr>
        <w:t>5</w:t>
      </w:r>
      <w:r w:rsidRPr="00041530">
        <w:rPr>
          <w:sz w:val="24"/>
          <w:szCs w:val="24"/>
        </w:rPr>
        <w:t xml:space="preserve">» </w:t>
      </w:r>
      <w:r w:rsidR="00041530" w:rsidRPr="00041530">
        <w:rPr>
          <w:sz w:val="24"/>
          <w:szCs w:val="24"/>
        </w:rPr>
        <w:t>сентября</w:t>
      </w:r>
      <w:r w:rsidRPr="00041530">
        <w:rPr>
          <w:sz w:val="24"/>
          <w:szCs w:val="24"/>
        </w:rPr>
        <w:t xml:space="preserve"> 2025г.</w:t>
      </w:r>
    </w:p>
    <w:p w:rsidR="00041530" w:rsidRPr="00041530" w:rsidRDefault="00041530" w:rsidP="00041530">
      <w:pPr>
        <w:jc w:val="right"/>
        <w:rPr>
          <w:sz w:val="24"/>
          <w:szCs w:val="24"/>
        </w:rPr>
      </w:pPr>
      <w:r w:rsidRPr="00041530">
        <w:rPr>
          <w:sz w:val="24"/>
          <w:szCs w:val="24"/>
        </w:rPr>
        <w:t>15-е очередное собрание</w:t>
      </w:r>
    </w:p>
    <w:p w:rsidR="00041530" w:rsidRPr="00041530" w:rsidRDefault="00041530" w:rsidP="00041530">
      <w:pPr>
        <w:keepNext/>
        <w:jc w:val="right"/>
        <w:rPr>
          <w:sz w:val="24"/>
          <w:szCs w:val="24"/>
        </w:rPr>
      </w:pPr>
      <w:r w:rsidRPr="00041530">
        <w:rPr>
          <w:sz w:val="24"/>
          <w:szCs w:val="24"/>
        </w:rPr>
        <w:t>V</w:t>
      </w:r>
      <w:r w:rsidRPr="00041530">
        <w:rPr>
          <w:sz w:val="24"/>
          <w:szCs w:val="24"/>
          <w:lang w:val="en-US"/>
        </w:rPr>
        <w:t>I</w:t>
      </w:r>
      <w:r w:rsidRPr="00041530">
        <w:rPr>
          <w:sz w:val="24"/>
          <w:szCs w:val="24"/>
        </w:rPr>
        <w:t xml:space="preserve"> -ого созыва</w:t>
      </w:r>
    </w:p>
    <w:p w:rsidR="00041530" w:rsidRPr="00041530" w:rsidRDefault="00041530" w:rsidP="00041530">
      <w:pPr>
        <w:keepNext/>
        <w:rPr>
          <w:sz w:val="24"/>
          <w:szCs w:val="24"/>
        </w:rPr>
      </w:pPr>
    </w:p>
    <w:p w:rsidR="00041530" w:rsidRPr="00041530" w:rsidRDefault="00041530" w:rsidP="00041530">
      <w:pPr>
        <w:spacing w:line="276" w:lineRule="auto"/>
        <w:rPr>
          <w:bCs/>
          <w:sz w:val="24"/>
          <w:szCs w:val="24"/>
        </w:rPr>
      </w:pPr>
      <w:r w:rsidRPr="00041530">
        <w:rPr>
          <w:bCs/>
          <w:sz w:val="24"/>
          <w:szCs w:val="24"/>
        </w:rPr>
        <w:t xml:space="preserve">О досрочном прекращении полномочий </w:t>
      </w:r>
    </w:p>
    <w:p w:rsidR="00041530" w:rsidRPr="00041530" w:rsidRDefault="00041530" w:rsidP="00041530">
      <w:pPr>
        <w:spacing w:line="276" w:lineRule="auto"/>
        <w:rPr>
          <w:bCs/>
          <w:sz w:val="24"/>
          <w:szCs w:val="24"/>
        </w:rPr>
      </w:pPr>
      <w:r w:rsidRPr="00041530">
        <w:rPr>
          <w:bCs/>
          <w:sz w:val="24"/>
          <w:szCs w:val="24"/>
        </w:rPr>
        <w:t xml:space="preserve">Депутата Совета Зональненского сельского </w:t>
      </w:r>
    </w:p>
    <w:p w:rsidR="00041530" w:rsidRPr="00041530" w:rsidRDefault="00041530" w:rsidP="00041530">
      <w:pPr>
        <w:pStyle w:val="af1"/>
        <w:tabs>
          <w:tab w:val="clear" w:pos="4677"/>
          <w:tab w:val="clear" w:pos="9355"/>
        </w:tabs>
        <w:spacing w:line="276" w:lineRule="auto"/>
        <w:jc w:val="both"/>
      </w:pPr>
      <w:r w:rsidRPr="00041530">
        <w:t>поселения Глушкова А.Г.</w:t>
      </w:r>
    </w:p>
    <w:p w:rsidR="00041530" w:rsidRPr="00041530" w:rsidRDefault="00041530" w:rsidP="00041530">
      <w:pPr>
        <w:keepNext/>
        <w:spacing w:line="276" w:lineRule="auto"/>
        <w:rPr>
          <w:b/>
          <w:bCs/>
          <w:sz w:val="24"/>
          <w:szCs w:val="24"/>
        </w:rPr>
      </w:pPr>
    </w:p>
    <w:p w:rsidR="00041530" w:rsidRPr="00041530" w:rsidRDefault="00041530" w:rsidP="00041530">
      <w:pPr>
        <w:spacing w:line="276" w:lineRule="auto"/>
        <w:ind w:firstLine="708"/>
        <w:jc w:val="both"/>
        <w:rPr>
          <w:sz w:val="24"/>
          <w:szCs w:val="24"/>
        </w:rPr>
      </w:pPr>
      <w:r w:rsidRPr="00041530">
        <w:rPr>
          <w:b/>
          <w:bCs/>
          <w:sz w:val="24"/>
          <w:szCs w:val="24"/>
        </w:rPr>
        <w:tab/>
      </w:r>
      <w:r w:rsidRPr="00041530">
        <w:rPr>
          <w:sz w:val="24"/>
          <w:szCs w:val="24"/>
        </w:rPr>
        <w:t xml:space="preserve">На основании личного заявления депутата Глушкова А. Г. вх. №01-09-12 от 18.09.2025 г. и в связи с его избранием депутатом Думы Томского района, руководствуясь положениями Федерального Закона №131-ФЗ от 06.10.2003 г. «Об общих принципах организации местного самоуправления в Российской Федерации», </w:t>
      </w:r>
    </w:p>
    <w:p w:rsidR="00041530" w:rsidRPr="00041530" w:rsidRDefault="00041530" w:rsidP="00041530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041530" w:rsidRPr="00041530" w:rsidRDefault="00041530" w:rsidP="00041530">
      <w:pPr>
        <w:spacing w:after="240" w:line="276" w:lineRule="auto"/>
        <w:ind w:firstLine="708"/>
        <w:jc w:val="both"/>
        <w:rPr>
          <w:b/>
          <w:bCs/>
          <w:sz w:val="24"/>
          <w:szCs w:val="24"/>
        </w:rPr>
      </w:pPr>
      <w:r w:rsidRPr="00041530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041530" w:rsidRPr="00041530" w:rsidRDefault="00041530" w:rsidP="00041530">
      <w:pPr>
        <w:widowControl w:val="0"/>
        <w:numPr>
          <w:ilvl w:val="0"/>
          <w:numId w:val="45"/>
        </w:numPr>
        <w:wordWrap w:val="0"/>
        <w:autoSpaceDE w:val="0"/>
        <w:autoSpaceDN w:val="0"/>
        <w:spacing w:line="276" w:lineRule="auto"/>
        <w:ind w:left="0" w:hanging="11"/>
        <w:jc w:val="both"/>
        <w:rPr>
          <w:rFonts w:eastAsia="Arial"/>
          <w:kern w:val="2"/>
          <w:sz w:val="24"/>
          <w:szCs w:val="24"/>
          <w:lang w:eastAsia="ko-KR"/>
        </w:rPr>
      </w:pPr>
      <w:r w:rsidRPr="00041530">
        <w:rPr>
          <w:rFonts w:eastAsia="Arial"/>
          <w:kern w:val="2"/>
          <w:sz w:val="24"/>
          <w:szCs w:val="24"/>
          <w:lang w:eastAsia="ko-KR"/>
        </w:rPr>
        <w:t xml:space="preserve">Полномочия депутата представительного органа муниципального образования Зональненское сельское поселение </w:t>
      </w:r>
      <w:r w:rsidRPr="00041530">
        <w:rPr>
          <w:rFonts w:eastAsia="Arial"/>
          <w:kern w:val="2"/>
          <w:sz w:val="24"/>
          <w:szCs w:val="24"/>
          <w:lang w:val="en-US" w:eastAsia="ko-KR"/>
        </w:rPr>
        <w:t>V</w:t>
      </w:r>
      <w:bookmarkStart w:id="0" w:name="_GoBack"/>
      <w:bookmarkEnd w:id="0"/>
      <w:r w:rsidRPr="00041530">
        <w:rPr>
          <w:rFonts w:eastAsia="Arial"/>
          <w:kern w:val="2"/>
          <w:sz w:val="24"/>
          <w:szCs w:val="24"/>
          <w:lang w:val="en-US" w:eastAsia="ko-KR"/>
        </w:rPr>
        <w:t>I</w:t>
      </w:r>
      <w:r w:rsidRPr="00041530">
        <w:rPr>
          <w:rFonts w:eastAsia="Arial"/>
          <w:kern w:val="2"/>
          <w:sz w:val="24"/>
          <w:szCs w:val="24"/>
          <w:lang w:eastAsia="ko-KR"/>
        </w:rPr>
        <w:t xml:space="preserve"> созыва Глушкова Алексея Георгиевича считать прекращенными досрочно с 18 сентября 2025 года.</w:t>
      </w:r>
    </w:p>
    <w:p w:rsidR="00041530" w:rsidRPr="00041530" w:rsidRDefault="00041530" w:rsidP="00041530">
      <w:pPr>
        <w:widowControl w:val="0"/>
        <w:numPr>
          <w:ilvl w:val="0"/>
          <w:numId w:val="45"/>
        </w:numPr>
        <w:wordWrap w:val="0"/>
        <w:autoSpaceDE w:val="0"/>
        <w:autoSpaceDN w:val="0"/>
        <w:spacing w:line="276" w:lineRule="auto"/>
        <w:ind w:left="0" w:hanging="11"/>
        <w:jc w:val="both"/>
        <w:rPr>
          <w:rFonts w:eastAsia="Arial"/>
          <w:kern w:val="2"/>
          <w:sz w:val="24"/>
          <w:szCs w:val="24"/>
          <w:lang w:eastAsia="ko-KR"/>
        </w:rPr>
      </w:pPr>
      <w:r w:rsidRPr="00041530">
        <w:rPr>
          <w:rFonts w:eastAsia="Arial"/>
          <w:kern w:val="2"/>
          <w:sz w:val="24"/>
          <w:szCs w:val="24"/>
          <w:lang w:eastAsia="ko-KR"/>
        </w:rPr>
        <w:t>Настоящее решение вступает в силу с момента официального опубликования и распространяет свое действие на правоотношения, возникшие с 18 сентября 2025 г.</w:t>
      </w:r>
    </w:p>
    <w:p w:rsidR="00041530" w:rsidRPr="00041530" w:rsidRDefault="00041530" w:rsidP="00041530">
      <w:pPr>
        <w:widowControl w:val="0"/>
        <w:numPr>
          <w:ilvl w:val="0"/>
          <w:numId w:val="45"/>
        </w:numPr>
        <w:wordWrap w:val="0"/>
        <w:autoSpaceDE w:val="0"/>
        <w:autoSpaceDN w:val="0"/>
        <w:spacing w:line="276" w:lineRule="auto"/>
        <w:ind w:left="0" w:hanging="11"/>
        <w:jc w:val="both"/>
        <w:rPr>
          <w:rFonts w:eastAsia="Arial"/>
          <w:kern w:val="2"/>
          <w:sz w:val="24"/>
          <w:szCs w:val="24"/>
          <w:lang w:eastAsia="ko-KR"/>
        </w:rPr>
      </w:pPr>
      <w:r w:rsidRPr="00041530">
        <w:rPr>
          <w:rFonts w:eastAsia="Arial"/>
          <w:kern w:val="2"/>
          <w:sz w:val="24"/>
          <w:szCs w:val="24"/>
          <w:lang w:eastAsia="ko-KR"/>
        </w:rPr>
        <w:t>Опубликовать настоящее решение в официальном печатном издании «Информационный бюллетень Зональненского сельского поселения» и разместить на официальном сайте Зональненского сельского поселения в сети Интернет (</w:t>
      </w:r>
      <w:hyperlink r:id="rId9" w:history="1">
        <w:r w:rsidRPr="00041530">
          <w:rPr>
            <w:rFonts w:eastAsia="Arial"/>
            <w:kern w:val="2"/>
            <w:sz w:val="24"/>
            <w:szCs w:val="24"/>
            <w:lang w:eastAsia="ko-KR"/>
          </w:rPr>
          <w:t>http://www.admzsp.ru</w:t>
        </w:r>
      </w:hyperlink>
      <w:r w:rsidRPr="00041530">
        <w:rPr>
          <w:rFonts w:eastAsia="Arial"/>
          <w:kern w:val="2"/>
          <w:sz w:val="24"/>
          <w:szCs w:val="24"/>
          <w:lang w:eastAsia="ko-KR"/>
        </w:rPr>
        <w:t>).</w:t>
      </w:r>
    </w:p>
    <w:p w:rsidR="00041530" w:rsidRPr="00041530" w:rsidRDefault="00041530" w:rsidP="00041530">
      <w:pPr>
        <w:widowControl w:val="0"/>
        <w:wordWrap w:val="0"/>
        <w:autoSpaceDE w:val="0"/>
        <w:autoSpaceDN w:val="0"/>
        <w:spacing w:line="276" w:lineRule="auto"/>
        <w:jc w:val="both"/>
        <w:rPr>
          <w:rFonts w:eastAsia="Arial"/>
          <w:kern w:val="2"/>
          <w:sz w:val="24"/>
          <w:szCs w:val="24"/>
          <w:lang w:eastAsia="ko-KR"/>
        </w:rPr>
      </w:pPr>
    </w:p>
    <w:p w:rsidR="00041530" w:rsidRPr="00041530" w:rsidRDefault="00041530" w:rsidP="00041530">
      <w:pPr>
        <w:spacing w:line="276" w:lineRule="auto"/>
        <w:jc w:val="both"/>
        <w:rPr>
          <w:sz w:val="24"/>
          <w:szCs w:val="24"/>
        </w:rPr>
      </w:pPr>
      <w:r w:rsidRPr="00041530">
        <w:rPr>
          <w:sz w:val="24"/>
          <w:szCs w:val="24"/>
        </w:rPr>
        <w:t xml:space="preserve">Председатель Совета Зональненского </w:t>
      </w:r>
    </w:p>
    <w:p w:rsidR="00041530" w:rsidRPr="00041530" w:rsidRDefault="00041530" w:rsidP="00041530">
      <w:pPr>
        <w:spacing w:line="276" w:lineRule="auto"/>
        <w:jc w:val="both"/>
        <w:rPr>
          <w:sz w:val="24"/>
          <w:szCs w:val="24"/>
        </w:rPr>
      </w:pPr>
      <w:r w:rsidRPr="00041530">
        <w:rPr>
          <w:sz w:val="24"/>
          <w:szCs w:val="24"/>
        </w:rPr>
        <w:t xml:space="preserve">сельского </w:t>
      </w:r>
      <w:r w:rsidRPr="00041530">
        <w:rPr>
          <w:sz w:val="24"/>
          <w:szCs w:val="24"/>
        </w:rPr>
        <w:t>поселения</w:t>
      </w:r>
      <w:r w:rsidRPr="00041530">
        <w:rPr>
          <w:sz w:val="24"/>
          <w:szCs w:val="24"/>
        </w:rPr>
        <w:tab/>
      </w:r>
      <w:r w:rsidRPr="00041530">
        <w:rPr>
          <w:sz w:val="24"/>
          <w:szCs w:val="24"/>
        </w:rPr>
        <w:t xml:space="preserve">                                                   Е.А. Коновалова</w:t>
      </w:r>
    </w:p>
    <w:p w:rsidR="00041530" w:rsidRPr="00041530" w:rsidRDefault="00041530" w:rsidP="00041530">
      <w:pPr>
        <w:spacing w:line="276" w:lineRule="auto"/>
        <w:jc w:val="both"/>
        <w:rPr>
          <w:sz w:val="24"/>
          <w:szCs w:val="24"/>
        </w:rPr>
      </w:pPr>
    </w:p>
    <w:p w:rsidR="00041530" w:rsidRDefault="00041530" w:rsidP="000415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</w:t>
      </w:r>
    </w:p>
    <w:p w:rsidR="00CA2105" w:rsidRPr="00AA6728" w:rsidRDefault="00041530" w:rsidP="00041530">
      <w:pPr>
        <w:spacing w:line="276" w:lineRule="auto"/>
        <w:jc w:val="both"/>
        <w:rPr>
          <w:sz w:val="24"/>
          <w:szCs w:val="24"/>
        </w:rPr>
      </w:pPr>
      <w:r w:rsidRPr="00041530">
        <w:rPr>
          <w:sz w:val="24"/>
          <w:szCs w:val="24"/>
        </w:rPr>
        <w:t>(Глава Администрации)</w:t>
      </w:r>
      <w:r w:rsidRPr="000415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</w:t>
      </w:r>
      <w:r w:rsidRPr="00041530">
        <w:rPr>
          <w:sz w:val="24"/>
          <w:szCs w:val="24"/>
        </w:rPr>
        <w:t>Е.А. Коновалова</w:t>
      </w:r>
      <w:r w:rsidRPr="000961F6">
        <w:t xml:space="preserve">                                                                                            </w:t>
      </w:r>
    </w:p>
    <w:sectPr w:rsidR="00CA2105" w:rsidRPr="00AA6728" w:rsidSect="00884809">
      <w:pgSz w:w="11906" w:h="16838"/>
      <w:pgMar w:top="284" w:right="707" w:bottom="142" w:left="1560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37492"/>
    <w:multiLevelType w:val="hybridMultilevel"/>
    <w:tmpl w:val="4452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582E53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7D660587"/>
    <w:multiLevelType w:val="hybridMultilevel"/>
    <w:tmpl w:val="19D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26"/>
  </w:num>
  <w:num w:numId="5">
    <w:abstractNumId w:val="35"/>
  </w:num>
  <w:num w:numId="6">
    <w:abstractNumId w:val="18"/>
  </w:num>
  <w:num w:numId="7">
    <w:abstractNumId w:val="37"/>
  </w:num>
  <w:num w:numId="8">
    <w:abstractNumId w:val="22"/>
  </w:num>
  <w:num w:numId="9">
    <w:abstractNumId w:val="5"/>
  </w:num>
  <w:num w:numId="10">
    <w:abstractNumId w:val="33"/>
  </w:num>
  <w:num w:numId="11">
    <w:abstractNumId w:val="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</w:num>
  <w:num w:numId="15">
    <w:abstractNumId w:val="38"/>
  </w:num>
  <w:num w:numId="16">
    <w:abstractNumId w:val="21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4"/>
  </w:num>
  <w:num w:numId="32">
    <w:abstractNumId w:val="30"/>
  </w:num>
  <w:num w:numId="33">
    <w:abstractNumId w:val="25"/>
  </w:num>
  <w:num w:numId="34">
    <w:abstractNumId w:val="32"/>
  </w:num>
  <w:num w:numId="35">
    <w:abstractNumId w:val="23"/>
  </w:num>
  <w:num w:numId="36">
    <w:abstractNumId w:val="19"/>
  </w:num>
  <w:num w:numId="37">
    <w:abstractNumId w:val="4"/>
  </w:num>
  <w:num w:numId="38">
    <w:abstractNumId w:val="11"/>
  </w:num>
  <w:num w:numId="39">
    <w:abstractNumId w:val="6"/>
  </w:num>
  <w:num w:numId="40">
    <w:abstractNumId w:val="17"/>
  </w:num>
  <w:num w:numId="41">
    <w:abstractNumId w:val="15"/>
  </w:num>
  <w:num w:numId="42">
    <w:abstractNumId w:val="39"/>
  </w:num>
  <w:num w:numId="43">
    <w:abstractNumId w:val="34"/>
  </w:num>
  <w:num w:numId="44">
    <w:abstractNumId w:val="8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1530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3EC4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54D8C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4D7E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4809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4A28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4D3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77E85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728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2ED7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47DB2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668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2105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763B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459ADDE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1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link w:val="ConsPlusNonformat1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  <w:style w:type="paragraph" w:customStyle="1" w:styleId="ConsPlusDocList2">
    <w:name w:val="ConsPlusDocList"/>
    <w:next w:val="a"/>
    <w:rsid w:val="00C47DB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52">
    <w:name w:val="Абзац списка5"/>
    <w:basedOn w:val="a"/>
    <w:link w:val="ListParagraphChar"/>
    <w:rsid w:val="008F44D3"/>
    <w:pPr>
      <w:widowControl w:val="0"/>
      <w:ind w:left="720"/>
      <w:contextualSpacing/>
    </w:pPr>
    <w:rPr>
      <w:rFonts w:ascii="Arial" w:eastAsia="Calibri" w:hAnsi="Arial"/>
      <w:sz w:val="20"/>
      <w:lang w:val="x-none" w:eastAsia="x-none"/>
    </w:rPr>
  </w:style>
  <w:style w:type="character" w:customStyle="1" w:styleId="ListParagraphChar">
    <w:name w:val="List Paragraph Char"/>
    <w:link w:val="52"/>
    <w:locked/>
    <w:rsid w:val="008F44D3"/>
    <w:rPr>
      <w:rFonts w:ascii="Arial" w:eastAsia="Calibri" w:hAnsi="Arial"/>
      <w:lang w:val="x-none" w:eastAsia="x-none"/>
    </w:rPr>
  </w:style>
  <w:style w:type="character" w:customStyle="1" w:styleId="ConsPlusNonformat1">
    <w:name w:val="ConsPlusNonformat1"/>
    <w:link w:val="ConsPlusNonformat"/>
    <w:locked/>
    <w:rsid w:val="008F44D3"/>
    <w:rPr>
      <w:rFonts w:ascii="Courier New" w:eastAsia="Calibri" w:hAnsi="Courier New" w:cs="Courier New"/>
    </w:rPr>
  </w:style>
  <w:style w:type="character" w:customStyle="1" w:styleId="ConsPlusTitle1">
    <w:name w:val="ConsPlusTitle1"/>
    <w:link w:val="ConsPlusTitle"/>
    <w:locked/>
    <w:rsid w:val="008F44D3"/>
    <w:rPr>
      <w:rFonts w:ascii="Times New Roman" w:hAnsi="Times New Roman"/>
      <w:b/>
      <w:bCs/>
      <w:sz w:val="28"/>
      <w:szCs w:val="28"/>
      <w:lang w:val="en-US" w:bidi="en-US"/>
    </w:rPr>
  </w:style>
  <w:style w:type="paragraph" w:customStyle="1" w:styleId="s1">
    <w:name w:val="s_1"/>
    <w:basedOn w:val="a"/>
    <w:rsid w:val="008F44D3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InternetLink">
    <w:name w:val="Internet Link"/>
    <w:rsid w:val="008F44D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F82F4-5BD0-417A-83CD-524A1634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123</cp:revision>
  <cp:lastPrinted>2025-07-11T07:58:00Z</cp:lastPrinted>
  <dcterms:created xsi:type="dcterms:W3CDTF">2022-10-12T02:39:00Z</dcterms:created>
  <dcterms:modified xsi:type="dcterms:W3CDTF">2025-10-06T08:38:00Z</dcterms:modified>
</cp:coreProperties>
</file>