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33B4F">
        <w:rPr>
          <w:sz w:val="24"/>
          <w:szCs w:val="24"/>
        </w:rPr>
        <w:t>3</w:t>
      </w:r>
      <w:r w:rsidR="00516D07">
        <w:rPr>
          <w:sz w:val="24"/>
          <w:szCs w:val="24"/>
        </w:rPr>
        <w:t>1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>от 20.0</w:t>
      </w:r>
      <w:r w:rsidR="00833B4F">
        <w:rPr>
          <w:sz w:val="24"/>
          <w:szCs w:val="24"/>
        </w:rPr>
        <w:t>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</w:t>
      </w:r>
      <w:r w:rsidR="00516D07">
        <w:rPr>
          <w:rFonts w:eastAsia="Calibri"/>
          <w:b/>
          <w:sz w:val="26"/>
          <w:szCs w:val="26"/>
          <w:lang w:eastAsia="en-US"/>
        </w:rPr>
        <w:t>9</w:t>
      </w:r>
    </w:p>
    <w:p w:rsidR="00516D07" w:rsidRPr="00516D07" w:rsidRDefault="00516D07" w:rsidP="00516D07">
      <w:pPr>
        <w:pStyle w:val="af1"/>
        <w:ind w:right="-143"/>
      </w:pPr>
      <w:r w:rsidRPr="00516D07">
        <w:t>п. Зональная Станция</w:t>
      </w:r>
      <w:r w:rsidRPr="00516D07">
        <w:tab/>
        <w:t xml:space="preserve">                                                                                </w:t>
      </w:r>
      <w:r>
        <w:t xml:space="preserve">                </w:t>
      </w:r>
      <w:r w:rsidRPr="00516D07">
        <w:t xml:space="preserve">    </w:t>
      </w:r>
      <w:proofErr w:type="gramStart"/>
      <w:r w:rsidRPr="00516D07">
        <w:t xml:space="preserve">   «</w:t>
      </w:r>
      <w:proofErr w:type="gramEnd"/>
      <w:r w:rsidRPr="00516D07">
        <w:t>20» марта  2025г.</w:t>
      </w:r>
    </w:p>
    <w:p w:rsidR="00516D07" w:rsidRPr="00516D07" w:rsidRDefault="00516D07" w:rsidP="00516D07">
      <w:pPr>
        <w:pStyle w:val="af1"/>
        <w:tabs>
          <w:tab w:val="left" w:pos="8364"/>
        </w:tabs>
        <w:ind w:left="5670" w:right="-142" w:hanging="5670"/>
        <w:jc w:val="right"/>
      </w:pPr>
      <w:r w:rsidRPr="00516D07">
        <w:t xml:space="preserve">                          5-е очередное собрание</w:t>
      </w:r>
    </w:p>
    <w:p w:rsidR="00516D07" w:rsidRPr="00516D07" w:rsidRDefault="00516D07" w:rsidP="00516D07">
      <w:pPr>
        <w:tabs>
          <w:tab w:val="left" w:pos="8364"/>
        </w:tabs>
        <w:ind w:left="5670" w:right="-142" w:hanging="5670"/>
        <w:jc w:val="right"/>
        <w:rPr>
          <w:b/>
          <w:sz w:val="24"/>
          <w:szCs w:val="24"/>
        </w:rPr>
      </w:pPr>
      <w:r w:rsidRPr="00516D07">
        <w:rPr>
          <w:sz w:val="24"/>
          <w:szCs w:val="24"/>
        </w:rPr>
        <w:t xml:space="preserve">                                                                                       V -ого созыва</w:t>
      </w:r>
    </w:p>
    <w:p w:rsidR="00516D07" w:rsidRPr="00516D07" w:rsidRDefault="00516D07" w:rsidP="00516D07">
      <w:pPr>
        <w:ind w:left="5670" w:right="1274" w:hanging="5670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79"/>
      </w:tblGrid>
      <w:tr w:rsidR="00516D07" w:rsidRPr="00516D07" w:rsidTr="00516D07">
        <w:trPr>
          <w:trHeight w:val="1177"/>
        </w:trPr>
        <w:tc>
          <w:tcPr>
            <w:tcW w:w="5479" w:type="dxa"/>
          </w:tcPr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О передаче отдельных полномочий по решению вопросов местного значения </w:t>
            </w:r>
            <w:proofErr w:type="spellStart"/>
            <w:r w:rsidRPr="00516D07">
              <w:rPr>
                <w:sz w:val="24"/>
                <w:szCs w:val="24"/>
              </w:rPr>
              <w:t>Зональнеского</w:t>
            </w:r>
            <w:proofErr w:type="spellEnd"/>
            <w:r w:rsidRPr="00516D07">
              <w:rPr>
                <w:sz w:val="24"/>
                <w:szCs w:val="24"/>
              </w:rPr>
              <w:t xml:space="preserve"> сельского поселения на уровень Администрации Томского района </w:t>
            </w:r>
          </w:p>
        </w:tc>
      </w:tr>
    </w:tbl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В соответствии с частью 4 статьи 15 Федерального закона от 06.10.2003 № 131 – ФЗ «Об общих принципах организации местного самоуправления в Российской Федерации», частью 3.1. статьи 86 и статьи 142.5 Бюджетного кодекса Российской Федерации, части 2 статьи 6 Устава муниципального образования «Томский район»</w:t>
      </w:r>
    </w:p>
    <w:p w:rsidR="00516D07" w:rsidRPr="00516D07" w:rsidRDefault="00516D07" w:rsidP="00516D07">
      <w:pPr>
        <w:ind w:firstLine="709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Pr="00516D07">
        <w:rPr>
          <w:b/>
          <w:sz w:val="24"/>
          <w:szCs w:val="24"/>
        </w:rPr>
        <w:t xml:space="preserve">Зональненского </w:t>
      </w:r>
      <w:proofErr w:type="gramStart"/>
      <w:r w:rsidRPr="00516D07">
        <w:rPr>
          <w:b/>
          <w:sz w:val="24"/>
          <w:szCs w:val="24"/>
        </w:rPr>
        <w:t>сельского  поселения</w:t>
      </w:r>
      <w:proofErr w:type="gramEnd"/>
      <w:r w:rsidRPr="00516D07">
        <w:rPr>
          <w:b/>
          <w:sz w:val="24"/>
          <w:szCs w:val="24"/>
        </w:rPr>
        <w:t xml:space="preserve">   решил:</w:t>
      </w:r>
    </w:p>
    <w:p w:rsidR="00516D07" w:rsidRPr="00516D07" w:rsidRDefault="00516D07" w:rsidP="00516D07">
      <w:pPr>
        <w:ind w:firstLine="709"/>
        <w:rPr>
          <w:sz w:val="24"/>
          <w:szCs w:val="24"/>
        </w:rPr>
      </w:pP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Передать часть полномочий по решению вопросов местного значения поселения на уровень муниципального района.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Утвердить проект Соглашения 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 (далее-Соглашение), согласно Приложению 1 к настоящему Решению.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Перечень передаваемых полномочий, их содержание, «объем» и размер иного межбюджетного трансферта определены Соглашением.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bCs/>
          <w:sz w:val="24"/>
          <w:szCs w:val="24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</w:t>
      </w:r>
      <w:hyperlink r:id="rId9" w:history="1">
        <w:r w:rsidRPr="00516D07">
          <w:rPr>
            <w:rStyle w:val="aa"/>
            <w:bCs/>
            <w:sz w:val="24"/>
            <w:szCs w:val="24"/>
          </w:rPr>
          <w:t>http://admzsp.ru/)</w:t>
        </w:r>
      </w:hyperlink>
      <w:r w:rsidRPr="00516D07">
        <w:rPr>
          <w:bCs/>
          <w:sz w:val="24"/>
          <w:szCs w:val="24"/>
        </w:rPr>
        <w:t>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bCs/>
          <w:sz w:val="24"/>
          <w:szCs w:val="24"/>
        </w:rPr>
        <w:t xml:space="preserve">Главе поселения (Главе Администрации) в течении 5 рабочих дней осуществить подписание утвержденного данным решением Соглашения. 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Контроль за исполнением настоящего решения оставляю за собой.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Председатель Совета Зональненского</w:t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сельского поселения                                                    </w:t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proofErr w:type="spellStart"/>
      <w:r w:rsidRPr="00516D07">
        <w:rPr>
          <w:sz w:val="24"/>
          <w:szCs w:val="24"/>
        </w:rPr>
        <w:t>Е.А.Коновалова</w:t>
      </w:r>
      <w:proofErr w:type="spellEnd"/>
      <w:r w:rsidRPr="00516D07">
        <w:rPr>
          <w:sz w:val="24"/>
          <w:szCs w:val="24"/>
        </w:rPr>
        <w:tab/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Глава поселения            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 (Глава </w:t>
      </w:r>
      <w:proofErr w:type="gramStart"/>
      <w:r w:rsidRPr="00516D07">
        <w:rPr>
          <w:sz w:val="24"/>
          <w:szCs w:val="24"/>
        </w:rPr>
        <w:t xml:space="preserve">Администрации)   </w:t>
      </w:r>
      <w:proofErr w:type="gramEnd"/>
      <w:r w:rsidRPr="00516D07">
        <w:rPr>
          <w:sz w:val="24"/>
          <w:szCs w:val="24"/>
        </w:rPr>
        <w:t xml:space="preserve">                                    </w:t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  <w:t>Е.А. Коновалова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Default="00516D07" w:rsidP="00516D07">
      <w:pPr>
        <w:ind w:left="5387"/>
        <w:jc w:val="both"/>
        <w:rPr>
          <w:sz w:val="24"/>
          <w:szCs w:val="24"/>
        </w:rPr>
      </w:pPr>
    </w:p>
    <w:p w:rsidR="00516D07" w:rsidRDefault="00516D07" w:rsidP="00516D07">
      <w:pPr>
        <w:ind w:left="5387"/>
        <w:jc w:val="both"/>
        <w:rPr>
          <w:sz w:val="24"/>
          <w:szCs w:val="24"/>
        </w:rPr>
      </w:pPr>
    </w:p>
    <w:p w:rsidR="00516D07" w:rsidRPr="00516D07" w:rsidRDefault="00516D07" w:rsidP="00516D07">
      <w:pPr>
        <w:ind w:left="5387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Приложение 1 к Решению Совета Зональненского сельского поселения №19 от 20.03.2025</w:t>
      </w: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СОГЛАШЕНИЕ № ______</w:t>
      </w: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>г. Томск</w:t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  <w:t>«___» ____________ 20___ г.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Муниципальное образование «Зональненское сельское поселение», от имени и в интересах которого выступает </w:t>
      </w:r>
      <w:r w:rsidRPr="00516D07">
        <w:rPr>
          <w:color w:val="000000"/>
          <w:sz w:val="24"/>
          <w:szCs w:val="24"/>
        </w:rPr>
        <w:t xml:space="preserve">Администрация </w:t>
      </w:r>
      <w:r w:rsidRPr="00516D07">
        <w:rPr>
          <w:sz w:val="24"/>
          <w:szCs w:val="24"/>
        </w:rPr>
        <w:t>Зональненского</w:t>
      </w:r>
      <w:r w:rsidRPr="00516D07">
        <w:rPr>
          <w:color w:val="000000"/>
          <w:sz w:val="24"/>
          <w:szCs w:val="24"/>
        </w:rPr>
        <w:t xml:space="preserve"> сельского поселения, именуемая в дальнейшем «Поселение»</w:t>
      </w:r>
      <w:r w:rsidRPr="00516D07">
        <w:rPr>
          <w:sz w:val="24"/>
          <w:szCs w:val="24"/>
        </w:rPr>
        <w:t xml:space="preserve">, в лице Главы поселения Коноваловой Евгении Анатольевны, действующего на основании Устава, с одной стороны, и муниципальное образование «Томский район», от имени и в интересах которого выступает Администрация Томского района, именуемая в дальнейшем «Район», в лице Главы Томского района </w:t>
      </w:r>
      <w:proofErr w:type="spellStart"/>
      <w:r w:rsidRPr="00516D07">
        <w:rPr>
          <w:sz w:val="24"/>
          <w:szCs w:val="24"/>
        </w:rPr>
        <w:t>Хрячкова</w:t>
      </w:r>
      <w:proofErr w:type="spellEnd"/>
      <w:r w:rsidRPr="00516D07">
        <w:rPr>
          <w:sz w:val="24"/>
          <w:szCs w:val="24"/>
        </w:rPr>
        <w:t xml:space="preserve"> Павла Петровича, действующего на основании Распоряжения № 750-лс от 26.12.2024, с другой стороны, совместно именуемые «Стороны», заключили настоящее Соглашение о нижеследующем: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1 ПРЕДМЕТ СОГЛАШЕНИЯ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1.1. Предметом настоящего Соглашения является передача Поселением Району отдельных полномочий по решению вопросов местного значения поселения (далее – полномочия). Перечень передаваемых полномочий, их содержание, «объем» и размер иного межбюджетного трансферта определены Приложением 1, Приложением 2 и Приложением 3 к настоящему Соглашению, являющимися неотъемлемой частью настоящего соглашения.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1.2. Настоящее Соглашение регулирует отношения, возникшие между сторонами, в части передачи отдельных полномочий по решению вопросов местного значения поселения, предусмотренных статьей 14, на основании части 4 статьи 15 Федерального закона от 06.10.2003 № 131 – ФЗ «Об общих принципах организации местного самоуправления в Российской Федерации», части 3.1. статьи 86 и статьи 142.5 Бюджетного кодекса Российской Федерации, части 2 статьи 6 Устава муниципального образования «Томский район».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1.3. Поселение в рамках настоящего Соглашения оказывает содействие в реализации части полномочий, предусмотренных в Приложении 1 к настоящему Соглашению, Району.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1.4. Передача полномочий производится в интересах развития социальной и инженерной инфраструктуры Поселения и с учётом возможности эффективного их осуществления органами местного самоуправления Района.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1.5. Уполномоченным органом по организации работы и реализации настоящего Соглашения является Управление территориального развития Администрации Томского района.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2. ПРАВА И ОБЯЗАННОСТИ СТОРОН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  <w:vertAlign w:val="subscript"/>
        </w:rPr>
      </w:pPr>
    </w:p>
    <w:p w:rsidR="00516D07" w:rsidRPr="00516D07" w:rsidRDefault="00516D07" w:rsidP="00516D07">
      <w:pPr>
        <w:ind w:firstLine="709"/>
        <w:jc w:val="both"/>
        <w:outlineLvl w:val="0"/>
        <w:rPr>
          <w:b/>
          <w:i/>
          <w:sz w:val="24"/>
          <w:szCs w:val="24"/>
        </w:rPr>
      </w:pPr>
      <w:r w:rsidRPr="00516D07">
        <w:rPr>
          <w:b/>
          <w:i/>
          <w:sz w:val="24"/>
          <w:szCs w:val="24"/>
        </w:rPr>
        <w:t>2.1. Поселение имеет право: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2.1.1. получать от Района информацию о ходе исполнения переданных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2.1.2. при ненадлежащем исполнении переданных полномочий направлять письменные уведомления Району об устранении допущенных нарушений;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outlineLvl w:val="0"/>
        <w:rPr>
          <w:b/>
          <w:i/>
          <w:sz w:val="24"/>
          <w:szCs w:val="24"/>
        </w:rPr>
      </w:pPr>
      <w:r w:rsidRPr="00516D07">
        <w:rPr>
          <w:b/>
          <w:i/>
          <w:sz w:val="24"/>
          <w:szCs w:val="24"/>
        </w:rPr>
        <w:t>2.2. Поселение обязано: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2.2.1. перечислить межбюджетные трансферты Району на реализацию полномочий, предусмотренных в Приложении 1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2.2.2. передавать Району необходимые документы и предоставлять достоверную информацию, необходимые для осуществления переданных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2.2.3. участвовать в проводимых Районом мероприятиях.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outlineLvl w:val="0"/>
        <w:rPr>
          <w:b/>
          <w:i/>
          <w:sz w:val="24"/>
          <w:szCs w:val="24"/>
        </w:rPr>
      </w:pPr>
      <w:r w:rsidRPr="00516D07">
        <w:rPr>
          <w:b/>
          <w:i/>
          <w:sz w:val="24"/>
          <w:szCs w:val="24"/>
        </w:rPr>
        <w:t>2.3. Район имеет право: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lastRenderedPageBreak/>
        <w:t>2.3.1.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2.3.2.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2.3.3. получать от Поселения сведения и документы, необходимые для исполнения принятых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2.3.4. на финансовое обеспечение полномочий, предусмотренных Перечнем передаваемых полномочий (Приложение 1 к настоящему Соглашению), за счёт иного межбюджетного трансферта, предоставляемого Поселением в порядке, предусмотренном разделом 3 настоящего Соглашения.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2.3.5. запрашивать у Поселения информацию, необходимую для осуществления передаваемых полномочий, предусмотренных Приложением 1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outlineLvl w:val="0"/>
        <w:rPr>
          <w:b/>
          <w:i/>
          <w:sz w:val="24"/>
          <w:szCs w:val="24"/>
        </w:rPr>
      </w:pPr>
      <w:r w:rsidRPr="00516D07">
        <w:rPr>
          <w:b/>
          <w:i/>
          <w:sz w:val="24"/>
          <w:szCs w:val="24"/>
        </w:rPr>
        <w:t>2.4. Район обязан: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2.4.1. осуществлять полномочия, предусмотренные пунктом 1.1. настоящего Соглашения, в соответствии с требованиями действующего законодательства, </w:t>
      </w:r>
      <w:proofErr w:type="gramStart"/>
      <w:r w:rsidRPr="00516D07">
        <w:rPr>
          <w:sz w:val="24"/>
          <w:szCs w:val="24"/>
        </w:rPr>
        <w:t>в пределах</w:t>
      </w:r>
      <w:proofErr w:type="gramEnd"/>
      <w:r w:rsidRPr="00516D07">
        <w:rPr>
          <w:sz w:val="24"/>
          <w:szCs w:val="24"/>
        </w:rPr>
        <w:t xml:space="preserve"> выделенных на эти цели финансовых средств (иных межбюджетных трансфертов);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2.4.2. обеспечивать целевое использование иного межбюджетного трансферта, предоставленного Поселением, исключительно на осуществление полномочий, предусмотренных Приложением 1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3. ПОРЯДОК ОПРЕДЕЛЕНИЯ МЕЖБЮДЖЕТНЫХ ТРАНСФЕРТОВ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3.1. Выполнение части полномочий осуществляется за счёт иного межбюджетного трансферта, передаваемого из бюджета Поселения в бюджет Района.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3.2. Объём иного межбюджетного трансферта, необходимого для осуществления указанных полномочий, устанавливается решением Совета депутатов Поселения о бюджете на очередной финансовый год, который определяется в соответствии с Приложении 3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3.3. Иной межбюджетный трансферт в общей сумме 35 861,29 рублей предоставляется из бюджета Поселения в соответствии с утверждённой бюджетной росписью и перечисляется в бюджет Района в течение 30 рабочих дней с даты заключения настоящего соглашения в размере, необходимом для исполнений полномочий, предусмотренных Приложением 1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3.4. Финансирование осуществляется путём перечисления Поселением иного межбюджетного трансферта на банковские реквизиты, указанные в настоящем Соглашении. </w:t>
      </w:r>
    </w:p>
    <w:p w:rsidR="00516D07" w:rsidRPr="00516D07" w:rsidRDefault="00516D07" w:rsidP="00516D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3.5. Не использованные по состоянию на 1 марта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 </w:t>
      </w:r>
    </w:p>
    <w:p w:rsidR="00516D07" w:rsidRPr="00516D07" w:rsidRDefault="00516D07" w:rsidP="00516D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            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  муниципального образования, с соблюдением общих требований, установленных   Министерством финансов Российской Федерации.</w:t>
      </w:r>
    </w:p>
    <w:p w:rsidR="00516D07" w:rsidRPr="00516D07" w:rsidRDefault="00516D07" w:rsidP="00516D07">
      <w:pPr>
        <w:ind w:firstLine="709"/>
        <w:jc w:val="both"/>
        <w:rPr>
          <w:b/>
          <w:sz w:val="24"/>
          <w:szCs w:val="24"/>
        </w:rPr>
      </w:pPr>
      <w:r w:rsidRPr="00516D07">
        <w:rPr>
          <w:sz w:val="24"/>
          <w:szCs w:val="24"/>
        </w:rPr>
        <w:t>3.6. В случае нецелевого использования иной межбюджетный трансферт подлежит возврату в бюджет Поселения в порядке, установленном действующем законодательством.</w:t>
      </w: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4. ОТЧЕТНОСТЬ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4.1. Район обязуется: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4.1.1. Предоставить в Поселение на бумажном носителе отчёт об использовании иного межбюджетного трансферта не позднее 10 февраля следующего финансового года.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4.1.2. Форма отчёта является Приложением 4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sz w:val="24"/>
          <w:szCs w:val="24"/>
        </w:rPr>
      </w:pPr>
      <w:r w:rsidRPr="00516D07">
        <w:rPr>
          <w:b/>
          <w:sz w:val="24"/>
          <w:szCs w:val="24"/>
        </w:rPr>
        <w:t>5. СРОК ДЕЙСТВИЯ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lastRenderedPageBreak/>
        <w:t>5.1. Настоящее Соглашение вступает в силу после его официального опубликования в соответствии со статьей 47 Федерального закона от 06.10.2003 № 131-ФЗ "Об общих принципах организации местного самоуправления в Российской Федерации" и действует по 21 февраля 2026 года включительно.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6. ПРЕКРАЩЕНИЕ ДЕЙСТВИЯ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6.1. Настоящее Соглашение может быть расторгнуто в судебном порядке или по соглашению Сторон.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7. ОТВЕТСТВЕННОСТЬ СТОРОН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7.1. Стороны несут ответственность за ненадлежащее исполнение обязанностей, предусмотренных частями 2.2., 2.4. настоящего Соглашения: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7.1.1. В случае неисполнения Районом обязательств, предусмотренных частью 2.4. настоящего Соглашения, Поселение вправе требовать от Района оплаты неустойки в размере одной трёхсотой ключевой ставки Центрального банка Российской Федерации от суммы перечисленного иного межбюджетного трансферта за соответствующий период исполнения полномочий.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7.1.2. В случае неисполнения Поселением обязательств, предусмотренных частью 2.2. настоящего Соглашения, Поселение по требованию Района уплачивает Району неустойку в размере одной трёхсотой ключевой ставки Центрального банка Российской Федерации от суммы перечисленного иного межбюджетного трансферта за соответствующий период исполнения полномочий.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7.2. Район несёт ответственность за неисполнение и (или) ненадлежащее исполнение полномочий, предусмотренных Приложением 1 к настоящему Соглашению, в соответствии с действующим законодательством Российской Федерации в той мере, в какой данное полномочие было обеспечено Поселением финансовыми средствами.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outlineLvl w:val="0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8. ИНЫЕ ВОПРОСЫ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8.1. В течение срока действия настоящего Соглашения Поселение не имеет право в одностороннем порядке изменять объём передаваемых полномочий, а также сумму финансирования, необходимую для исполнения полномочий, указанную в п. 3.3. данного Соглашения.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8.2.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обеими Сторонами.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8.3.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8.4. Настоящее Соглашение составлено в двух экземплярах, по одному экземпляру для каждой из Сторон, имеющих равную юридическую силу.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10. ЮРИДИЧЕСКИЕ АДРЕСА, БАНКОВСКИЕ РЕКВИЗИТЫ И ПОДПИСИ СТОРОН</w:t>
      </w: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Район: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Фактический адрес: 634050, г. Томск, ул. Карла Маркса, 56,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Юридический адрес: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Томский район, п. Богашево, ул. Советская, 6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7014064840, КПП 701401001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proofErr w:type="spellStart"/>
            <w:r w:rsidRPr="00516D07">
              <w:rPr>
                <w:sz w:val="24"/>
                <w:szCs w:val="24"/>
              </w:rPr>
              <w:t>Лиц.сч</w:t>
            </w:r>
            <w:proofErr w:type="spellEnd"/>
            <w:r w:rsidRPr="00516D07">
              <w:rPr>
                <w:sz w:val="24"/>
                <w:szCs w:val="24"/>
              </w:rPr>
              <w:t>. 0465329990 в УФК по Томской области (Управление территориального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развития Администрации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Томского района)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Номер казначейского счета 0 3100 643 00000001 6500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Единый казначейский счет 40102810245370000058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РОССИИ//УФК по Томской области г. Томск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016902004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Код Администратора 907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Поселение: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634507, Томская область, Томский район,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п. Зональная Станция, ул. Совхозная, д. 10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7014044339, КПП 701401001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Л/с 04653005270 в УФК по Томской области (Администрация Зональненского сельского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поселения)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Казначейский счёт 03100643000000016500 в УФК по Томской области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ТОФК 016902004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Единый казначейский счёт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40102810245370000058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 УФК по Томской области г. Томск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</w:tr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Глава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__________________ / </w:t>
            </w:r>
            <w:r w:rsidRPr="00516D07">
              <w:rPr>
                <w:sz w:val="24"/>
                <w:szCs w:val="24"/>
                <w:u w:val="single"/>
              </w:rPr>
              <w:t>П.П. Хрячков</w:t>
            </w:r>
            <w:r w:rsidRPr="00516D07">
              <w:rPr>
                <w:sz w:val="24"/>
                <w:szCs w:val="24"/>
              </w:rPr>
              <w:t>/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Глава поселения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____________________/ </w:t>
            </w:r>
            <w:r w:rsidRPr="00516D07">
              <w:rPr>
                <w:sz w:val="24"/>
                <w:szCs w:val="24"/>
                <w:u w:val="single"/>
              </w:rPr>
              <w:t>Е.А. Коновалова</w:t>
            </w:r>
            <w:r w:rsidRPr="00516D07">
              <w:rPr>
                <w:sz w:val="24"/>
                <w:szCs w:val="24"/>
              </w:rPr>
              <w:t>/</w:t>
            </w:r>
          </w:p>
        </w:tc>
      </w:tr>
    </w:tbl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516D07" w:rsidRPr="00516D07" w:rsidTr="001F2178">
        <w:tc>
          <w:tcPr>
            <w:tcW w:w="4677" w:type="dxa"/>
            <w:shd w:val="clear" w:color="auto" w:fill="auto"/>
          </w:tcPr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Приложение 1 к Соглашению </w:t>
            </w:r>
          </w:p>
          <w:p w:rsidR="00516D07" w:rsidRPr="00516D07" w:rsidRDefault="00516D07" w:rsidP="001F2178">
            <w:pPr>
              <w:pStyle w:val="ConsPlusNonformat"/>
              <w:ind w:left="-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>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 № ______ от _________________20__г.</w:t>
            </w:r>
          </w:p>
        </w:tc>
      </w:tr>
    </w:tbl>
    <w:p w:rsidR="00516D07" w:rsidRPr="00516D07" w:rsidRDefault="00516D07" w:rsidP="00516D07">
      <w:pPr>
        <w:jc w:val="right"/>
        <w:rPr>
          <w:sz w:val="24"/>
          <w:szCs w:val="24"/>
        </w:rPr>
      </w:pPr>
    </w:p>
    <w:p w:rsidR="00516D07" w:rsidRPr="00516D07" w:rsidRDefault="00516D07" w:rsidP="00516D07">
      <w:pPr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Перечень передаваемых полномочий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882"/>
        <w:gridCol w:w="2048"/>
      </w:tblGrid>
      <w:tr w:rsidR="00516D07" w:rsidRPr="00516D07" w:rsidTr="001F2178">
        <w:trPr>
          <w:trHeight w:val="1283"/>
          <w:jc w:val="center"/>
        </w:trPr>
        <w:tc>
          <w:tcPr>
            <w:tcW w:w="694" w:type="dxa"/>
            <w:vAlign w:val="center"/>
          </w:tcPr>
          <w:p w:rsidR="00516D07" w:rsidRPr="00516D07" w:rsidRDefault="00516D07" w:rsidP="001F2178">
            <w:pPr>
              <w:ind w:left="-740" w:firstLine="740"/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№ п/</w:t>
            </w:r>
          </w:p>
        </w:tc>
        <w:tc>
          <w:tcPr>
            <w:tcW w:w="6882" w:type="dxa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Наименование полномочий </w:t>
            </w:r>
          </w:p>
        </w:tc>
        <w:tc>
          <w:tcPr>
            <w:tcW w:w="2048" w:type="dxa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Иной межбюджетный трансферт на выполнение передаваемых полномочий итого (руб.)</w:t>
            </w:r>
          </w:p>
        </w:tc>
      </w:tr>
      <w:tr w:rsidR="00516D07" w:rsidRPr="00516D07" w:rsidTr="001F2178">
        <w:trPr>
          <w:jc w:val="center"/>
        </w:trPr>
        <w:tc>
          <w:tcPr>
            <w:tcW w:w="694" w:type="dxa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1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2" w:type="dxa"/>
            <w:vAlign w:val="center"/>
          </w:tcPr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Полномочия в части проектирования и строительства «Внутриквартального проезда - подъездная автодорога с парковкой к поликлинике по адресу: Томский район, п. Зональная станция, ул. Титова, участок №8 (кадастровый № 70:14:0300092:17405)»</w:t>
            </w:r>
          </w:p>
        </w:tc>
        <w:tc>
          <w:tcPr>
            <w:tcW w:w="2048" w:type="dxa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  <w:highlight w:val="yellow"/>
              </w:rPr>
            </w:pPr>
            <w:r w:rsidRPr="00516D07">
              <w:rPr>
                <w:sz w:val="24"/>
                <w:szCs w:val="24"/>
              </w:rPr>
              <w:t>35 861,29</w:t>
            </w:r>
          </w:p>
        </w:tc>
      </w:tr>
    </w:tbl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077"/>
        <w:gridCol w:w="361"/>
        <w:gridCol w:w="418"/>
        <w:gridCol w:w="4574"/>
        <w:gridCol w:w="317"/>
      </w:tblGrid>
      <w:tr w:rsidR="00516D07" w:rsidRPr="00516D07" w:rsidTr="001F2178">
        <w:trPr>
          <w:gridAfter w:val="1"/>
          <w:wAfter w:w="317" w:type="dxa"/>
          <w:jc w:val="center"/>
        </w:trPr>
        <w:tc>
          <w:tcPr>
            <w:tcW w:w="4438" w:type="dxa"/>
            <w:gridSpan w:val="2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Район: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Фактический адрес: 634050, г. Томск, ул. Карла Маркса, 56,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Юридический адрес: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Томский район, п. Богашево, ул. Советская, 6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7014064840, КПП 701401001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proofErr w:type="spellStart"/>
            <w:r w:rsidRPr="00516D07">
              <w:rPr>
                <w:sz w:val="24"/>
                <w:szCs w:val="24"/>
              </w:rPr>
              <w:t>Лиц.сч</w:t>
            </w:r>
            <w:proofErr w:type="spellEnd"/>
            <w:r w:rsidRPr="00516D07">
              <w:rPr>
                <w:sz w:val="24"/>
                <w:szCs w:val="24"/>
              </w:rPr>
              <w:t>. 0465329990 в УФК по Томской области (Управление территориального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развития Администрации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Томского района)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Номер казначейского счета 0 3100 643 00000001 6500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Единый казначейский счет 40102810245370000058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РОССИИ//УФК по Томской области г. Томск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016902004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Код Администратора 907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516D07" w:rsidRPr="00516D07" w:rsidRDefault="00516D07" w:rsidP="001F2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Поселение: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634507, Томская область, Томский район,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п. Зональная Станция, ул. Совхозная, д. 10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7014044339, КПП 701401001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Л/с 04653005270 в УФК по Томской области (Администрация Зональненского сельского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поселения)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Казначейский счёт 03100643000000016500 в УФК по Томской области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ТОФК 016902004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Единый казначейский счёт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40102810245370000058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 УФК по Томской области г. Томск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ОКТМО 69654428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933»</w:t>
            </w:r>
          </w:p>
        </w:tc>
      </w:tr>
      <w:tr w:rsidR="00516D07" w:rsidRPr="00516D07" w:rsidTr="001F2178">
        <w:trPr>
          <w:gridAfter w:val="1"/>
          <w:wAfter w:w="317" w:type="dxa"/>
          <w:jc w:val="center"/>
        </w:trPr>
        <w:tc>
          <w:tcPr>
            <w:tcW w:w="4438" w:type="dxa"/>
            <w:gridSpan w:val="2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Глава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 / </w:t>
            </w:r>
            <w:r w:rsidRPr="00516D07">
              <w:rPr>
                <w:sz w:val="24"/>
                <w:szCs w:val="24"/>
                <w:u w:val="single"/>
              </w:rPr>
              <w:t>П.П. Хрячков</w:t>
            </w:r>
            <w:r w:rsidRPr="00516D07">
              <w:rPr>
                <w:sz w:val="24"/>
                <w:szCs w:val="24"/>
              </w:rPr>
              <w:t xml:space="preserve"> /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Глава поселения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___________________/ </w:t>
            </w:r>
            <w:r w:rsidRPr="00516D07">
              <w:rPr>
                <w:sz w:val="24"/>
                <w:szCs w:val="24"/>
                <w:u w:val="single"/>
              </w:rPr>
              <w:t xml:space="preserve">Е.А. Коновалова </w:t>
            </w:r>
            <w:r w:rsidRPr="00516D07">
              <w:rPr>
                <w:sz w:val="24"/>
                <w:szCs w:val="24"/>
              </w:rPr>
              <w:t>/</w:t>
            </w:r>
          </w:p>
        </w:tc>
      </w:tr>
      <w:tr w:rsidR="00516D07" w:rsidRPr="00516D07" w:rsidTr="001F2178">
        <w:tblPrEx>
          <w:jc w:val="left"/>
        </w:tblPrEx>
        <w:trPr>
          <w:gridBefore w:val="1"/>
          <w:wBefore w:w="4077" w:type="dxa"/>
        </w:trPr>
        <w:tc>
          <w:tcPr>
            <w:tcW w:w="5670" w:type="dxa"/>
            <w:gridSpan w:val="4"/>
            <w:shd w:val="clear" w:color="auto" w:fill="auto"/>
          </w:tcPr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Приложение 2 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>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</w:t>
            </w: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 № ______ от _____________20__г.</w:t>
            </w:r>
          </w:p>
        </w:tc>
      </w:tr>
    </w:tbl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Содержание (объем) передаваемых полномочий</w:t>
      </w: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pStyle w:val="aff1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516D07">
        <w:t>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в части выполнения работ по проектированию и строительству «внутриквартального проезда - подъездная автодорога с парковкой к поликлинике по адресу: Томский район, п. Зональная станция, ул. Титова, участок №8 (кадастровый № 70:14:0300092:17405)».</w:t>
      </w:r>
    </w:p>
    <w:p w:rsidR="00516D07" w:rsidRPr="00516D07" w:rsidRDefault="00516D07" w:rsidP="00516D07">
      <w:pPr>
        <w:jc w:val="right"/>
        <w:outlineLvl w:val="0"/>
        <w:rPr>
          <w:b/>
          <w:sz w:val="24"/>
          <w:szCs w:val="24"/>
        </w:rPr>
      </w:pPr>
    </w:p>
    <w:p w:rsidR="00516D07" w:rsidRPr="00516D07" w:rsidRDefault="00516D07" w:rsidP="00516D07">
      <w:pPr>
        <w:jc w:val="right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Район: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Фактический адрес: 634050, г. Томск, ул. Карла Маркса, 56,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Юридический адрес: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Томский район, п. Богашево, ул. Советская, 6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7014064840, КПП 701401001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proofErr w:type="spellStart"/>
            <w:r w:rsidRPr="00516D07">
              <w:rPr>
                <w:sz w:val="24"/>
                <w:szCs w:val="24"/>
              </w:rPr>
              <w:t>Лиц.сч</w:t>
            </w:r>
            <w:proofErr w:type="spellEnd"/>
            <w:r w:rsidRPr="00516D07">
              <w:rPr>
                <w:sz w:val="24"/>
                <w:szCs w:val="24"/>
              </w:rPr>
              <w:t>. 0465329990 в УФК по Томской области (Управление территориального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развития Администрации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Томского района)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Номер казначейского счета 0 3100 643 00000001 6500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Единый казначейский счет 40102810245370000058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РОССИИ//УФК по Томской области г. Томск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016902004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Код Администратора 907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Поселение: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634507, Томская область, Томский район,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п. Зональная Станция, ул. Совхозная, д. 10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7014044339, КПП 701401001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Л/с 04653005270 в УФК по Томской области (Администрация Зональненского сельского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поселения)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Казначейский счёт 03100643000000016500 в УФК по Томской области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ТОФК 016902004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Единый казначейский счёт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40102810245370000058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 УФК по Томской области г. Томск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ОКТМО 69654428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933»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</w:tr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Глава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 / </w:t>
            </w:r>
            <w:r w:rsidRPr="00516D07">
              <w:rPr>
                <w:sz w:val="24"/>
                <w:szCs w:val="24"/>
                <w:u w:val="single"/>
              </w:rPr>
              <w:t>П.П. Хрячков</w:t>
            </w:r>
            <w:r w:rsidRPr="00516D07">
              <w:rPr>
                <w:sz w:val="24"/>
                <w:szCs w:val="24"/>
              </w:rPr>
              <w:t xml:space="preserve"> /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Глава поселения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___________________/ </w:t>
            </w:r>
            <w:r w:rsidRPr="00516D07">
              <w:rPr>
                <w:sz w:val="24"/>
                <w:szCs w:val="24"/>
                <w:u w:val="single"/>
              </w:rPr>
              <w:t xml:space="preserve">Е.А. Коновалова </w:t>
            </w:r>
            <w:r w:rsidRPr="00516D07">
              <w:rPr>
                <w:sz w:val="24"/>
                <w:szCs w:val="24"/>
              </w:rPr>
              <w:t>/</w:t>
            </w:r>
          </w:p>
        </w:tc>
      </w:tr>
    </w:tbl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outlineLvl w:val="0"/>
        <w:rPr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516D07" w:rsidRPr="00516D07" w:rsidTr="001F2178">
        <w:tc>
          <w:tcPr>
            <w:tcW w:w="3934" w:type="dxa"/>
            <w:shd w:val="clear" w:color="auto" w:fill="auto"/>
          </w:tcPr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Приложение 3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</w:t>
            </w: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№ ______ от _____________20__г.</w:t>
            </w:r>
          </w:p>
        </w:tc>
      </w:tr>
    </w:tbl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М Е Т О Д И К А</w:t>
      </w:r>
    </w:p>
    <w:p w:rsidR="00516D07" w:rsidRPr="00516D07" w:rsidRDefault="00516D07" w:rsidP="00516D07">
      <w:pPr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расчёта объема иного межбюджетного трансферта, необходимого для выполнения передаваемых полномочий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1.Методика расчета объема межбюджетных трансфертов, передаваемых из бюджета поселения в бюджет Томского района на осуществление передаваемых полномочий в 2025-2026 годах (далее – Методика) определяет цели предоставления и порядок расчета объемов межбюджетных трансфертов, передаваемых из бюджетов поселений в бюджет Томского района (далее межбюджетные трансферты) в случае передачи полномочий поселений по решению вопросов местного значения. Согласно </w:t>
      </w:r>
      <w:proofErr w:type="gramStart"/>
      <w:r w:rsidRPr="00516D07">
        <w:rPr>
          <w:sz w:val="24"/>
          <w:szCs w:val="24"/>
        </w:rPr>
        <w:t>методике расчёта объема иного межбюджетного трансферта</w:t>
      </w:r>
      <w:proofErr w:type="gramEnd"/>
      <w:r w:rsidRPr="00516D07">
        <w:rPr>
          <w:sz w:val="24"/>
          <w:szCs w:val="24"/>
        </w:rPr>
        <w:t xml:space="preserve"> определяются затраты на выполнение передаваемых Району полномочий.</w:t>
      </w:r>
    </w:p>
    <w:p w:rsidR="00516D07" w:rsidRPr="00516D07" w:rsidRDefault="00516D07" w:rsidP="00516D07">
      <w:pPr>
        <w:ind w:firstLine="709"/>
        <w:jc w:val="both"/>
        <w:rPr>
          <w:rFonts w:eastAsia="Calibri"/>
          <w:sz w:val="24"/>
          <w:szCs w:val="24"/>
        </w:rPr>
      </w:pPr>
      <w:r w:rsidRPr="00516D07">
        <w:rPr>
          <w:rFonts w:eastAsia="Calibri"/>
          <w:sz w:val="24"/>
          <w:szCs w:val="24"/>
        </w:rPr>
        <w:t>2. Иной межбюджетный трансферт рассчитывается в соответствии с прогнозируемой численностью работников Управления территориального развития Администрации Томского района (далее по тексту методики – Управление) на выполнение переданных полномочий в зависимости от объёма выполняемых работ на момент передачи полномочий.</w:t>
      </w:r>
    </w:p>
    <w:p w:rsidR="00516D07" w:rsidRPr="00516D07" w:rsidRDefault="00516D07" w:rsidP="00516D07">
      <w:pPr>
        <w:ind w:firstLine="709"/>
        <w:jc w:val="both"/>
        <w:rPr>
          <w:rFonts w:eastAsia="Calibri"/>
          <w:sz w:val="24"/>
          <w:szCs w:val="24"/>
        </w:rPr>
      </w:pPr>
      <w:r w:rsidRPr="00516D07">
        <w:rPr>
          <w:sz w:val="24"/>
          <w:szCs w:val="24"/>
        </w:rPr>
        <w:t xml:space="preserve">3. Объемы межбюджетных трансфертов, предоставляемых из бюджетов поселений в бюджет муниципального района, определяются с учетом необходимости обеспечения работников Управления, осуществляющих переданные полномочия. </w:t>
      </w:r>
      <w:r w:rsidRPr="00516D07">
        <w:rPr>
          <w:rFonts w:eastAsia="Calibri"/>
          <w:sz w:val="24"/>
          <w:szCs w:val="24"/>
        </w:rPr>
        <w:t>Сумма иного межбюджетного трансферта состоит из затрат по заработной плате и коэффициента материальных затрат в размере.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Размер иного межбюджетного трансферта на 11 месяцев определяются по формуле:</w:t>
      </w:r>
    </w:p>
    <w:p w:rsidR="00516D07" w:rsidRPr="00516D07" w:rsidRDefault="00516D07" w:rsidP="00516D07">
      <w:pPr>
        <w:ind w:firstLine="709"/>
        <w:jc w:val="center"/>
        <w:outlineLvl w:val="0"/>
        <w:rPr>
          <w:sz w:val="24"/>
          <w:szCs w:val="24"/>
        </w:rPr>
      </w:pPr>
      <w:r w:rsidRPr="00516D07">
        <w:rPr>
          <w:b/>
          <w:sz w:val="24"/>
          <w:szCs w:val="24"/>
        </w:rPr>
        <w:t xml:space="preserve">Н = 0,25 х </w:t>
      </w:r>
      <w:proofErr w:type="spellStart"/>
      <w:r w:rsidRPr="00516D07">
        <w:rPr>
          <w:b/>
          <w:sz w:val="24"/>
          <w:szCs w:val="24"/>
        </w:rPr>
        <w:t>Зп</w:t>
      </w:r>
      <w:proofErr w:type="spellEnd"/>
      <w:r w:rsidRPr="00516D07">
        <w:rPr>
          <w:b/>
          <w:sz w:val="24"/>
          <w:szCs w:val="24"/>
        </w:rPr>
        <w:t>*1,1</w:t>
      </w:r>
      <w:r w:rsidRPr="00516D07">
        <w:rPr>
          <w:sz w:val="24"/>
          <w:szCs w:val="24"/>
        </w:rPr>
        <w:t xml:space="preserve"> где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Н – иной межбюджетный трансферт на выполнение переданных полномочий на 11 месяцев;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proofErr w:type="spellStart"/>
      <w:r w:rsidRPr="00516D07">
        <w:rPr>
          <w:sz w:val="24"/>
          <w:szCs w:val="24"/>
        </w:rPr>
        <w:t>Зп</w:t>
      </w:r>
      <w:proofErr w:type="spellEnd"/>
      <w:r w:rsidRPr="00516D07">
        <w:rPr>
          <w:sz w:val="24"/>
          <w:szCs w:val="24"/>
        </w:rPr>
        <w:t xml:space="preserve"> – расходы на оплату труда работника Управления на выполнение переданных полномочий (</w:t>
      </w:r>
      <w:proofErr w:type="spellStart"/>
      <w:r w:rsidRPr="00516D07">
        <w:rPr>
          <w:sz w:val="24"/>
          <w:szCs w:val="24"/>
        </w:rPr>
        <w:t>Зп</w:t>
      </w:r>
      <w:proofErr w:type="spellEnd"/>
      <w:r w:rsidRPr="00516D07">
        <w:rPr>
          <w:sz w:val="24"/>
          <w:szCs w:val="24"/>
        </w:rPr>
        <w:t>), рассчитываются исходя из затрат на содержание главного специалиста Управления на 11 месяцев, рассчитанных по формуле:</w:t>
      </w: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proofErr w:type="spellStart"/>
      <w:r w:rsidRPr="00516D07">
        <w:rPr>
          <w:b/>
          <w:sz w:val="24"/>
          <w:szCs w:val="24"/>
        </w:rPr>
        <w:t>Зп</w:t>
      </w:r>
      <w:proofErr w:type="spellEnd"/>
      <w:r w:rsidRPr="00516D07">
        <w:rPr>
          <w:b/>
          <w:sz w:val="24"/>
          <w:szCs w:val="24"/>
        </w:rPr>
        <w:t xml:space="preserve"> = ДО х 11 х 1,302 х 1,</w:t>
      </w:r>
      <w:proofErr w:type="gramStart"/>
      <w:r w:rsidRPr="00516D07">
        <w:rPr>
          <w:b/>
          <w:sz w:val="24"/>
          <w:szCs w:val="24"/>
        </w:rPr>
        <w:t>3 ,</w:t>
      </w:r>
      <w:proofErr w:type="gramEnd"/>
      <w:r w:rsidRPr="00516D07">
        <w:rPr>
          <w:sz w:val="24"/>
          <w:szCs w:val="24"/>
        </w:rPr>
        <w:t xml:space="preserve"> где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ДО - должностной оклад главного специалиста Управления, равный 7 004 рубля;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1,302 – коэффициент, учитывающий отчисления в социальные фонды;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1,3 – районный коэффициент.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  <w:lang w:val="en-US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93"/>
      </w:tblGrid>
      <w:tr w:rsidR="00516D07" w:rsidRPr="00516D07" w:rsidTr="001F2178">
        <w:tc>
          <w:tcPr>
            <w:tcW w:w="3793" w:type="dxa"/>
            <w:shd w:val="clear" w:color="auto" w:fill="auto"/>
          </w:tcPr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Приложение 4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№ ______ от _____________20__г.</w:t>
            </w:r>
          </w:p>
        </w:tc>
      </w:tr>
    </w:tbl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r w:rsidRPr="00516D07">
        <w:rPr>
          <w:sz w:val="24"/>
          <w:szCs w:val="24"/>
        </w:rPr>
        <w:t>ОТЧЁТ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r w:rsidRPr="00516D07">
        <w:rPr>
          <w:sz w:val="24"/>
          <w:szCs w:val="24"/>
        </w:rPr>
        <w:t>об использовании иного межбюджетного трансферта,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r w:rsidRPr="00516D07">
        <w:rPr>
          <w:sz w:val="24"/>
          <w:szCs w:val="24"/>
        </w:rPr>
        <w:t>переданного от муниципального образования «Зональненское сельское поселение»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proofErr w:type="gramStart"/>
      <w:r w:rsidRPr="00516D07">
        <w:rPr>
          <w:sz w:val="24"/>
          <w:szCs w:val="24"/>
        </w:rPr>
        <w:t>за  20</w:t>
      </w:r>
      <w:proofErr w:type="gramEnd"/>
      <w:r w:rsidRPr="00516D07">
        <w:rPr>
          <w:sz w:val="24"/>
          <w:szCs w:val="24"/>
        </w:rPr>
        <w:t>__ год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</w:p>
    <w:p w:rsidR="00516D07" w:rsidRPr="00516D07" w:rsidRDefault="00516D07" w:rsidP="00516D07">
      <w:pPr>
        <w:ind w:firstLine="709"/>
        <w:rPr>
          <w:sz w:val="24"/>
          <w:szCs w:val="24"/>
        </w:rPr>
      </w:pPr>
      <w:r w:rsidRPr="00516D07">
        <w:rPr>
          <w:sz w:val="24"/>
          <w:szCs w:val="24"/>
        </w:rPr>
        <w:t xml:space="preserve">Срок </w:t>
      </w:r>
      <w:proofErr w:type="gramStart"/>
      <w:r w:rsidRPr="00516D07">
        <w:rPr>
          <w:sz w:val="24"/>
          <w:szCs w:val="24"/>
        </w:rPr>
        <w:t>представления:  не</w:t>
      </w:r>
      <w:proofErr w:type="gramEnd"/>
      <w:r w:rsidRPr="00516D07">
        <w:rPr>
          <w:sz w:val="24"/>
          <w:szCs w:val="24"/>
        </w:rPr>
        <w:t xml:space="preserve"> позднее 10 февраля следующего финансового года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r w:rsidRPr="00516D07">
        <w:rPr>
          <w:sz w:val="24"/>
          <w:szCs w:val="24"/>
        </w:rPr>
        <w:t>Форма отчета</w:t>
      </w:r>
    </w:p>
    <w:p w:rsidR="00516D07" w:rsidRPr="00516D07" w:rsidRDefault="00516D07" w:rsidP="00516D07">
      <w:pPr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269"/>
        <w:gridCol w:w="3132"/>
        <w:gridCol w:w="2378"/>
      </w:tblGrid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№ п/п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Объём выполненных полномочий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Примечание</w:t>
            </w:r>
          </w:p>
        </w:tc>
      </w:tr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</w:tr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</w:tr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</w:tr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Подпись руководителя _____________</w:t>
      </w:r>
    </w:p>
    <w:p w:rsidR="00516D07" w:rsidRPr="00516D07" w:rsidRDefault="00516D07" w:rsidP="00516D07">
      <w:pPr>
        <w:jc w:val="right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Район: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Фактический адрес: 634050, г. Томск, ул. Карла Маркса, 56,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Юридический адрес: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Томский район, п. Богашево, ул. Советская, 6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7014064840, КПП 701401001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proofErr w:type="spellStart"/>
            <w:r w:rsidRPr="00516D07">
              <w:rPr>
                <w:sz w:val="24"/>
                <w:szCs w:val="24"/>
              </w:rPr>
              <w:t>Лиц.сч</w:t>
            </w:r>
            <w:proofErr w:type="spellEnd"/>
            <w:r w:rsidRPr="00516D07">
              <w:rPr>
                <w:sz w:val="24"/>
                <w:szCs w:val="24"/>
              </w:rPr>
              <w:t>. 0465329990 в УФК по Томской области (Управление территориального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развития Администрации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Томского района)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Номер казначейского счета 0 3100 643 00000001 6500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Единый казначейский счет 40102810245370000058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РОССИИ//УФК по Томской области г. Томск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016902004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Код Администратора 907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Поселение: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634507, Томская область, Томский район,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п. Зональная Станция, ул. Совхозная, д. 10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7014044339, КПП 701401001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Л/с 04653005270 в УФК по Томской области (Администрация Зональненского сельского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поселения)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Казначейский счёт 03100643000000016500 в УФК по Томской области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ТОФК 016902004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Единый казначейский счёт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40102810245370000058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 УФК по Томской области г. Томск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</w:tr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Глава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  <w:highlight w:val="yellow"/>
              </w:rPr>
            </w:pPr>
            <w:r w:rsidRPr="00516D07">
              <w:rPr>
                <w:sz w:val="24"/>
                <w:szCs w:val="24"/>
              </w:rPr>
              <w:t>________________ / П.П. Хрячков /</w:t>
            </w: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Глава поселения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  <w:highlight w:val="yellow"/>
              </w:rPr>
            </w:pPr>
            <w:r w:rsidRPr="00516D07">
              <w:rPr>
                <w:sz w:val="24"/>
                <w:szCs w:val="24"/>
              </w:rPr>
              <w:t xml:space="preserve"> ___________________/ </w:t>
            </w:r>
            <w:r w:rsidRPr="00516D07">
              <w:rPr>
                <w:sz w:val="24"/>
                <w:szCs w:val="24"/>
                <w:u w:val="single"/>
              </w:rPr>
              <w:t xml:space="preserve">Е.А. Коновалова </w:t>
            </w:r>
            <w:r w:rsidRPr="00516D07">
              <w:rPr>
                <w:sz w:val="24"/>
                <w:szCs w:val="24"/>
              </w:rPr>
              <w:t>/</w:t>
            </w:r>
          </w:p>
        </w:tc>
      </w:tr>
    </w:tbl>
    <w:p w:rsidR="006122E2" w:rsidRPr="006122E2" w:rsidRDefault="006122E2" w:rsidP="00516D07">
      <w:pPr>
        <w:shd w:val="clear" w:color="auto" w:fill="FFFFFF"/>
        <w:rPr>
          <w:sz w:val="23"/>
          <w:szCs w:val="23"/>
        </w:rPr>
      </w:pPr>
      <w:bookmarkStart w:id="0" w:name="_GoBack"/>
      <w:bookmarkEnd w:id="0"/>
    </w:p>
    <w:sectPr w:rsidR="006122E2" w:rsidRPr="006122E2" w:rsidSect="006122E2">
      <w:headerReference w:type="first" r:id="rId10"/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A13561"/>
    <w:multiLevelType w:val="hybridMultilevel"/>
    <w:tmpl w:val="8CE0F196"/>
    <w:lvl w:ilvl="0" w:tplc="0F9640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5"/>
  </w:num>
  <w:num w:numId="5">
    <w:abstractNumId w:val="33"/>
  </w:num>
  <w:num w:numId="6">
    <w:abstractNumId w:val="16"/>
  </w:num>
  <w:num w:numId="7">
    <w:abstractNumId w:val="35"/>
  </w:num>
  <w:num w:numId="8">
    <w:abstractNumId w:val="21"/>
  </w:num>
  <w:num w:numId="9">
    <w:abstractNumId w:val="5"/>
  </w:num>
  <w:num w:numId="10">
    <w:abstractNumId w:val="32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36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3"/>
  </w:num>
  <w:num w:numId="32">
    <w:abstractNumId w:val="29"/>
  </w:num>
  <w:num w:numId="33">
    <w:abstractNumId w:val="24"/>
  </w:num>
  <w:num w:numId="34">
    <w:abstractNumId w:val="31"/>
  </w:num>
  <w:num w:numId="35">
    <w:abstractNumId w:val="22"/>
  </w:num>
  <w:num w:numId="36">
    <w:abstractNumId w:val="17"/>
  </w:num>
  <w:num w:numId="37">
    <w:abstractNumId w:val="4"/>
  </w:num>
  <w:num w:numId="38">
    <w:abstractNumId w:val="10"/>
  </w:num>
  <w:num w:numId="39">
    <w:abstractNumId w:val="6"/>
  </w:num>
  <w:num w:numId="40">
    <w:abstractNumId w:val="15"/>
  </w:num>
  <w:num w:numId="4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D07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9C133F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3C04C-CD06-40B8-903F-9D52DEF2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108</cp:revision>
  <cp:lastPrinted>2025-02-24T03:25:00Z</cp:lastPrinted>
  <dcterms:created xsi:type="dcterms:W3CDTF">2022-10-12T02:39:00Z</dcterms:created>
  <dcterms:modified xsi:type="dcterms:W3CDTF">2025-03-28T02:41:00Z</dcterms:modified>
</cp:coreProperties>
</file>