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</w:t>
      </w:r>
      <w:r w:rsidR="001470C8">
        <w:rPr>
          <w:sz w:val="24"/>
          <w:szCs w:val="24"/>
        </w:rPr>
        <w:t xml:space="preserve">№ </w:t>
      </w:r>
      <w:r w:rsidR="00AA42B2">
        <w:rPr>
          <w:sz w:val="24"/>
          <w:szCs w:val="24"/>
        </w:rPr>
        <w:t>12</w:t>
      </w:r>
      <w:r w:rsidR="00024726">
        <w:rPr>
          <w:sz w:val="24"/>
          <w:szCs w:val="24"/>
        </w:rPr>
        <w:t>/1</w:t>
      </w:r>
      <w:r w:rsidR="00603017">
        <w:rPr>
          <w:sz w:val="24"/>
          <w:szCs w:val="24"/>
        </w:rPr>
        <w:t xml:space="preserve"> </w:t>
      </w:r>
      <w:r w:rsidR="00384792">
        <w:rPr>
          <w:sz w:val="24"/>
          <w:szCs w:val="24"/>
        </w:rPr>
        <w:t>от 23</w:t>
      </w:r>
      <w:r w:rsidR="00F95958">
        <w:rPr>
          <w:sz w:val="24"/>
          <w:szCs w:val="24"/>
        </w:rPr>
        <w:t>.01.2025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024726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 № 10</w:t>
      </w:r>
    </w:p>
    <w:p w:rsidR="00F95958" w:rsidRPr="00F95958" w:rsidRDefault="00F95958" w:rsidP="00F95958">
      <w:pPr>
        <w:rPr>
          <w:sz w:val="24"/>
          <w:szCs w:val="24"/>
        </w:rPr>
      </w:pPr>
      <w:r w:rsidRPr="00F95958">
        <w:rPr>
          <w:sz w:val="24"/>
          <w:szCs w:val="24"/>
        </w:rPr>
        <w:t>п. Зональная станция</w:t>
      </w:r>
      <w:r w:rsidRPr="00F95958">
        <w:rPr>
          <w:sz w:val="24"/>
          <w:szCs w:val="24"/>
        </w:rPr>
        <w:tab/>
        <w:t xml:space="preserve">                 </w:t>
      </w:r>
      <w:r w:rsidR="00384792">
        <w:rPr>
          <w:sz w:val="24"/>
          <w:szCs w:val="24"/>
        </w:rPr>
        <w:t xml:space="preserve"> </w:t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  <w:t xml:space="preserve">         </w:t>
      </w:r>
      <w:proofErr w:type="gramStart"/>
      <w:r w:rsidR="00384792">
        <w:rPr>
          <w:sz w:val="24"/>
          <w:szCs w:val="24"/>
        </w:rPr>
        <w:t xml:space="preserve">   «</w:t>
      </w:r>
      <w:proofErr w:type="gramEnd"/>
      <w:r w:rsidR="00384792">
        <w:rPr>
          <w:sz w:val="24"/>
          <w:szCs w:val="24"/>
        </w:rPr>
        <w:t>23</w:t>
      </w:r>
      <w:r w:rsidRPr="00F95958">
        <w:rPr>
          <w:sz w:val="24"/>
          <w:szCs w:val="24"/>
        </w:rPr>
        <w:t>» января  2025 г.</w:t>
      </w:r>
    </w:p>
    <w:p w:rsidR="00F95958" w:rsidRPr="00F95958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="00384792" w:rsidRPr="0040442C">
        <w:rPr>
          <w:sz w:val="24"/>
          <w:szCs w:val="24"/>
        </w:rPr>
        <w:t>2</w:t>
      </w:r>
      <w:r w:rsidRPr="00F95958">
        <w:rPr>
          <w:sz w:val="24"/>
          <w:szCs w:val="24"/>
        </w:rPr>
        <w:t>-е очередное собрание</w:t>
      </w:r>
    </w:p>
    <w:p w:rsidR="006E388D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 xml:space="preserve">                 </w:t>
      </w:r>
      <w:r w:rsidRPr="00F95958">
        <w:rPr>
          <w:sz w:val="24"/>
          <w:szCs w:val="24"/>
          <w:lang w:val="en-US"/>
        </w:rPr>
        <w:t>VI</w:t>
      </w:r>
      <w:r w:rsidRPr="00F95958">
        <w:rPr>
          <w:sz w:val="24"/>
          <w:szCs w:val="24"/>
        </w:rPr>
        <w:t>-ого созыва</w:t>
      </w:r>
    </w:p>
    <w:p w:rsidR="005077C3" w:rsidRDefault="005077C3" w:rsidP="005077C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 утверждении структуры</w:t>
      </w:r>
    </w:p>
    <w:p w:rsidR="005077C3" w:rsidRDefault="005077C3" w:rsidP="005077C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Зональненского</w:t>
      </w:r>
    </w:p>
    <w:p w:rsidR="005077C3" w:rsidRDefault="005077C3" w:rsidP="005077C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сельского поселения </w:t>
      </w:r>
    </w:p>
    <w:p w:rsidR="005077C3" w:rsidRDefault="005077C3" w:rsidP="005077C3">
      <w:pPr>
        <w:jc w:val="both"/>
        <w:rPr>
          <w:bCs/>
          <w:sz w:val="22"/>
          <w:szCs w:val="22"/>
        </w:rPr>
      </w:pPr>
    </w:p>
    <w:p w:rsidR="005077C3" w:rsidRDefault="005077C3" w:rsidP="005077C3">
      <w:pPr>
        <w:jc w:val="both"/>
        <w:rPr>
          <w:bCs/>
          <w:sz w:val="22"/>
          <w:szCs w:val="22"/>
        </w:rPr>
      </w:pPr>
    </w:p>
    <w:p w:rsidR="005077C3" w:rsidRDefault="005077C3" w:rsidP="005077C3">
      <w:pPr>
        <w:spacing w:line="276" w:lineRule="auto"/>
        <w:ind w:firstLine="708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В соответствии со статьей 37 Федерального Закона от 6 октября 2003 г. № 131-ФЗ «Об общих принципах организации местного самоуправления в Российской Федерации», ст. 29 Устава муниципального образования Зональненское сельское поселение Томского муниципального района Томской области, в связи с организационно-штатными изменениями, </w:t>
      </w:r>
    </w:p>
    <w:p w:rsidR="005077C3" w:rsidRDefault="005077C3" w:rsidP="005077C3">
      <w:pPr>
        <w:tabs>
          <w:tab w:val="left" w:pos="8280"/>
        </w:tabs>
        <w:spacing w:line="276" w:lineRule="auto"/>
        <w:ind w:firstLine="708"/>
        <w:jc w:val="both"/>
        <w:rPr>
          <w:bCs/>
          <w:sz w:val="22"/>
          <w:szCs w:val="22"/>
        </w:rPr>
      </w:pPr>
    </w:p>
    <w:p w:rsidR="005077C3" w:rsidRDefault="005077C3" w:rsidP="005077C3">
      <w:pPr>
        <w:spacing w:line="276" w:lineRule="auto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5077C3" w:rsidRDefault="005077C3" w:rsidP="005077C3">
      <w:pPr>
        <w:spacing w:line="276" w:lineRule="auto"/>
        <w:ind w:firstLine="708"/>
        <w:rPr>
          <w:b/>
          <w:bCs/>
          <w:sz w:val="24"/>
          <w:szCs w:val="24"/>
        </w:rPr>
      </w:pPr>
    </w:p>
    <w:p w:rsidR="005077C3" w:rsidRDefault="005077C3" w:rsidP="005077C3">
      <w:pPr>
        <w:numPr>
          <w:ilvl w:val="0"/>
          <w:numId w:val="39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Утвердить структуру Администрации Зональненского сельского поселения                            в соответствии с Приложением № 1.</w:t>
      </w:r>
    </w:p>
    <w:p w:rsidR="005077C3" w:rsidRDefault="005077C3" w:rsidP="005077C3">
      <w:pPr>
        <w:numPr>
          <w:ilvl w:val="0"/>
          <w:numId w:val="39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Утвердить муниципальные должности и должности муниципальной службы Администрации Зональненского сельского поселения, в соответствии                                   с Приложением № 2.</w:t>
      </w:r>
    </w:p>
    <w:p w:rsidR="005077C3" w:rsidRDefault="005077C3" w:rsidP="005077C3">
      <w:pPr>
        <w:numPr>
          <w:ilvl w:val="0"/>
          <w:numId w:val="39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Утвердить должности Администрации Зональненского сельского </w:t>
      </w:r>
      <w:proofErr w:type="gramStart"/>
      <w:r>
        <w:rPr>
          <w:bCs/>
          <w:sz w:val="24"/>
          <w:szCs w:val="24"/>
        </w:rPr>
        <w:t xml:space="preserve">поселения,   </w:t>
      </w:r>
      <w:proofErr w:type="gramEnd"/>
      <w:r>
        <w:rPr>
          <w:bCs/>
          <w:sz w:val="24"/>
          <w:szCs w:val="24"/>
        </w:rPr>
        <w:t xml:space="preserve">                    не являющиеся должностями муниципальной службы, в соответствии                                    с Приложением № 3.</w:t>
      </w:r>
    </w:p>
    <w:p w:rsidR="005077C3" w:rsidRDefault="005077C3" w:rsidP="005077C3">
      <w:pPr>
        <w:numPr>
          <w:ilvl w:val="0"/>
          <w:numId w:val="39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Решения Совета Зональненского сельского поселения </w:t>
      </w:r>
      <w:r>
        <w:rPr>
          <w:sz w:val="24"/>
          <w:szCs w:val="24"/>
        </w:rPr>
        <w:t xml:space="preserve">№ 30 от 1 августа 2024 г. </w:t>
      </w:r>
      <w:r>
        <w:rPr>
          <w:bCs/>
          <w:sz w:val="24"/>
          <w:szCs w:val="24"/>
        </w:rPr>
        <w:t xml:space="preserve">                   «Об утверждении структуры Администрации Зональненского сельского поселения»</w:t>
      </w:r>
      <w:r>
        <w:rPr>
          <w:sz w:val="24"/>
          <w:szCs w:val="24"/>
        </w:rPr>
        <w:t xml:space="preserve">, № 33 от 2 сентября 2024 г. «О внесении изменений в решение Совета Зональненского сельского поселения от 01.08.2024 № 30 «Об утверждении структуры Администрации Зональненского сельского поселения» </w:t>
      </w:r>
      <w:r>
        <w:rPr>
          <w:bCs/>
          <w:sz w:val="24"/>
          <w:szCs w:val="24"/>
        </w:rPr>
        <w:t>признать утратившим силу.</w:t>
      </w:r>
    </w:p>
    <w:p w:rsidR="005077C3" w:rsidRDefault="005077C3" w:rsidP="005077C3">
      <w:pPr>
        <w:numPr>
          <w:ilvl w:val="0"/>
          <w:numId w:val="39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Настоящее решение направить Главе поселения (Главе </w:t>
      </w:r>
      <w:proofErr w:type="gramStart"/>
      <w:r>
        <w:rPr>
          <w:bCs/>
          <w:sz w:val="24"/>
          <w:szCs w:val="24"/>
        </w:rPr>
        <w:t xml:space="preserve">Администрации)   </w:t>
      </w:r>
      <w:proofErr w:type="gramEnd"/>
      <w:r>
        <w:rPr>
          <w:bCs/>
          <w:sz w:val="24"/>
          <w:szCs w:val="24"/>
        </w:rPr>
        <w:t xml:space="preserve">                         для подписания и опубликования в информационном бюллетене Зональненского сельского поселения и на официальном сайте муниципального образования                       в информационно-телекоммуникационной сети «Интернет».</w:t>
      </w:r>
    </w:p>
    <w:p w:rsidR="005077C3" w:rsidRDefault="005077C3" w:rsidP="005077C3">
      <w:pPr>
        <w:numPr>
          <w:ilvl w:val="0"/>
          <w:numId w:val="39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Настоящее решение вступает в силу с момента его подписания, но не ранее дня      его официального опубликования.</w:t>
      </w:r>
    </w:p>
    <w:p w:rsidR="005077C3" w:rsidRDefault="005077C3" w:rsidP="005077C3">
      <w:pPr>
        <w:numPr>
          <w:ilvl w:val="0"/>
          <w:numId w:val="39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Контроль за исполнение настоящего решения возложить на Главу поселения (Главу Администрации) Е.А. Коновалову. </w:t>
      </w:r>
    </w:p>
    <w:p w:rsidR="005077C3" w:rsidRDefault="005077C3" w:rsidP="005077C3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5077C3" w:rsidRDefault="005077C3" w:rsidP="005077C3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5077C3" w:rsidRDefault="005077C3" w:rsidP="005077C3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5077C3" w:rsidRDefault="005077C3" w:rsidP="005077C3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5077C3" w:rsidRDefault="005077C3" w:rsidP="005077C3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5077C3" w:rsidRDefault="005077C3" w:rsidP="005077C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077C3" w:rsidRDefault="005077C3" w:rsidP="005077C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Зональненского сельского поселения                                            </w:t>
      </w:r>
      <w:r>
        <w:rPr>
          <w:sz w:val="24"/>
          <w:szCs w:val="24"/>
        </w:rPr>
        <w:tab/>
        <w:t xml:space="preserve">         Е.А. Коновалова</w:t>
      </w:r>
    </w:p>
    <w:p w:rsidR="005077C3" w:rsidRDefault="005077C3" w:rsidP="005077C3">
      <w:pPr>
        <w:spacing w:line="276" w:lineRule="auto"/>
        <w:rPr>
          <w:sz w:val="24"/>
          <w:szCs w:val="24"/>
        </w:rPr>
      </w:pPr>
    </w:p>
    <w:p w:rsidR="005077C3" w:rsidRDefault="005077C3" w:rsidP="005077C3">
      <w:pPr>
        <w:jc w:val="both"/>
        <w:rPr>
          <w:sz w:val="24"/>
          <w:szCs w:val="24"/>
        </w:rPr>
      </w:pPr>
    </w:p>
    <w:p w:rsidR="005077C3" w:rsidRDefault="005077C3" w:rsidP="005077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5077C3" w:rsidRDefault="005077C3" w:rsidP="005077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</w:t>
      </w:r>
      <w:proofErr w:type="gramStart"/>
      <w:r>
        <w:rPr>
          <w:sz w:val="24"/>
          <w:szCs w:val="24"/>
        </w:rPr>
        <w:t xml:space="preserve">Администрации)   </w:t>
      </w:r>
      <w:proofErr w:type="gramEnd"/>
      <w:r>
        <w:rPr>
          <w:sz w:val="24"/>
          <w:szCs w:val="24"/>
        </w:rPr>
        <w:t xml:space="preserve">                                                                         Е.А. Коновалова</w:t>
      </w:r>
    </w:p>
    <w:p w:rsidR="005077C3" w:rsidRDefault="005077C3" w:rsidP="005077C3">
      <w:pPr>
        <w:rPr>
          <w:sz w:val="24"/>
          <w:szCs w:val="24"/>
        </w:rPr>
        <w:sectPr w:rsidR="005077C3">
          <w:pgSz w:w="11906" w:h="16838"/>
          <w:pgMar w:top="1276" w:right="849" w:bottom="1135" w:left="1701" w:header="708" w:footer="708" w:gutter="0"/>
          <w:cols w:space="720"/>
        </w:sectPr>
      </w:pPr>
    </w:p>
    <w:p w:rsidR="00FF2F2A" w:rsidRDefault="00FF2F2A" w:rsidP="00FF2F2A">
      <w:pPr>
        <w:ind w:left="720"/>
        <w:jc w:val="right"/>
        <w:rPr>
          <w:sz w:val="20"/>
          <w:szCs w:val="24"/>
        </w:rPr>
      </w:pPr>
      <w:r w:rsidRPr="000B19E9">
        <w:rPr>
          <w:sz w:val="20"/>
          <w:szCs w:val="24"/>
        </w:rPr>
        <w:lastRenderedPageBreak/>
        <w:t xml:space="preserve">Приложение № 1 </w:t>
      </w:r>
    </w:p>
    <w:p w:rsidR="00FF2F2A" w:rsidRPr="000B19E9" w:rsidRDefault="00FF2F2A" w:rsidP="00FF2F2A">
      <w:pPr>
        <w:ind w:left="720"/>
        <w:jc w:val="right"/>
        <w:rPr>
          <w:sz w:val="20"/>
          <w:szCs w:val="24"/>
        </w:rPr>
      </w:pPr>
      <w:r w:rsidRPr="000B19E9">
        <w:rPr>
          <w:sz w:val="20"/>
          <w:szCs w:val="24"/>
        </w:rPr>
        <w:t xml:space="preserve">к </w:t>
      </w:r>
      <w:r>
        <w:rPr>
          <w:sz w:val="20"/>
          <w:szCs w:val="24"/>
        </w:rPr>
        <w:t>р</w:t>
      </w:r>
      <w:r w:rsidRPr="000B19E9">
        <w:rPr>
          <w:sz w:val="20"/>
          <w:szCs w:val="24"/>
        </w:rPr>
        <w:t>ешению</w:t>
      </w:r>
      <w:r>
        <w:rPr>
          <w:sz w:val="20"/>
          <w:szCs w:val="24"/>
        </w:rPr>
        <w:t xml:space="preserve"> </w:t>
      </w:r>
      <w:r w:rsidRPr="000B19E9">
        <w:rPr>
          <w:sz w:val="20"/>
          <w:szCs w:val="24"/>
        </w:rPr>
        <w:t xml:space="preserve">Совета Зональненского сельского поселения </w:t>
      </w:r>
    </w:p>
    <w:p w:rsidR="00FF2F2A" w:rsidRDefault="00FF2F2A" w:rsidP="00FF2F2A">
      <w:pPr>
        <w:ind w:left="720"/>
        <w:jc w:val="right"/>
        <w:rPr>
          <w:sz w:val="20"/>
          <w:szCs w:val="24"/>
        </w:rPr>
      </w:pPr>
      <w:r>
        <w:rPr>
          <w:sz w:val="20"/>
          <w:szCs w:val="24"/>
        </w:rPr>
        <w:t>№ 10 от 23 января 2025 года</w:t>
      </w:r>
    </w:p>
    <w:p w:rsidR="00FF2F2A" w:rsidRDefault="00FF2F2A" w:rsidP="00FF2F2A">
      <w:pPr>
        <w:ind w:left="720"/>
        <w:jc w:val="right"/>
        <w:rPr>
          <w:sz w:val="20"/>
          <w:szCs w:val="24"/>
        </w:rPr>
      </w:pPr>
    </w:p>
    <w:p w:rsidR="00FF2F2A" w:rsidRDefault="00FF2F2A" w:rsidP="00FF2F2A">
      <w:pPr>
        <w:jc w:val="right"/>
        <w:rPr>
          <w:sz w:val="24"/>
          <w:szCs w:val="24"/>
        </w:rPr>
      </w:pPr>
    </w:p>
    <w:p w:rsidR="00FF2F2A" w:rsidRDefault="00FF2F2A" w:rsidP="00FF2F2A">
      <w:pPr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      </w:t>
      </w:r>
      <w:r w:rsidRPr="000B19E9">
        <w:rPr>
          <w:b/>
          <w:sz w:val="24"/>
          <w:szCs w:val="26"/>
        </w:rPr>
        <w:t xml:space="preserve">Структура </w:t>
      </w:r>
    </w:p>
    <w:p w:rsidR="00FF2F2A" w:rsidRPr="000B19E9" w:rsidRDefault="00FF2F2A" w:rsidP="00FF2F2A">
      <w:pPr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    </w:t>
      </w:r>
      <w:r w:rsidRPr="000B19E9">
        <w:rPr>
          <w:b/>
          <w:sz w:val="24"/>
          <w:szCs w:val="26"/>
        </w:rPr>
        <w:t>Администрации Зональненского сельского поселения</w:t>
      </w:r>
    </w:p>
    <w:p w:rsidR="00FF2F2A" w:rsidRDefault="00FF2F2A" w:rsidP="00FF2F2A">
      <w:pPr>
        <w:rPr>
          <w:sz w:val="22"/>
          <w:szCs w:val="22"/>
        </w:rPr>
      </w:pPr>
      <w:r>
        <w:rPr>
          <w:noProof/>
          <w:sz w:val="24"/>
          <w:szCs w:val="24"/>
        </w:rPr>
        <w:pict>
          <v:rect id="_x0000_s1029" style="position:absolute;margin-left:263.75pt;margin-top:8.9pt;width:276.75pt;height:41.25pt;z-index:251663360;mso-position-horizontal-relative:margin">
            <v:textbox style="mso-next-textbox:#_x0000_s1029">
              <w:txbxContent>
                <w:p w:rsidR="00FF2F2A" w:rsidRPr="00331522" w:rsidRDefault="00FF2F2A" w:rsidP="00FF2F2A">
                  <w:pPr>
                    <w:shd w:val="clear" w:color="auto" w:fill="D9D9D9"/>
                    <w:jc w:val="center"/>
                    <w:rPr>
                      <w:sz w:val="20"/>
                    </w:rPr>
                  </w:pPr>
                  <w:r w:rsidRPr="00331522">
                    <w:rPr>
                      <w:sz w:val="20"/>
                    </w:rPr>
                    <w:t>Глава поселения</w:t>
                  </w:r>
                </w:p>
                <w:p w:rsidR="00FF2F2A" w:rsidRPr="00331522" w:rsidRDefault="00FF2F2A" w:rsidP="00FF2F2A">
                  <w:pPr>
                    <w:shd w:val="clear" w:color="auto" w:fill="D9D9D9"/>
                    <w:jc w:val="center"/>
                    <w:rPr>
                      <w:sz w:val="20"/>
                    </w:rPr>
                  </w:pPr>
                  <w:r w:rsidRPr="00331522">
                    <w:rPr>
                      <w:sz w:val="20"/>
                    </w:rPr>
                    <w:t>(Глава Администрации)</w:t>
                  </w:r>
                </w:p>
              </w:txbxContent>
            </v:textbox>
            <w10:wrap anchorx="margin"/>
          </v:rect>
        </w:pict>
      </w:r>
    </w:p>
    <w:p w:rsidR="00FF2F2A" w:rsidRPr="003A0FA7" w:rsidRDefault="00FF2F2A" w:rsidP="00FF2F2A">
      <w:pPr>
        <w:rPr>
          <w:sz w:val="22"/>
          <w:szCs w:val="22"/>
        </w:rPr>
      </w:pPr>
    </w:p>
    <w:p w:rsidR="00FF2F2A" w:rsidRPr="003A0FA7" w:rsidRDefault="00FF2F2A" w:rsidP="00FF2F2A">
      <w:pPr>
        <w:rPr>
          <w:sz w:val="22"/>
          <w:szCs w:val="22"/>
        </w:rPr>
      </w:pPr>
    </w:p>
    <w:p w:rsidR="00FF2F2A" w:rsidRPr="003A0FA7" w:rsidRDefault="00FF2F2A" w:rsidP="00FF2F2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168.55pt;margin-top:12.2pt;width:159.75pt;height:15.55pt;flip:x;z-index:251684864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shape id="_x0000_s1049" type="#_x0000_t32" style="position:absolute;margin-left:487.3pt;margin-top:12.2pt;width:144.75pt;height:15.55pt;z-index:251683840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shape id="_x0000_s1048" type="#_x0000_t32" style="position:absolute;margin-left:406.3pt;margin-top:12.2pt;width:.75pt;height:15.55pt;z-index:251682816" o:connectortype="straight">
            <v:stroke endarrow="block"/>
          </v:shape>
        </w:pict>
      </w:r>
    </w:p>
    <w:p w:rsidR="00FF2F2A" w:rsidRPr="003A0FA7" w:rsidRDefault="00FF2F2A" w:rsidP="00FF2F2A">
      <w:pPr>
        <w:rPr>
          <w:sz w:val="22"/>
          <w:szCs w:val="22"/>
        </w:rPr>
      </w:pPr>
    </w:p>
    <w:p w:rsidR="00FF2F2A" w:rsidRPr="003A0FA7" w:rsidRDefault="00FF2F2A" w:rsidP="00FF2F2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6" type="#_x0000_t32" style="position:absolute;margin-left:168.55pt;margin-top:2.45pt;width:4.85pt;height:249.2pt;z-index:251660288" o:connectortype="straight"/>
        </w:pict>
      </w:r>
      <w:r>
        <w:rPr>
          <w:noProof/>
          <w:sz w:val="22"/>
          <w:szCs w:val="22"/>
        </w:rPr>
        <w:pict>
          <v:shape id="_x0000_s1027" type="#_x0000_t32" style="position:absolute;margin-left:407.05pt;margin-top:2.45pt;width:4.5pt;height:235.7pt;z-index:251661312" o:connectortype="straight"/>
        </w:pict>
      </w:r>
      <w:r>
        <w:rPr>
          <w:noProof/>
          <w:sz w:val="22"/>
          <w:szCs w:val="22"/>
        </w:rPr>
        <w:pict>
          <v:shape id="_x0000_s1028" type="#_x0000_t32" style="position:absolute;margin-left:632.05pt;margin-top:2.45pt;width:3.3pt;height:299.95pt;z-index:251662336" o:connectortype="straight"/>
        </w:pict>
      </w:r>
      <w:r w:rsidRPr="001D5C39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33.3pt;margin-top:2.45pt;width:159pt;height:42.95pt;z-index:251667456">
            <v:textbox style="mso-next-textbox:#_x0000_s1033">
              <w:txbxContent>
                <w:p w:rsidR="00FF2F2A" w:rsidRPr="000B19E9" w:rsidRDefault="00FF2F2A" w:rsidP="00FF2F2A">
                  <w:pPr>
                    <w:shd w:val="clear" w:color="auto" w:fill="D9D9D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Заместитель                                     Главы Администрации                                         по экономике и финансам</w:t>
                  </w:r>
                </w:p>
              </w:txbxContent>
            </v:textbox>
          </v:shape>
        </w:pict>
      </w:r>
      <w:r w:rsidRPr="001D5C39">
        <w:rPr>
          <w:noProof/>
          <w:sz w:val="22"/>
          <w:szCs w:val="22"/>
        </w:rPr>
        <w:pict>
          <v:shape id="_x0000_s1031" type="#_x0000_t202" style="position:absolute;margin-left:530.35pt;margin-top:2.45pt;width:183pt;height:42.95pt;z-index:251665408">
            <v:textbox style="mso-next-textbox:#_x0000_s1031">
              <w:txbxContent>
                <w:p w:rsidR="00FF2F2A" w:rsidRPr="000B19E9" w:rsidRDefault="00FF2F2A" w:rsidP="00FF2F2A">
                  <w:pPr>
                    <w:shd w:val="clear" w:color="auto" w:fill="D9D9D9"/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 xml:space="preserve">Управляющий </w:t>
                  </w:r>
                </w:p>
                <w:p w:rsidR="00FF2F2A" w:rsidRPr="00293B13" w:rsidRDefault="00FF2F2A" w:rsidP="00FF2F2A">
                  <w:pPr>
                    <w:shd w:val="clear" w:color="auto" w:fill="D9D9D9"/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делами</w:t>
                  </w:r>
                </w:p>
              </w:txbxContent>
            </v:textbox>
          </v:shape>
        </w:pict>
      </w:r>
      <w:r w:rsidRPr="001D5C39">
        <w:rPr>
          <w:noProof/>
          <w:sz w:val="22"/>
          <w:szCs w:val="22"/>
        </w:rPr>
        <w:pict>
          <v:shape id="_x0000_s1030" type="#_x0000_t202" style="position:absolute;margin-left:77.8pt;margin-top:2.45pt;width:200.25pt;height:42.95pt;z-index:251664384">
            <v:textbox style="mso-next-textbox:#_x0000_s1030">
              <w:txbxContent>
                <w:p w:rsidR="00FF2F2A" w:rsidRPr="000B19E9" w:rsidRDefault="00FF2F2A" w:rsidP="00FF2F2A">
                  <w:pPr>
                    <w:shd w:val="clear" w:color="auto" w:fill="D9D9D9"/>
                    <w:jc w:val="center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Первый з</w:t>
                  </w:r>
                  <w:r w:rsidRPr="000B19E9">
                    <w:rPr>
                      <w:sz w:val="20"/>
                      <w:szCs w:val="24"/>
                    </w:rPr>
                    <w:t xml:space="preserve">аместитель </w:t>
                  </w:r>
                </w:p>
                <w:p w:rsidR="00FF2F2A" w:rsidRPr="000B19E9" w:rsidRDefault="00FF2F2A" w:rsidP="00FF2F2A">
                  <w:pPr>
                    <w:shd w:val="clear" w:color="auto" w:fill="D9D9D9"/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Главы Администрации</w:t>
                  </w:r>
                </w:p>
              </w:txbxContent>
            </v:textbox>
          </v:shape>
        </w:pict>
      </w:r>
    </w:p>
    <w:p w:rsidR="00FF2F2A" w:rsidRPr="003A0FA7" w:rsidRDefault="00FF2F2A" w:rsidP="00FF2F2A">
      <w:pPr>
        <w:rPr>
          <w:sz w:val="22"/>
          <w:szCs w:val="22"/>
        </w:rPr>
      </w:pPr>
    </w:p>
    <w:p w:rsidR="00FF2F2A" w:rsidRPr="003A0FA7" w:rsidRDefault="00FF2F2A" w:rsidP="00FF2F2A">
      <w:pPr>
        <w:rPr>
          <w:sz w:val="22"/>
          <w:szCs w:val="22"/>
        </w:rPr>
      </w:pPr>
    </w:p>
    <w:p w:rsidR="00FF2F2A" w:rsidRPr="003A0FA7" w:rsidRDefault="00FF2F2A" w:rsidP="00FF2F2A">
      <w:pPr>
        <w:rPr>
          <w:sz w:val="22"/>
          <w:szCs w:val="22"/>
        </w:rPr>
      </w:pPr>
    </w:p>
    <w:p w:rsidR="00FF2F2A" w:rsidRPr="003A0FA7" w:rsidRDefault="00FF2F2A" w:rsidP="00FF2F2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1" type="#_x0000_t202" style="position:absolute;margin-left:333.3pt;margin-top:6.05pt;width:159pt;height:42.95pt;z-index:251685888">
            <v:textbox style="mso-next-textbox:#_x0000_s1051">
              <w:txbxContent>
                <w:p w:rsidR="00FF2F2A" w:rsidRPr="000B19E9" w:rsidRDefault="00FF2F2A" w:rsidP="00FF2F2A">
                  <w:pPr>
                    <w:shd w:val="clear" w:color="auto" w:fill="D9D9D9"/>
                    <w:jc w:val="center"/>
                    <w:rPr>
                      <w:sz w:val="20"/>
                    </w:rPr>
                  </w:pPr>
                  <w:r w:rsidRPr="000B19E9">
                    <w:rPr>
                      <w:sz w:val="20"/>
                    </w:rPr>
                    <w:t xml:space="preserve">Ведущий специалист </w:t>
                  </w:r>
                  <w:r>
                    <w:rPr>
                      <w:sz w:val="20"/>
                    </w:rPr>
                    <w:t xml:space="preserve">                              </w:t>
                  </w:r>
                  <w:r w:rsidRPr="000B19E9">
                    <w:rPr>
                      <w:sz w:val="20"/>
                    </w:rPr>
                    <w:t>по финансово-экономическим вопросам</w:t>
                  </w:r>
                </w:p>
              </w:txbxContent>
            </v:textbox>
          </v:shape>
        </w:pict>
      </w:r>
      <w:r w:rsidRPr="001D5C39">
        <w:rPr>
          <w:noProof/>
          <w:sz w:val="22"/>
          <w:szCs w:val="22"/>
        </w:rPr>
        <w:pict>
          <v:shape id="_x0000_s1036" type="#_x0000_t202" style="position:absolute;margin-left:534.1pt;margin-top:4.55pt;width:183pt;height:43.7pt;z-index:251670528">
            <v:textbox style="mso-next-textbox:#_x0000_s1036">
              <w:txbxContent>
                <w:p w:rsidR="00FF2F2A" w:rsidRPr="000B19E9" w:rsidRDefault="00FF2F2A" w:rsidP="00FF2F2A">
                  <w:pPr>
                    <w:shd w:val="clear" w:color="auto" w:fill="D9D9D9"/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 xml:space="preserve">Ведущий специалист </w:t>
                  </w:r>
                  <w:r>
                    <w:rPr>
                      <w:sz w:val="20"/>
                      <w:szCs w:val="24"/>
                    </w:rPr>
                    <w:t xml:space="preserve">                                            </w:t>
                  </w:r>
                  <w:r w:rsidRPr="000B19E9">
                    <w:rPr>
                      <w:sz w:val="20"/>
                      <w:szCs w:val="24"/>
                    </w:rPr>
                    <w:t>по управлению муниципальным имуществом</w:t>
                  </w:r>
                </w:p>
              </w:txbxContent>
            </v:textbox>
          </v:shape>
        </w:pict>
      </w:r>
      <w:r w:rsidRPr="001D5C39">
        <w:rPr>
          <w:noProof/>
          <w:sz w:val="22"/>
          <w:szCs w:val="22"/>
        </w:rPr>
        <w:pict>
          <v:shape id="_x0000_s1040" type="#_x0000_t202" style="position:absolute;margin-left:77.8pt;margin-top:4.55pt;width:200.25pt;height:44.45pt;z-index:251674624">
            <v:textbox style="mso-next-textbox:#_x0000_s1040">
              <w:txbxContent>
                <w:p w:rsidR="00FF2F2A" w:rsidRPr="000B19E9" w:rsidRDefault="00FF2F2A" w:rsidP="00FF2F2A">
                  <w:pPr>
                    <w:shd w:val="clear" w:color="auto" w:fill="D9D9D9"/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 xml:space="preserve">Ведущий специалист </w:t>
                  </w:r>
                  <w:r>
                    <w:rPr>
                      <w:sz w:val="20"/>
                      <w:szCs w:val="24"/>
                    </w:rPr>
                    <w:t xml:space="preserve">                                                     </w:t>
                  </w:r>
                  <w:r w:rsidRPr="000B19E9">
                    <w:rPr>
                      <w:sz w:val="20"/>
                      <w:szCs w:val="24"/>
                    </w:rPr>
                    <w:t>по управлению земельными и лесными ресурсами</w:t>
                  </w:r>
                </w:p>
              </w:txbxContent>
            </v:textbox>
          </v:shape>
        </w:pict>
      </w:r>
    </w:p>
    <w:p w:rsidR="00FF2F2A" w:rsidRPr="003A0FA7" w:rsidRDefault="00FF2F2A" w:rsidP="00FF2F2A">
      <w:pPr>
        <w:rPr>
          <w:sz w:val="22"/>
          <w:szCs w:val="22"/>
        </w:rPr>
      </w:pPr>
    </w:p>
    <w:p w:rsidR="00FF2F2A" w:rsidRPr="003A0FA7" w:rsidRDefault="00FF2F2A" w:rsidP="00FF2F2A">
      <w:pPr>
        <w:rPr>
          <w:sz w:val="22"/>
          <w:szCs w:val="22"/>
        </w:rPr>
      </w:pPr>
    </w:p>
    <w:p w:rsidR="00FF2F2A" w:rsidRPr="003A0FA7" w:rsidRDefault="00FF2F2A" w:rsidP="00FF2F2A">
      <w:pPr>
        <w:rPr>
          <w:sz w:val="22"/>
          <w:szCs w:val="22"/>
        </w:rPr>
      </w:pPr>
    </w:p>
    <w:p w:rsidR="00FF2F2A" w:rsidRPr="003A0FA7" w:rsidRDefault="00FF2F2A" w:rsidP="00FF2F2A">
      <w:pPr>
        <w:rPr>
          <w:sz w:val="22"/>
          <w:szCs w:val="22"/>
        </w:rPr>
      </w:pPr>
      <w:r w:rsidRPr="001D5C39">
        <w:rPr>
          <w:noProof/>
          <w:sz w:val="22"/>
          <w:szCs w:val="22"/>
        </w:rPr>
        <w:pict>
          <v:shape id="_x0000_s1032" type="#_x0000_t202" style="position:absolute;margin-left:333.3pt;margin-top:8pt;width:159pt;height:19.6pt;z-index:251666432">
            <v:textbox style="mso-next-textbox:#_x0000_s1032">
              <w:txbxContent>
                <w:p w:rsidR="00FF2F2A" w:rsidRPr="000B19E9" w:rsidRDefault="00FF2F2A" w:rsidP="00FF2F2A">
                  <w:pPr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Главный бухгалтер</w:t>
                  </w:r>
                </w:p>
              </w:txbxContent>
            </v:textbox>
          </v:shape>
        </w:pict>
      </w:r>
      <w:r w:rsidRPr="001D5C39">
        <w:rPr>
          <w:noProof/>
          <w:sz w:val="22"/>
          <w:szCs w:val="22"/>
        </w:rPr>
        <w:pict>
          <v:shape id="_x0000_s1041" type="#_x0000_t202" style="position:absolute;margin-left:534.1pt;margin-top:7.3pt;width:183pt;height:37.45pt;z-index:251675648">
            <v:textbox style="mso-next-textbox:#_x0000_s1041">
              <w:txbxContent>
                <w:p w:rsidR="00FF2F2A" w:rsidRPr="000B19E9" w:rsidRDefault="00FF2F2A" w:rsidP="00FF2F2A">
                  <w:pPr>
                    <w:shd w:val="clear" w:color="auto" w:fill="D9D9D9"/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 xml:space="preserve">Ведущий специалист </w:t>
                  </w:r>
                  <w:r>
                    <w:rPr>
                      <w:sz w:val="20"/>
                      <w:szCs w:val="24"/>
                    </w:rPr>
                    <w:t xml:space="preserve">                                            по работе с </w:t>
                  </w:r>
                  <w:r w:rsidRPr="000B19E9">
                    <w:rPr>
                      <w:sz w:val="20"/>
                      <w:szCs w:val="24"/>
                    </w:rPr>
                    <w:t>населением</w:t>
                  </w:r>
                </w:p>
              </w:txbxContent>
            </v:textbox>
          </v:shape>
        </w:pict>
      </w:r>
      <w:r w:rsidRPr="001D5C39">
        <w:rPr>
          <w:noProof/>
          <w:sz w:val="22"/>
          <w:szCs w:val="22"/>
        </w:rPr>
        <w:pict>
          <v:shape id="_x0000_s1045" type="#_x0000_t202" style="position:absolute;margin-left:77.8pt;margin-top:8pt;width:200.25pt;height:36.75pt;z-index:251679744">
            <v:textbox style="mso-next-textbox:#_x0000_s1045">
              <w:txbxContent>
                <w:p w:rsidR="00FF2F2A" w:rsidRPr="000B19E9" w:rsidRDefault="00FF2F2A" w:rsidP="00FF2F2A">
                  <w:pPr>
                    <w:shd w:val="clear" w:color="auto" w:fill="D9D9D9"/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 xml:space="preserve">Ведущий специалист </w:t>
                  </w:r>
                  <w:r>
                    <w:rPr>
                      <w:sz w:val="20"/>
                      <w:szCs w:val="24"/>
                    </w:rPr>
                    <w:t xml:space="preserve">                                               </w:t>
                  </w:r>
                  <w:r w:rsidRPr="000B19E9">
                    <w:rPr>
                      <w:sz w:val="20"/>
                      <w:szCs w:val="24"/>
                    </w:rPr>
                    <w:t>по вопросам благоустройства</w:t>
                  </w:r>
                </w:p>
              </w:txbxContent>
            </v:textbox>
          </v:shape>
        </w:pict>
      </w:r>
    </w:p>
    <w:p w:rsidR="00FF2F2A" w:rsidRPr="003A0FA7" w:rsidRDefault="00FF2F2A" w:rsidP="00FF2F2A">
      <w:pPr>
        <w:rPr>
          <w:sz w:val="22"/>
          <w:szCs w:val="22"/>
        </w:rPr>
      </w:pPr>
    </w:p>
    <w:p w:rsidR="00FF2F2A" w:rsidRPr="003A0FA7" w:rsidRDefault="00FF2F2A" w:rsidP="00FF2F2A">
      <w:pPr>
        <w:rPr>
          <w:sz w:val="22"/>
          <w:szCs w:val="22"/>
        </w:rPr>
      </w:pPr>
    </w:p>
    <w:p w:rsidR="00FF2F2A" w:rsidRPr="003A0FA7" w:rsidRDefault="00FF2F2A" w:rsidP="00FF2F2A">
      <w:pPr>
        <w:rPr>
          <w:sz w:val="22"/>
          <w:szCs w:val="22"/>
        </w:rPr>
      </w:pPr>
      <w:r w:rsidRPr="001D5C39">
        <w:rPr>
          <w:noProof/>
          <w:sz w:val="22"/>
          <w:szCs w:val="22"/>
        </w:rPr>
        <w:pict>
          <v:shape id="_x0000_s1034" type="#_x0000_t202" style="position:absolute;margin-left:333.3pt;margin-top:1.75pt;width:159pt;height:21.55pt;z-index:251668480">
            <v:textbox style="mso-next-textbox:#_x0000_s1034">
              <w:txbxContent>
                <w:p w:rsidR="00FF2F2A" w:rsidRPr="000B19E9" w:rsidRDefault="00FF2F2A" w:rsidP="00FF2F2A">
                  <w:pPr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Ведущий бухгалтер</w:t>
                  </w:r>
                </w:p>
              </w:txbxContent>
            </v:textbox>
          </v:shape>
        </w:pict>
      </w:r>
    </w:p>
    <w:p w:rsidR="00FF2F2A" w:rsidRPr="003A0FA7" w:rsidRDefault="00FF2F2A" w:rsidP="00FF2F2A">
      <w:pPr>
        <w:rPr>
          <w:sz w:val="22"/>
          <w:szCs w:val="22"/>
        </w:rPr>
      </w:pPr>
      <w:r w:rsidRPr="001D5C39">
        <w:rPr>
          <w:noProof/>
          <w:sz w:val="22"/>
          <w:szCs w:val="22"/>
        </w:rPr>
        <w:pict>
          <v:shape id="_x0000_s1043" type="#_x0000_t202" style="position:absolute;margin-left:534.1pt;margin-top:1.7pt;width:183pt;height:32.25pt;z-index:251677696">
            <v:textbox style="mso-next-textbox:#_x0000_s1043">
              <w:txbxContent>
                <w:p w:rsidR="00FF2F2A" w:rsidRPr="000B19E9" w:rsidRDefault="00FF2F2A" w:rsidP="00FF2F2A">
                  <w:pPr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 xml:space="preserve">Ведущий специалист </w:t>
                  </w:r>
                  <w:r>
                    <w:rPr>
                      <w:sz w:val="20"/>
                      <w:szCs w:val="24"/>
                    </w:rPr>
                    <w:t xml:space="preserve">                                          по ведению адресного хозяйства</w:t>
                  </w:r>
                </w:p>
              </w:txbxContent>
            </v:textbox>
          </v:shape>
        </w:pict>
      </w:r>
      <w:r w:rsidRPr="001D5C39">
        <w:rPr>
          <w:noProof/>
          <w:sz w:val="22"/>
          <w:szCs w:val="22"/>
        </w:rPr>
        <w:pict>
          <v:shape id="_x0000_s1037" type="#_x0000_t202" style="position:absolute;margin-left:77.8pt;margin-top:10.65pt;width:200.25pt;height:33.15pt;z-index:251671552">
            <v:textbox style="mso-next-textbox:#_x0000_s1037">
              <w:txbxContent>
                <w:p w:rsidR="00FF2F2A" w:rsidRPr="000B19E9" w:rsidRDefault="00FF2F2A" w:rsidP="00FF2F2A">
                  <w:pPr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Ведущий специалист</w:t>
                  </w:r>
                  <w:r>
                    <w:rPr>
                      <w:sz w:val="20"/>
                      <w:szCs w:val="24"/>
                    </w:rPr>
                    <w:t xml:space="preserve">                                                по градостроительной деятельности</w:t>
                  </w:r>
                </w:p>
              </w:txbxContent>
            </v:textbox>
          </v:shape>
        </w:pict>
      </w:r>
    </w:p>
    <w:p w:rsidR="00FF2F2A" w:rsidRPr="003A0FA7" w:rsidRDefault="00FF2F2A" w:rsidP="00FF2F2A">
      <w:pPr>
        <w:rPr>
          <w:sz w:val="22"/>
          <w:szCs w:val="22"/>
        </w:rPr>
      </w:pPr>
      <w:r w:rsidRPr="001D5C39">
        <w:rPr>
          <w:noProof/>
          <w:sz w:val="22"/>
          <w:szCs w:val="22"/>
        </w:rPr>
        <w:pict>
          <v:shape id="_x0000_s1035" type="#_x0000_t202" style="position:absolute;margin-left:333.3pt;margin-top:6.6pt;width:159pt;height:24.55pt;z-index:251669504">
            <v:textbox style="mso-next-textbox:#_x0000_s1035">
              <w:txbxContent>
                <w:p w:rsidR="00FF2F2A" w:rsidRPr="000B19E9" w:rsidRDefault="00FF2F2A" w:rsidP="00FF2F2A">
                  <w:pPr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Бухгалтер расчетной группы</w:t>
                  </w:r>
                </w:p>
              </w:txbxContent>
            </v:textbox>
          </v:shape>
        </w:pict>
      </w:r>
    </w:p>
    <w:p w:rsidR="00FF2F2A" w:rsidRPr="003A0FA7" w:rsidRDefault="00FF2F2A" w:rsidP="00FF2F2A">
      <w:pPr>
        <w:rPr>
          <w:sz w:val="22"/>
          <w:szCs w:val="22"/>
        </w:rPr>
      </w:pPr>
    </w:p>
    <w:p w:rsidR="00FF2F2A" w:rsidRPr="003A0FA7" w:rsidRDefault="00FF2F2A" w:rsidP="00FF2F2A">
      <w:pPr>
        <w:rPr>
          <w:sz w:val="22"/>
          <w:szCs w:val="22"/>
        </w:rPr>
      </w:pPr>
      <w:r w:rsidRPr="001D5C39">
        <w:rPr>
          <w:noProof/>
          <w:sz w:val="22"/>
          <w:szCs w:val="22"/>
        </w:rPr>
        <w:pict>
          <v:shape id="_x0000_s1042" type="#_x0000_t202" style="position:absolute;margin-left:534.1pt;margin-top:5.85pt;width:183pt;height:32.25pt;z-index:251676672">
            <v:textbox style="mso-next-textbox:#_x0000_s1042">
              <w:txbxContent>
                <w:p w:rsidR="00FF2F2A" w:rsidRPr="000B19E9" w:rsidRDefault="00FF2F2A" w:rsidP="00FF2F2A">
                  <w:pPr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Ведущий специалист</w:t>
                  </w:r>
                  <w:r>
                    <w:rPr>
                      <w:sz w:val="20"/>
                      <w:szCs w:val="24"/>
                    </w:rPr>
                    <w:t xml:space="preserve">                                           по работе с обращениями граждан</w:t>
                  </w:r>
                </w:p>
              </w:txbxContent>
            </v:textbox>
          </v:shape>
        </w:pict>
      </w:r>
    </w:p>
    <w:p w:rsidR="00FF2F2A" w:rsidRPr="003A0FA7" w:rsidRDefault="00FF2F2A" w:rsidP="00FF2F2A">
      <w:pPr>
        <w:rPr>
          <w:sz w:val="22"/>
          <w:szCs w:val="22"/>
        </w:rPr>
      </w:pPr>
      <w:bookmarkStart w:id="0" w:name="_GoBack"/>
      <w:bookmarkEnd w:id="0"/>
      <w:r w:rsidRPr="001D5C39">
        <w:rPr>
          <w:noProof/>
          <w:sz w:val="22"/>
          <w:szCs w:val="22"/>
        </w:rPr>
        <w:pict>
          <v:shape id="_x0000_s1038" type="#_x0000_t202" style="position:absolute;margin-left:77.8pt;margin-top:8.1pt;width:200.25pt;height:31.5pt;z-index:251672576">
            <v:textbox style="mso-next-textbox:#_x0000_s1038">
              <w:txbxContent>
                <w:p w:rsidR="00FF2F2A" w:rsidRPr="000B19E9" w:rsidRDefault="00FF2F2A" w:rsidP="00FF2F2A">
                  <w:pPr>
                    <w:jc w:val="center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С</w:t>
                  </w:r>
                  <w:r w:rsidRPr="000B19E9">
                    <w:rPr>
                      <w:sz w:val="20"/>
                      <w:szCs w:val="24"/>
                    </w:rPr>
                    <w:t xml:space="preserve">пециалист </w:t>
                  </w:r>
                  <w:r>
                    <w:rPr>
                      <w:sz w:val="20"/>
                      <w:szCs w:val="24"/>
                    </w:rPr>
                    <w:t xml:space="preserve">                                                               по общим вопросам</w:t>
                  </w:r>
                </w:p>
                <w:p w:rsidR="00FF2F2A" w:rsidRPr="000B19E9" w:rsidRDefault="00FF2F2A" w:rsidP="00FF2F2A">
                  <w:pPr>
                    <w:jc w:val="center"/>
                    <w:rPr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 w:rsidRPr="001D5C39">
        <w:rPr>
          <w:noProof/>
          <w:sz w:val="22"/>
          <w:szCs w:val="22"/>
        </w:rPr>
        <w:pict>
          <v:shape id="_x0000_s1039" type="#_x0000_t202" style="position:absolute;margin-left:333.3pt;margin-top:2.7pt;width:159pt;height:33.1pt;z-index:251673600">
            <v:textbox style="mso-next-textbox:#_x0000_s1039">
              <w:txbxContent>
                <w:p w:rsidR="00FF2F2A" w:rsidRPr="000B19E9" w:rsidRDefault="00FF2F2A" w:rsidP="00FF2F2A">
                  <w:pPr>
                    <w:jc w:val="center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Ведущий с</w:t>
                  </w:r>
                  <w:r w:rsidRPr="000B19E9">
                    <w:rPr>
                      <w:sz w:val="20"/>
                      <w:szCs w:val="24"/>
                    </w:rPr>
                    <w:t xml:space="preserve">пециалист </w:t>
                  </w:r>
                  <w:r>
                    <w:rPr>
                      <w:sz w:val="20"/>
                      <w:szCs w:val="24"/>
                    </w:rPr>
                    <w:t xml:space="preserve">                             по договорной деятельности</w:t>
                  </w:r>
                </w:p>
              </w:txbxContent>
            </v:textbox>
          </v:shape>
        </w:pict>
      </w:r>
    </w:p>
    <w:p w:rsidR="00FF2F2A" w:rsidRPr="003A0FA7" w:rsidRDefault="00FF2F2A" w:rsidP="00FF2F2A">
      <w:pPr>
        <w:rPr>
          <w:sz w:val="22"/>
          <w:szCs w:val="22"/>
        </w:rPr>
      </w:pPr>
    </w:p>
    <w:p w:rsidR="00FF2F2A" w:rsidRPr="003A0FA7" w:rsidRDefault="00FF2F2A" w:rsidP="00FF2F2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7" type="#_x0000_t202" style="position:absolute;margin-left:534.1pt;margin-top:10.5pt;width:183pt;height:31.5pt;z-index:251681792">
            <v:textbox style="mso-next-textbox:#_x0000_s1047">
              <w:txbxContent>
                <w:p w:rsidR="00FF2F2A" w:rsidRPr="000B19E9" w:rsidRDefault="00FF2F2A" w:rsidP="00FF2F2A">
                  <w:pPr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В</w:t>
                  </w:r>
                  <w:r>
                    <w:rPr>
                      <w:sz w:val="20"/>
                      <w:szCs w:val="24"/>
                    </w:rPr>
                    <w:t>едущий специалист                                         по обеспечению деятельности Совета</w:t>
                  </w:r>
                </w:p>
              </w:txbxContent>
            </v:textbox>
          </v:shape>
        </w:pict>
      </w:r>
    </w:p>
    <w:p w:rsidR="00FF2F2A" w:rsidRPr="003A0FA7" w:rsidRDefault="00FF2F2A" w:rsidP="00FF2F2A">
      <w:pPr>
        <w:rPr>
          <w:sz w:val="22"/>
          <w:szCs w:val="22"/>
        </w:rPr>
      </w:pPr>
      <w:r w:rsidRPr="001D5C39">
        <w:rPr>
          <w:noProof/>
          <w:sz w:val="22"/>
          <w:szCs w:val="22"/>
        </w:rPr>
        <w:pict>
          <v:shape id="_x0000_s1044" type="#_x0000_t202" style="position:absolute;margin-left:77.8pt;margin-top:11.35pt;width:200.25pt;height:30.65pt;z-index:251678720">
            <v:textbox style="mso-next-textbox:#_x0000_s1044">
              <w:txbxContent>
                <w:p w:rsidR="00FF2F2A" w:rsidRPr="000B19E9" w:rsidRDefault="00FF2F2A" w:rsidP="00FF2F2A">
                  <w:pPr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Инспектор по первичному воинскому учету</w:t>
                  </w:r>
                  <w:r>
                    <w:rPr>
                      <w:sz w:val="20"/>
                      <w:szCs w:val="24"/>
                    </w:rPr>
                    <w:t xml:space="preserve"> - 3 ставки</w:t>
                  </w:r>
                </w:p>
                <w:p w:rsidR="00FF2F2A" w:rsidRDefault="00FF2F2A" w:rsidP="00FF2F2A"/>
              </w:txbxContent>
            </v:textbox>
          </v:shape>
        </w:pict>
      </w:r>
    </w:p>
    <w:p w:rsidR="00FF2F2A" w:rsidRPr="003A0FA7" w:rsidRDefault="00FF2F2A" w:rsidP="00FF2F2A">
      <w:pPr>
        <w:rPr>
          <w:sz w:val="22"/>
          <w:szCs w:val="22"/>
        </w:rPr>
      </w:pPr>
    </w:p>
    <w:p w:rsidR="00FF2F2A" w:rsidRPr="003A0FA7" w:rsidRDefault="00FF2F2A" w:rsidP="00FF2F2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6" type="#_x0000_t202" style="position:absolute;margin-left:534.1pt;margin-top:12.05pt;width:183pt;height:24.75pt;z-index:251680768">
            <v:textbox style="mso-next-textbox:#_x0000_s1046">
              <w:txbxContent>
                <w:p w:rsidR="00FF2F2A" w:rsidRPr="000B19E9" w:rsidRDefault="00FF2F2A" w:rsidP="00FF2F2A">
                  <w:pPr>
                    <w:jc w:val="center"/>
                    <w:rPr>
                      <w:sz w:val="20"/>
                      <w:szCs w:val="24"/>
                    </w:rPr>
                  </w:pPr>
                  <w:r w:rsidRPr="000B19E9">
                    <w:rPr>
                      <w:sz w:val="20"/>
                      <w:szCs w:val="24"/>
                    </w:rPr>
                    <w:t>Делопроизводитель</w:t>
                  </w:r>
                </w:p>
              </w:txbxContent>
            </v:textbox>
          </v:shape>
        </w:pict>
      </w:r>
    </w:p>
    <w:p w:rsidR="00FF2F2A" w:rsidRPr="003A0FA7" w:rsidRDefault="00FF2F2A" w:rsidP="00FF2F2A">
      <w:pPr>
        <w:rPr>
          <w:sz w:val="22"/>
          <w:szCs w:val="22"/>
        </w:rPr>
      </w:pPr>
    </w:p>
    <w:p w:rsidR="00FF2F2A" w:rsidRPr="003A0FA7" w:rsidRDefault="00FF2F2A" w:rsidP="00FF2F2A">
      <w:pPr>
        <w:rPr>
          <w:sz w:val="22"/>
          <w:szCs w:val="22"/>
        </w:rPr>
      </w:pPr>
    </w:p>
    <w:p w:rsidR="00FF2F2A" w:rsidRPr="003A0FA7" w:rsidRDefault="00FF2F2A" w:rsidP="00FF2F2A">
      <w:pPr>
        <w:rPr>
          <w:sz w:val="22"/>
          <w:szCs w:val="22"/>
        </w:rPr>
      </w:pPr>
    </w:p>
    <w:p w:rsidR="00FF2F2A" w:rsidRPr="003A0FA7" w:rsidRDefault="00FF2F2A" w:rsidP="00FF2F2A">
      <w:pPr>
        <w:rPr>
          <w:sz w:val="22"/>
          <w:szCs w:val="22"/>
        </w:rPr>
      </w:pPr>
    </w:p>
    <w:p w:rsidR="00FF2F2A" w:rsidRPr="003A0FA7" w:rsidRDefault="00FF2F2A" w:rsidP="00FF2F2A">
      <w:pPr>
        <w:tabs>
          <w:tab w:val="left" w:pos="7140"/>
        </w:tabs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52" style="position:absolute;margin-left:337.75pt;margin-top:1pt;width:12.6pt;height:12pt;z-index:251686912" fillcolor="#bfbfbf"/>
        </w:pict>
      </w:r>
      <w:r>
        <w:rPr>
          <w:sz w:val="22"/>
          <w:szCs w:val="22"/>
        </w:rPr>
        <w:tab/>
        <w:t>Муниципальные служащие</w:t>
      </w:r>
    </w:p>
    <w:p w:rsidR="00FF2F2A" w:rsidRPr="003A0FA7" w:rsidRDefault="00FF2F2A" w:rsidP="00FF2F2A">
      <w:pPr>
        <w:tabs>
          <w:tab w:val="left" w:pos="6720"/>
        </w:tabs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53" style="position:absolute;margin-left:337.75pt;margin-top:12.35pt;width:12.6pt;height:12pt;z-index:251687936"/>
        </w:pict>
      </w:r>
      <w:r>
        <w:rPr>
          <w:sz w:val="22"/>
          <w:szCs w:val="22"/>
        </w:rPr>
        <w:tab/>
      </w:r>
    </w:p>
    <w:p w:rsidR="00FF2F2A" w:rsidRDefault="00FF2F2A" w:rsidP="00FF2F2A">
      <w:pPr>
        <w:tabs>
          <w:tab w:val="left" w:pos="6720"/>
          <w:tab w:val="left" w:pos="718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Работники, не являющиеся муниципальными служащими»</w:t>
      </w:r>
    </w:p>
    <w:p w:rsidR="00FF2F2A" w:rsidRPr="003A0FA7" w:rsidRDefault="00FF2F2A" w:rsidP="00FF2F2A">
      <w:pPr>
        <w:rPr>
          <w:sz w:val="22"/>
          <w:szCs w:val="22"/>
        </w:rPr>
      </w:pPr>
    </w:p>
    <w:p w:rsidR="005077C3" w:rsidRDefault="005077C3" w:rsidP="005077C3">
      <w:pPr>
        <w:rPr>
          <w:sz w:val="22"/>
          <w:szCs w:val="22"/>
        </w:rPr>
        <w:sectPr w:rsidR="005077C3">
          <w:pgSz w:w="16838" w:h="11906" w:orient="landscape"/>
          <w:pgMar w:top="284" w:right="425" w:bottom="142" w:left="709" w:header="709" w:footer="709" w:gutter="0"/>
          <w:cols w:space="720"/>
        </w:sectPr>
      </w:pPr>
    </w:p>
    <w:p w:rsidR="005077C3" w:rsidRDefault="005077C3" w:rsidP="005077C3">
      <w:pPr>
        <w:jc w:val="right"/>
        <w:rPr>
          <w:sz w:val="20"/>
        </w:rPr>
      </w:pPr>
      <w:r>
        <w:rPr>
          <w:sz w:val="20"/>
        </w:rPr>
        <w:lastRenderedPageBreak/>
        <w:t xml:space="preserve">Приложение № 2                                                                                                            </w:t>
      </w:r>
    </w:p>
    <w:p w:rsidR="005077C3" w:rsidRDefault="005077C3" w:rsidP="005077C3">
      <w:pPr>
        <w:jc w:val="right"/>
        <w:rPr>
          <w:sz w:val="20"/>
        </w:rPr>
      </w:pPr>
      <w:r>
        <w:rPr>
          <w:sz w:val="20"/>
        </w:rPr>
        <w:t xml:space="preserve">к решению Совета Зональненского сельского поселения </w:t>
      </w:r>
    </w:p>
    <w:p w:rsidR="005077C3" w:rsidRDefault="005077C3" w:rsidP="005077C3">
      <w:pPr>
        <w:jc w:val="right"/>
        <w:rPr>
          <w:sz w:val="24"/>
          <w:szCs w:val="24"/>
        </w:rPr>
      </w:pPr>
      <w:r>
        <w:rPr>
          <w:sz w:val="20"/>
        </w:rPr>
        <w:t>№ 10 от 23 января 2025 года</w:t>
      </w:r>
    </w:p>
    <w:p w:rsidR="005077C3" w:rsidRDefault="005077C3" w:rsidP="005077C3">
      <w:pPr>
        <w:jc w:val="right"/>
        <w:rPr>
          <w:sz w:val="24"/>
          <w:szCs w:val="24"/>
        </w:rPr>
      </w:pPr>
    </w:p>
    <w:p w:rsidR="005077C3" w:rsidRDefault="005077C3" w:rsidP="005077C3">
      <w:pPr>
        <w:jc w:val="center"/>
        <w:rPr>
          <w:sz w:val="24"/>
          <w:szCs w:val="24"/>
        </w:rPr>
      </w:pPr>
    </w:p>
    <w:p w:rsidR="005077C3" w:rsidRDefault="005077C3" w:rsidP="005077C3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Муниципальные должности и должности муниципальной службы</w:t>
      </w:r>
    </w:p>
    <w:p w:rsidR="005077C3" w:rsidRDefault="005077C3" w:rsidP="005077C3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Зональненского сельского поселения</w:t>
      </w:r>
    </w:p>
    <w:p w:rsidR="005077C3" w:rsidRDefault="005077C3" w:rsidP="005077C3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2302"/>
        <w:gridCol w:w="2268"/>
      </w:tblGrid>
      <w:tr w:rsidR="005077C3" w:rsidTr="00507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3" w:rsidRDefault="005077C3">
            <w:pPr>
              <w:jc w:val="center"/>
              <w:rPr>
                <w:sz w:val="24"/>
                <w:szCs w:val="24"/>
              </w:rPr>
            </w:pPr>
          </w:p>
        </w:tc>
      </w:tr>
      <w:tr w:rsidR="005077C3" w:rsidTr="00507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  <w:p w:rsidR="005077C3" w:rsidRDefault="0050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(Глава Администрации)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3" w:rsidRDefault="0050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должность</w:t>
            </w:r>
          </w:p>
          <w:p w:rsidR="005077C3" w:rsidRDefault="00507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муниципальной службы, служебная функция                               по которым предполагает руководство подчиненными</w:t>
            </w:r>
          </w:p>
        </w:tc>
      </w:tr>
      <w:tr w:rsidR="005077C3" w:rsidTr="00507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3" w:rsidRDefault="00507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</w:t>
            </w:r>
          </w:p>
          <w:p w:rsidR="005077C3" w:rsidRDefault="00507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3" w:rsidRDefault="005077C3">
            <w:pPr>
              <w:rPr>
                <w:sz w:val="24"/>
                <w:szCs w:val="24"/>
              </w:rPr>
            </w:pPr>
          </w:p>
        </w:tc>
      </w:tr>
      <w:tr w:rsidR="005077C3" w:rsidTr="00507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                           по экономике и финансам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3" w:rsidRDefault="005077C3">
            <w:pPr>
              <w:rPr>
                <w:sz w:val="24"/>
                <w:szCs w:val="24"/>
              </w:rPr>
            </w:pPr>
          </w:p>
        </w:tc>
      </w:tr>
      <w:tr w:rsidR="005077C3" w:rsidTr="005077C3">
        <w:trPr>
          <w:trHeight w:val="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3" w:rsidRDefault="005077C3">
            <w:pPr>
              <w:rPr>
                <w:sz w:val="24"/>
                <w:szCs w:val="24"/>
              </w:rPr>
            </w:pPr>
          </w:p>
        </w:tc>
      </w:tr>
      <w:tr w:rsidR="005077C3" w:rsidTr="00507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                                       по финансово-экономическим вопросам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7C3" w:rsidRDefault="005077C3">
            <w:pPr>
              <w:rPr>
                <w:sz w:val="24"/>
                <w:szCs w:val="24"/>
              </w:rPr>
            </w:pPr>
          </w:p>
          <w:p w:rsidR="005077C3" w:rsidRDefault="0050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муниципальной службы, служебная функция                            по которым                       не предполагает руководство подчиненными</w:t>
            </w:r>
          </w:p>
        </w:tc>
      </w:tr>
      <w:tr w:rsidR="005077C3" w:rsidTr="005077C3">
        <w:trPr>
          <w:trHeight w:val="8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                                  </w:t>
            </w:r>
          </w:p>
          <w:p w:rsidR="005077C3" w:rsidRDefault="0050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управлению земельными                             и лесными ресурсами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C3" w:rsidRDefault="005077C3">
            <w:pPr>
              <w:rPr>
                <w:sz w:val="24"/>
                <w:szCs w:val="24"/>
              </w:rPr>
            </w:pPr>
          </w:p>
        </w:tc>
      </w:tr>
      <w:tr w:rsidR="005077C3" w:rsidTr="00507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                                         по вопросам благоустройства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C3" w:rsidRDefault="005077C3">
            <w:pPr>
              <w:rPr>
                <w:sz w:val="24"/>
                <w:szCs w:val="24"/>
              </w:rPr>
            </w:pPr>
          </w:p>
        </w:tc>
      </w:tr>
      <w:tr w:rsidR="005077C3" w:rsidTr="00507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                                         по работе с населением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C3" w:rsidRDefault="005077C3">
            <w:pPr>
              <w:rPr>
                <w:sz w:val="24"/>
                <w:szCs w:val="24"/>
              </w:rPr>
            </w:pPr>
          </w:p>
        </w:tc>
      </w:tr>
      <w:tr w:rsidR="005077C3" w:rsidTr="005077C3">
        <w:trPr>
          <w:trHeight w:val="2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управлению муниципальным имуществом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C3" w:rsidRDefault="005077C3">
            <w:pPr>
              <w:rPr>
                <w:sz w:val="24"/>
                <w:szCs w:val="24"/>
              </w:rPr>
            </w:pPr>
          </w:p>
        </w:tc>
      </w:tr>
      <w:tr w:rsidR="005077C3" w:rsidTr="005077C3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3" w:rsidRDefault="005077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3" w:rsidRDefault="005077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3" w:rsidRDefault="005077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3" w:rsidRDefault="005077C3">
            <w:pPr>
              <w:rPr>
                <w:sz w:val="24"/>
                <w:szCs w:val="24"/>
              </w:rPr>
            </w:pPr>
          </w:p>
        </w:tc>
      </w:tr>
    </w:tbl>
    <w:p w:rsidR="005077C3" w:rsidRDefault="005077C3" w:rsidP="005077C3">
      <w:pPr>
        <w:rPr>
          <w:sz w:val="24"/>
          <w:szCs w:val="24"/>
        </w:rPr>
      </w:pPr>
    </w:p>
    <w:p w:rsidR="005077C3" w:rsidRDefault="005077C3" w:rsidP="005077C3">
      <w:pPr>
        <w:rPr>
          <w:sz w:val="24"/>
          <w:szCs w:val="24"/>
        </w:rPr>
      </w:pPr>
    </w:p>
    <w:p w:rsidR="005077C3" w:rsidRDefault="005077C3" w:rsidP="005077C3">
      <w:pPr>
        <w:rPr>
          <w:sz w:val="24"/>
          <w:szCs w:val="24"/>
        </w:rPr>
      </w:pPr>
    </w:p>
    <w:p w:rsidR="005077C3" w:rsidRDefault="005077C3" w:rsidP="005077C3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 к решению</w:t>
      </w:r>
    </w:p>
    <w:p w:rsidR="005077C3" w:rsidRDefault="005077C3" w:rsidP="005077C3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Совета Зональненского сельского поселения </w:t>
      </w:r>
    </w:p>
    <w:p w:rsidR="005077C3" w:rsidRDefault="005077C3" w:rsidP="005077C3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№ 10 от 23 января 2025 г.</w:t>
      </w:r>
    </w:p>
    <w:p w:rsidR="005077C3" w:rsidRDefault="005077C3" w:rsidP="005077C3">
      <w:pPr>
        <w:rPr>
          <w:sz w:val="24"/>
          <w:szCs w:val="24"/>
        </w:rPr>
      </w:pPr>
    </w:p>
    <w:p w:rsidR="005077C3" w:rsidRDefault="005077C3" w:rsidP="005077C3">
      <w:pPr>
        <w:rPr>
          <w:sz w:val="24"/>
          <w:szCs w:val="24"/>
        </w:rPr>
      </w:pPr>
    </w:p>
    <w:p w:rsidR="005077C3" w:rsidRDefault="005077C3" w:rsidP="005077C3">
      <w:pPr>
        <w:ind w:left="720"/>
        <w:jc w:val="right"/>
        <w:rPr>
          <w:sz w:val="24"/>
          <w:szCs w:val="24"/>
        </w:rPr>
      </w:pPr>
    </w:p>
    <w:p w:rsidR="005077C3" w:rsidRDefault="005077C3" w:rsidP="005077C3">
      <w:pPr>
        <w:ind w:left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Должности Администрации Зональненского сельского поселения,</w:t>
      </w:r>
    </w:p>
    <w:p w:rsidR="005077C3" w:rsidRDefault="005077C3" w:rsidP="005077C3">
      <w:pPr>
        <w:ind w:left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 являющиеся должностями муниципальной службы </w:t>
      </w:r>
    </w:p>
    <w:p w:rsidR="005077C3" w:rsidRDefault="005077C3" w:rsidP="005077C3">
      <w:pPr>
        <w:ind w:left="720"/>
        <w:jc w:val="center"/>
        <w:rPr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080"/>
      </w:tblGrid>
      <w:tr w:rsidR="005077C3" w:rsidTr="005077C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Должность</w:t>
            </w:r>
          </w:p>
        </w:tc>
      </w:tr>
      <w:tr w:rsidR="005077C3" w:rsidTr="005077C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бухгалтер</w:t>
            </w:r>
          </w:p>
        </w:tc>
      </w:tr>
      <w:tr w:rsidR="005077C3" w:rsidTr="005077C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Ведущий бухгалтер</w:t>
            </w:r>
          </w:p>
        </w:tc>
      </w:tr>
      <w:tr w:rsidR="005077C3" w:rsidTr="005077C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 расчетной группы</w:t>
            </w:r>
          </w:p>
        </w:tc>
      </w:tr>
      <w:tr w:rsidR="005077C3" w:rsidTr="005077C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Ведущий специалист по ведению адресного хозяйства</w:t>
            </w:r>
          </w:p>
        </w:tc>
      </w:tr>
      <w:tr w:rsidR="005077C3" w:rsidTr="005077C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Ведущий специалист по обеспечению деятельности Совета</w:t>
            </w:r>
          </w:p>
        </w:tc>
      </w:tr>
      <w:tr w:rsidR="005077C3" w:rsidTr="005077C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Ведущий специалист по работе с обращениями граждан</w:t>
            </w:r>
          </w:p>
        </w:tc>
      </w:tr>
      <w:tr w:rsidR="005077C3" w:rsidTr="005077C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Ведущий специалист по градостроительной деятельности</w:t>
            </w:r>
          </w:p>
        </w:tc>
      </w:tr>
      <w:tr w:rsidR="005077C3" w:rsidTr="005077C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Ведущий специалист по общим вопросам</w:t>
            </w:r>
          </w:p>
        </w:tc>
      </w:tr>
      <w:tr w:rsidR="005077C3" w:rsidTr="005077C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по договорной деятельности</w:t>
            </w:r>
          </w:p>
        </w:tc>
      </w:tr>
      <w:tr w:rsidR="005077C3" w:rsidTr="005077C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Делопроизводитель</w:t>
            </w:r>
          </w:p>
        </w:tc>
      </w:tr>
      <w:tr w:rsidR="005077C3" w:rsidTr="005077C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3" w:rsidRDefault="005077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Инспектор по первичному воинскому учету</w:t>
            </w:r>
          </w:p>
        </w:tc>
      </w:tr>
    </w:tbl>
    <w:p w:rsidR="005077C3" w:rsidRDefault="005077C3" w:rsidP="005077C3">
      <w:pPr>
        <w:ind w:left="720"/>
        <w:jc w:val="center"/>
        <w:rPr>
          <w:bCs/>
          <w:sz w:val="24"/>
          <w:szCs w:val="24"/>
        </w:rPr>
      </w:pPr>
    </w:p>
    <w:p w:rsidR="005077C3" w:rsidRDefault="005077C3" w:rsidP="005077C3">
      <w:pPr>
        <w:rPr>
          <w:sz w:val="24"/>
          <w:szCs w:val="24"/>
        </w:rPr>
      </w:pPr>
    </w:p>
    <w:p w:rsidR="006E388D" w:rsidRDefault="006E388D" w:rsidP="00F95958">
      <w:pPr>
        <w:jc w:val="right"/>
        <w:rPr>
          <w:sz w:val="24"/>
          <w:szCs w:val="24"/>
        </w:rPr>
      </w:pPr>
    </w:p>
    <w:sectPr w:rsidR="006E388D" w:rsidSect="00C91704">
      <w:headerReference w:type="first" r:id="rId9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58" w:rsidRDefault="00322C58">
      <w:r>
        <w:separator/>
      </w:r>
    </w:p>
  </w:endnote>
  <w:endnote w:type="continuationSeparator" w:id="0">
    <w:p w:rsidR="00322C58" w:rsidRDefault="0032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58" w:rsidRDefault="00322C58">
      <w:r>
        <w:separator/>
      </w:r>
    </w:p>
  </w:footnote>
  <w:footnote w:type="continuationSeparator" w:id="0">
    <w:p w:rsidR="00322C58" w:rsidRDefault="00322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2"/>
  </w:num>
  <w:num w:numId="4">
    <w:abstractNumId w:val="23"/>
  </w:num>
  <w:num w:numId="5">
    <w:abstractNumId w:val="31"/>
  </w:num>
  <w:num w:numId="6">
    <w:abstractNumId w:val="15"/>
  </w:num>
  <w:num w:numId="7">
    <w:abstractNumId w:val="33"/>
  </w:num>
  <w:num w:numId="8">
    <w:abstractNumId w:val="19"/>
  </w:num>
  <w:num w:numId="9">
    <w:abstractNumId w:val="6"/>
  </w:num>
  <w:num w:numId="10">
    <w:abstractNumId w:val="30"/>
  </w:num>
  <w:num w:numId="11">
    <w:abstractNumId w:val="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5"/>
  </w:num>
  <w:num w:numId="15">
    <w:abstractNumId w:val="34"/>
  </w:num>
  <w:num w:numId="16">
    <w:abstractNumId w:val="18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3"/>
  </w:num>
  <w:num w:numId="32">
    <w:abstractNumId w:val="27"/>
  </w:num>
  <w:num w:numId="33">
    <w:abstractNumId w:val="22"/>
  </w:num>
  <w:num w:numId="34">
    <w:abstractNumId w:val="29"/>
  </w:num>
  <w:num w:numId="35">
    <w:abstractNumId w:val="20"/>
  </w:num>
  <w:num w:numId="36">
    <w:abstractNumId w:val="16"/>
  </w:num>
  <w:num w:numId="37">
    <w:abstractNumId w:val="4"/>
  </w:num>
  <w:num w:numId="38">
    <w:abstractNumId w:val="10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472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168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2C58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7C3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112D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32BC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77C7E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2F2A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48"/>
        <o:r id="V:Rule2" type="connector" idref="#_x0000_s1049"/>
        <o:r id="V:Rule3" type="connector" idref="#_x0000_s1050"/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71044-FB19-4D59-B290-DCF0CD70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106</cp:revision>
  <cp:lastPrinted>2025-02-10T06:57:00Z</cp:lastPrinted>
  <dcterms:created xsi:type="dcterms:W3CDTF">2022-10-12T02:39:00Z</dcterms:created>
  <dcterms:modified xsi:type="dcterms:W3CDTF">2025-02-10T06:57:00Z</dcterms:modified>
</cp:coreProperties>
</file>