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w:t>
      </w:r>
      <w:r w:rsidR="000064F6">
        <w:rPr>
          <w:sz w:val="24"/>
          <w:szCs w:val="24"/>
        </w:rPr>
        <w:t xml:space="preserve">      </w:t>
      </w: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6530D2">
        <w:rPr>
          <w:sz w:val="24"/>
          <w:szCs w:val="24"/>
        </w:rPr>
        <w:t xml:space="preserve">   </w:t>
      </w:r>
      <w:r w:rsidR="00042A6F">
        <w:rPr>
          <w:sz w:val="24"/>
          <w:szCs w:val="24"/>
        </w:rPr>
        <w:t xml:space="preserve"> </w:t>
      </w:r>
      <w:r w:rsidR="00867CC2">
        <w:rPr>
          <w:sz w:val="24"/>
          <w:szCs w:val="24"/>
        </w:rPr>
        <w:t xml:space="preserve">  </w:t>
      </w:r>
      <w:r w:rsidR="00042A6F">
        <w:rPr>
          <w:sz w:val="24"/>
          <w:szCs w:val="24"/>
        </w:rPr>
        <w:t xml:space="preserve"> </w:t>
      </w:r>
      <w:r w:rsidR="006530D2">
        <w:rPr>
          <w:sz w:val="24"/>
          <w:szCs w:val="24"/>
        </w:rPr>
        <w:t xml:space="preserve">  </w:t>
      </w:r>
      <w:r w:rsidR="00050368">
        <w:rPr>
          <w:sz w:val="24"/>
          <w:szCs w:val="24"/>
        </w:rPr>
        <w:t xml:space="preserve">№ </w:t>
      </w:r>
      <w:r w:rsidR="009956A2">
        <w:rPr>
          <w:sz w:val="24"/>
          <w:szCs w:val="24"/>
        </w:rPr>
        <w:t>96</w:t>
      </w:r>
      <w:r w:rsidR="00CF7A86">
        <w:rPr>
          <w:sz w:val="24"/>
          <w:szCs w:val="24"/>
        </w:rPr>
        <w:t xml:space="preserve"> </w:t>
      </w:r>
      <w:r w:rsidR="006C7762" w:rsidRPr="00BD2032">
        <w:rPr>
          <w:sz w:val="24"/>
          <w:szCs w:val="24"/>
        </w:rPr>
        <w:t xml:space="preserve">от </w:t>
      </w:r>
      <w:r w:rsidR="00BE35DE">
        <w:rPr>
          <w:sz w:val="24"/>
          <w:szCs w:val="24"/>
        </w:rPr>
        <w:t>11</w:t>
      </w:r>
      <w:r w:rsidR="00050368">
        <w:rPr>
          <w:sz w:val="24"/>
          <w:szCs w:val="24"/>
        </w:rPr>
        <w:t>.1</w:t>
      </w:r>
      <w:r w:rsidR="00050368" w:rsidRPr="00050368">
        <w:rPr>
          <w:sz w:val="24"/>
          <w:szCs w:val="24"/>
        </w:rPr>
        <w:t>2</w:t>
      </w:r>
      <w:r w:rsidR="000064F6">
        <w:rPr>
          <w:sz w:val="24"/>
          <w:szCs w:val="24"/>
        </w:rPr>
        <w:t>.2023г.</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r w:rsidR="005A60D5">
        <w:rPr>
          <w:rFonts w:eastAsia="Calibri"/>
          <w:b/>
          <w:szCs w:val="28"/>
          <w:lang w:eastAsia="en-US"/>
        </w:rPr>
        <w:t xml:space="preserve">         </w:t>
      </w:r>
      <w:r w:rsidRPr="009F52DB">
        <w:rPr>
          <w:rFonts w:eastAsia="Calibri"/>
          <w:b/>
          <w:szCs w:val="28"/>
          <w:lang w:eastAsia="en-US"/>
        </w:rPr>
        <w:t>ТОМСКИЙ РАЙОН</w:t>
      </w:r>
    </w:p>
    <w:p w:rsidR="00042A6F" w:rsidRDefault="008C186B" w:rsidP="004A6439">
      <w:pPr>
        <w:ind w:hanging="180"/>
        <w:jc w:val="center"/>
        <w:rPr>
          <w:rFonts w:eastAsia="Calibri"/>
          <w:b/>
          <w:szCs w:val="28"/>
          <w:lang w:eastAsia="en-US"/>
        </w:rPr>
      </w:pPr>
      <w:r>
        <w:rPr>
          <w:rFonts w:eastAsia="Calibri"/>
          <w:b/>
          <w:szCs w:val="28"/>
          <w:lang w:eastAsia="en-US"/>
        </w:rPr>
        <w:t xml:space="preserve">АДМИНИСТРАЦИЯ </w:t>
      </w:r>
      <w:r w:rsidR="007D6005">
        <w:rPr>
          <w:rFonts w:eastAsia="Calibri"/>
          <w:b/>
          <w:szCs w:val="28"/>
          <w:lang w:eastAsia="en-US"/>
        </w:rPr>
        <w:t>ЗОНАЛЬНЕНСКОГО СЕЛЬСКОГО ПОСЕЛЕНИЯ</w:t>
      </w:r>
    </w:p>
    <w:p w:rsidR="00236C94" w:rsidRDefault="00236C94" w:rsidP="004A6439">
      <w:pPr>
        <w:ind w:hanging="180"/>
        <w:jc w:val="center"/>
        <w:rPr>
          <w:rFonts w:eastAsia="Calibri"/>
          <w:b/>
          <w:szCs w:val="28"/>
          <w:lang w:eastAsia="en-US"/>
        </w:rPr>
      </w:pPr>
      <w:r>
        <w:rPr>
          <w:rFonts w:eastAsia="Calibri"/>
          <w:b/>
          <w:szCs w:val="28"/>
          <w:lang w:eastAsia="en-US"/>
        </w:rPr>
        <w:t>ПОСТАНОВЛЕНИЕ</w:t>
      </w:r>
    </w:p>
    <w:p w:rsidR="00236C94" w:rsidRDefault="00236C94" w:rsidP="004A6439">
      <w:pPr>
        <w:ind w:hanging="180"/>
        <w:jc w:val="center"/>
        <w:rPr>
          <w:rFonts w:eastAsia="Calibri"/>
          <w:b/>
          <w:szCs w:val="28"/>
          <w:lang w:eastAsia="en-US"/>
        </w:rPr>
      </w:pPr>
    </w:p>
    <w:p w:rsidR="009D2655" w:rsidRDefault="00050368" w:rsidP="009D2655">
      <w:pPr>
        <w:rPr>
          <w:sz w:val="24"/>
          <w:szCs w:val="24"/>
        </w:rPr>
      </w:pPr>
      <w:r>
        <w:rPr>
          <w:sz w:val="24"/>
          <w:szCs w:val="24"/>
        </w:rPr>
        <w:t>«</w:t>
      </w:r>
      <w:r w:rsidR="00BE35DE" w:rsidRPr="001E1462">
        <w:rPr>
          <w:sz w:val="24"/>
          <w:szCs w:val="24"/>
        </w:rPr>
        <w:t>11</w:t>
      </w:r>
      <w:r>
        <w:rPr>
          <w:sz w:val="24"/>
          <w:szCs w:val="24"/>
        </w:rPr>
        <w:t>» декабря</w:t>
      </w:r>
      <w:r w:rsidR="009D2655">
        <w:rPr>
          <w:sz w:val="24"/>
          <w:szCs w:val="24"/>
        </w:rPr>
        <w:t xml:space="preserve"> 2023 г. </w:t>
      </w:r>
      <w:r w:rsidR="009D2655">
        <w:rPr>
          <w:sz w:val="24"/>
          <w:szCs w:val="24"/>
        </w:rPr>
        <w:tab/>
      </w:r>
      <w:r w:rsidR="009D2655">
        <w:rPr>
          <w:sz w:val="24"/>
          <w:szCs w:val="24"/>
        </w:rPr>
        <w:tab/>
      </w:r>
      <w:r w:rsidR="009D2655">
        <w:rPr>
          <w:sz w:val="24"/>
          <w:szCs w:val="24"/>
        </w:rPr>
        <w:tab/>
      </w:r>
      <w:r w:rsidR="009D2655">
        <w:rPr>
          <w:sz w:val="24"/>
          <w:szCs w:val="24"/>
        </w:rPr>
        <w:tab/>
      </w:r>
      <w:r w:rsidR="009D2655">
        <w:rPr>
          <w:sz w:val="24"/>
          <w:szCs w:val="24"/>
        </w:rPr>
        <w:tab/>
        <w:t xml:space="preserve">        </w:t>
      </w:r>
      <w:r w:rsidR="009D2655">
        <w:rPr>
          <w:sz w:val="24"/>
          <w:szCs w:val="24"/>
        </w:rPr>
        <w:tab/>
      </w:r>
      <w:r w:rsidR="009D2655">
        <w:rPr>
          <w:sz w:val="24"/>
          <w:szCs w:val="24"/>
        </w:rPr>
        <w:tab/>
        <w:t xml:space="preserve">                      </w:t>
      </w:r>
      <w:r w:rsidR="009D2655" w:rsidRPr="00477E54">
        <w:rPr>
          <w:sz w:val="24"/>
          <w:szCs w:val="24"/>
        </w:rPr>
        <w:t>№</w:t>
      </w:r>
      <w:r w:rsidR="009956A2">
        <w:rPr>
          <w:sz w:val="24"/>
          <w:szCs w:val="24"/>
        </w:rPr>
        <w:t>38</w:t>
      </w:r>
      <w:r w:rsidR="004C1812">
        <w:rPr>
          <w:sz w:val="24"/>
          <w:szCs w:val="24"/>
        </w:rPr>
        <w:t>2</w:t>
      </w:r>
    </w:p>
    <w:p w:rsidR="001E1462" w:rsidRPr="00B51B26" w:rsidRDefault="001E1462" w:rsidP="001E1462">
      <w:pPr>
        <w:tabs>
          <w:tab w:val="left" w:pos="4395"/>
          <w:tab w:val="left" w:pos="5103"/>
        </w:tabs>
        <w:ind w:right="4960"/>
        <w:jc w:val="both"/>
        <w:rPr>
          <w:bCs/>
          <w:iCs/>
          <w:color w:val="000000"/>
          <w:sz w:val="24"/>
          <w:szCs w:val="24"/>
        </w:rPr>
      </w:pPr>
      <w:r w:rsidRPr="006B2B43">
        <w:rPr>
          <w:sz w:val="24"/>
          <w:szCs w:val="24"/>
        </w:rPr>
        <w:t>Об</w:t>
      </w:r>
      <w:r>
        <w:rPr>
          <w:sz w:val="24"/>
          <w:szCs w:val="24"/>
        </w:rPr>
        <w:t xml:space="preserve"> </w:t>
      </w:r>
      <w:r w:rsidRPr="006B2B43">
        <w:rPr>
          <w:sz w:val="24"/>
          <w:szCs w:val="24"/>
        </w:rPr>
        <w:t>утверждении</w:t>
      </w:r>
      <w:r>
        <w:rPr>
          <w:sz w:val="24"/>
          <w:szCs w:val="24"/>
        </w:rPr>
        <w:t xml:space="preserve"> </w:t>
      </w:r>
      <w:r w:rsidRPr="006B2B43">
        <w:rPr>
          <w:sz w:val="24"/>
          <w:szCs w:val="24"/>
        </w:rPr>
        <w:t>административного</w:t>
      </w:r>
      <w:r>
        <w:rPr>
          <w:sz w:val="24"/>
          <w:szCs w:val="24"/>
        </w:rPr>
        <w:t xml:space="preserve"> </w:t>
      </w:r>
      <w:r w:rsidRPr="006B2B43">
        <w:rPr>
          <w:sz w:val="24"/>
          <w:szCs w:val="24"/>
        </w:rPr>
        <w:t>регламента</w:t>
      </w:r>
      <w:r>
        <w:rPr>
          <w:sz w:val="24"/>
          <w:szCs w:val="24"/>
        </w:rPr>
        <w:t xml:space="preserve"> предоставления </w:t>
      </w:r>
      <w:r w:rsidRPr="006B2B43">
        <w:rPr>
          <w:sz w:val="24"/>
          <w:szCs w:val="24"/>
        </w:rPr>
        <w:t>Администрацией</w:t>
      </w:r>
      <w:r>
        <w:rPr>
          <w:sz w:val="24"/>
          <w:szCs w:val="24"/>
        </w:rPr>
        <w:t xml:space="preserve"> </w:t>
      </w:r>
      <w:r w:rsidRPr="006B2B43">
        <w:rPr>
          <w:sz w:val="24"/>
          <w:szCs w:val="24"/>
        </w:rPr>
        <w:t>Зональненского</w:t>
      </w:r>
      <w:r>
        <w:rPr>
          <w:sz w:val="24"/>
          <w:szCs w:val="24"/>
        </w:rPr>
        <w:t xml:space="preserve"> </w:t>
      </w:r>
      <w:r w:rsidRPr="006B2B43">
        <w:rPr>
          <w:sz w:val="24"/>
          <w:szCs w:val="24"/>
        </w:rPr>
        <w:t>сел</w:t>
      </w:r>
      <w:r>
        <w:rPr>
          <w:sz w:val="24"/>
          <w:szCs w:val="24"/>
        </w:rPr>
        <w:t>ь</w:t>
      </w:r>
      <w:r w:rsidRPr="006B2B43">
        <w:rPr>
          <w:sz w:val="24"/>
          <w:szCs w:val="24"/>
        </w:rPr>
        <w:t>ского</w:t>
      </w:r>
      <w:r>
        <w:rPr>
          <w:sz w:val="24"/>
          <w:szCs w:val="24"/>
        </w:rPr>
        <w:t xml:space="preserve"> </w:t>
      </w:r>
      <w:r w:rsidRPr="006B2B43">
        <w:rPr>
          <w:sz w:val="24"/>
          <w:szCs w:val="24"/>
        </w:rPr>
        <w:t>поселения</w:t>
      </w:r>
      <w:r>
        <w:rPr>
          <w:sz w:val="24"/>
          <w:szCs w:val="24"/>
        </w:rPr>
        <w:t xml:space="preserve"> </w:t>
      </w:r>
      <w:r w:rsidRPr="006B2B43">
        <w:rPr>
          <w:sz w:val="24"/>
          <w:szCs w:val="24"/>
        </w:rPr>
        <w:t>муниципальной</w:t>
      </w:r>
      <w:r>
        <w:rPr>
          <w:sz w:val="24"/>
          <w:szCs w:val="24"/>
        </w:rPr>
        <w:t xml:space="preserve"> </w:t>
      </w:r>
      <w:r w:rsidRPr="006B2B43">
        <w:rPr>
          <w:sz w:val="24"/>
          <w:szCs w:val="24"/>
        </w:rPr>
        <w:t>услуги</w:t>
      </w:r>
      <w:r>
        <w:rPr>
          <w:sz w:val="24"/>
          <w:szCs w:val="24"/>
        </w:rPr>
        <w:t xml:space="preserve"> </w:t>
      </w:r>
      <w:r w:rsidRPr="006B2B43">
        <w:rPr>
          <w:sz w:val="24"/>
          <w:szCs w:val="24"/>
        </w:rPr>
        <w:t>по</w:t>
      </w:r>
      <w:r>
        <w:rPr>
          <w:sz w:val="24"/>
          <w:szCs w:val="24"/>
        </w:rPr>
        <w:t xml:space="preserve"> </w:t>
      </w:r>
      <w:r w:rsidRPr="00B51B26">
        <w:rPr>
          <w:sz w:val="24"/>
          <w:szCs w:val="24"/>
        </w:rPr>
        <w:t>предоставлени</w:t>
      </w:r>
      <w:r>
        <w:rPr>
          <w:sz w:val="24"/>
          <w:szCs w:val="24"/>
        </w:rPr>
        <w:t xml:space="preserve">ю </w:t>
      </w:r>
      <w:r w:rsidRPr="00B51B26">
        <w:rPr>
          <w:sz w:val="24"/>
          <w:szCs w:val="24"/>
        </w:rPr>
        <w:t>в</w:t>
      </w:r>
      <w:r>
        <w:rPr>
          <w:sz w:val="24"/>
          <w:szCs w:val="24"/>
        </w:rPr>
        <w:t xml:space="preserve"> </w:t>
      </w:r>
      <w:r w:rsidRPr="00B51B26">
        <w:rPr>
          <w:sz w:val="24"/>
          <w:szCs w:val="24"/>
        </w:rPr>
        <w:t>собственность,</w:t>
      </w:r>
      <w:r>
        <w:rPr>
          <w:sz w:val="24"/>
          <w:szCs w:val="24"/>
        </w:rPr>
        <w:t xml:space="preserve"> </w:t>
      </w:r>
      <w:r w:rsidRPr="00B51B26">
        <w:rPr>
          <w:sz w:val="24"/>
          <w:szCs w:val="24"/>
        </w:rPr>
        <w:t>аренду,</w:t>
      </w:r>
      <w:r>
        <w:rPr>
          <w:sz w:val="24"/>
          <w:szCs w:val="24"/>
        </w:rPr>
        <w:t xml:space="preserve"> </w:t>
      </w:r>
      <w:r w:rsidRPr="00B51B26">
        <w:rPr>
          <w:sz w:val="24"/>
          <w:szCs w:val="24"/>
        </w:rPr>
        <w:t>постоянное</w:t>
      </w:r>
      <w:r>
        <w:rPr>
          <w:sz w:val="24"/>
          <w:szCs w:val="24"/>
        </w:rPr>
        <w:t xml:space="preserve"> </w:t>
      </w:r>
      <w:r w:rsidRPr="00B51B26">
        <w:rPr>
          <w:sz w:val="24"/>
          <w:szCs w:val="24"/>
        </w:rPr>
        <w:t>(бессрочное)</w:t>
      </w:r>
      <w:r>
        <w:rPr>
          <w:sz w:val="24"/>
          <w:szCs w:val="24"/>
        </w:rPr>
        <w:t xml:space="preserve"> </w:t>
      </w:r>
      <w:r w:rsidRPr="00B51B26">
        <w:rPr>
          <w:sz w:val="24"/>
          <w:szCs w:val="24"/>
        </w:rPr>
        <w:t>пользование,</w:t>
      </w:r>
      <w:r>
        <w:rPr>
          <w:sz w:val="24"/>
          <w:szCs w:val="24"/>
        </w:rPr>
        <w:t xml:space="preserve"> </w:t>
      </w:r>
      <w:r w:rsidRPr="00B51B26">
        <w:rPr>
          <w:sz w:val="24"/>
          <w:szCs w:val="24"/>
        </w:rPr>
        <w:t>безвозмездное</w:t>
      </w:r>
      <w:r>
        <w:rPr>
          <w:sz w:val="24"/>
          <w:szCs w:val="24"/>
        </w:rPr>
        <w:t xml:space="preserve"> </w:t>
      </w:r>
      <w:r w:rsidRPr="00B51B26">
        <w:rPr>
          <w:sz w:val="24"/>
          <w:szCs w:val="24"/>
        </w:rPr>
        <w:t>пользование</w:t>
      </w:r>
      <w:r>
        <w:rPr>
          <w:sz w:val="24"/>
          <w:szCs w:val="24"/>
        </w:rPr>
        <w:t xml:space="preserve"> </w:t>
      </w:r>
      <w:r w:rsidRPr="00B51B26">
        <w:rPr>
          <w:sz w:val="24"/>
          <w:szCs w:val="24"/>
        </w:rPr>
        <w:t>земельного</w:t>
      </w:r>
      <w:r>
        <w:rPr>
          <w:sz w:val="24"/>
          <w:szCs w:val="24"/>
        </w:rPr>
        <w:t xml:space="preserve"> </w:t>
      </w:r>
      <w:r w:rsidRPr="00B51B26">
        <w:rPr>
          <w:sz w:val="24"/>
          <w:szCs w:val="24"/>
        </w:rPr>
        <w:t>участка,</w:t>
      </w:r>
      <w:r>
        <w:rPr>
          <w:sz w:val="24"/>
          <w:szCs w:val="24"/>
        </w:rPr>
        <w:t xml:space="preserve"> </w:t>
      </w:r>
      <w:r w:rsidRPr="00B51B26">
        <w:rPr>
          <w:sz w:val="24"/>
          <w:szCs w:val="24"/>
        </w:rPr>
        <w:t>находящегося</w:t>
      </w:r>
      <w:r>
        <w:rPr>
          <w:sz w:val="24"/>
          <w:szCs w:val="24"/>
        </w:rPr>
        <w:t xml:space="preserve"> </w:t>
      </w:r>
      <w:r w:rsidRPr="00B51B26">
        <w:rPr>
          <w:sz w:val="24"/>
          <w:szCs w:val="24"/>
        </w:rPr>
        <w:t>в</w:t>
      </w:r>
      <w:r>
        <w:rPr>
          <w:sz w:val="24"/>
          <w:szCs w:val="24"/>
        </w:rPr>
        <w:t xml:space="preserve"> </w:t>
      </w:r>
      <w:r w:rsidRPr="00B51B26">
        <w:rPr>
          <w:sz w:val="24"/>
          <w:szCs w:val="24"/>
        </w:rPr>
        <w:t>государственной</w:t>
      </w:r>
      <w:r>
        <w:rPr>
          <w:sz w:val="24"/>
          <w:szCs w:val="24"/>
        </w:rPr>
        <w:t xml:space="preserve"> </w:t>
      </w:r>
      <w:r w:rsidRPr="00B51B26">
        <w:rPr>
          <w:sz w:val="24"/>
          <w:szCs w:val="24"/>
        </w:rPr>
        <w:t>или</w:t>
      </w:r>
      <w:r>
        <w:rPr>
          <w:sz w:val="24"/>
          <w:szCs w:val="24"/>
        </w:rPr>
        <w:t xml:space="preserve"> </w:t>
      </w:r>
      <w:r w:rsidRPr="00B51B26">
        <w:rPr>
          <w:sz w:val="24"/>
          <w:szCs w:val="24"/>
        </w:rPr>
        <w:t>муниципальной</w:t>
      </w:r>
      <w:r>
        <w:rPr>
          <w:sz w:val="24"/>
          <w:szCs w:val="24"/>
        </w:rPr>
        <w:t xml:space="preserve"> собственности</w:t>
      </w:r>
      <w:r w:rsidRPr="00B51B26">
        <w:rPr>
          <w:sz w:val="24"/>
          <w:szCs w:val="24"/>
        </w:rPr>
        <w:t>,</w:t>
      </w:r>
      <w:r>
        <w:rPr>
          <w:sz w:val="24"/>
          <w:szCs w:val="24"/>
        </w:rPr>
        <w:t xml:space="preserve"> </w:t>
      </w:r>
      <w:r w:rsidRPr="00B51B26">
        <w:rPr>
          <w:sz w:val="24"/>
          <w:szCs w:val="24"/>
        </w:rPr>
        <w:t>без</w:t>
      </w:r>
      <w:r>
        <w:rPr>
          <w:sz w:val="24"/>
          <w:szCs w:val="24"/>
        </w:rPr>
        <w:t xml:space="preserve"> </w:t>
      </w:r>
      <w:r w:rsidRPr="00B51B26">
        <w:rPr>
          <w:sz w:val="24"/>
          <w:szCs w:val="24"/>
        </w:rPr>
        <w:t>проведения</w:t>
      </w:r>
      <w:r>
        <w:rPr>
          <w:sz w:val="24"/>
          <w:szCs w:val="24"/>
        </w:rPr>
        <w:t xml:space="preserve"> </w:t>
      </w:r>
      <w:r w:rsidRPr="00B51B26">
        <w:rPr>
          <w:sz w:val="24"/>
          <w:szCs w:val="24"/>
        </w:rPr>
        <w:t>торгов</w:t>
      </w:r>
    </w:p>
    <w:p w:rsidR="001E1462" w:rsidRPr="00625D80" w:rsidRDefault="001E1462" w:rsidP="001E1462">
      <w:pPr>
        <w:rPr>
          <w:sz w:val="24"/>
          <w:szCs w:val="24"/>
        </w:rPr>
      </w:pPr>
    </w:p>
    <w:p w:rsidR="001E1462" w:rsidRPr="00625D80" w:rsidRDefault="001E1462" w:rsidP="001E1462">
      <w:pPr>
        <w:ind w:firstLine="708"/>
        <w:jc w:val="both"/>
        <w:rPr>
          <w:sz w:val="24"/>
          <w:szCs w:val="24"/>
        </w:rPr>
      </w:pPr>
      <w:r w:rsidRPr="00625D80">
        <w:rPr>
          <w:sz w:val="24"/>
          <w:szCs w:val="24"/>
        </w:rPr>
        <w:t>В соответствии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«Зональненское сельское поселение»,</w:t>
      </w:r>
    </w:p>
    <w:p w:rsidR="001E1462" w:rsidRPr="00625D80" w:rsidRDefault="001E1462" w:rsidP="001E1462">
      <w:pPr>
        <w:rPr>
          <w:sz w:val="24"/>
          <w:szCs w:val="24"/>
        </w:rPr>
      </w:pPr>
    </w:p>
    <w:p w:rsidR="001E1462" w:rsidRPr="00625D80" w:rsidRDefault="001E1462" w:rsidP="001E1462">
      <w:pPr>
        <w:rPr>
          <w:sz w:val="24"/>
          <w:szCs w:val="24"/>
        </w:rPr>
      </w:pPr>
      <w:r w:rsidRPr="00625D80">
        <w:rPr>
          <w:sz w:val="24"/>
          <w:szCs w:val="24"/>
        </w:rPr>
        <w:t>ПОСТАНОВЛЯЮ:</w:t>
      </w:r>
    </w:p>
    <w:p w:rsidR="001E1462" w:rsidRPr="00625D80" w:rsidRDefault="001E1462" w:rsidP="001E1462">
      <w:pPr>
        <w:jc w:val="both"/>
        <w:rPr>
          <w:sz w:val="24"/>
          <w:szCs w:val="24"/>
        </w:rPr>
      </w:pPr>
    </w:p>
    <w:p w:rsidR="001E1462" w:rsidRPr="001E1462" w:rsidRDefault="001E1462" w:rsidP="001E1462">
      <w:pPr>
        <w:pStyle w:val="ConsPlusTitle"/>
        <w:spacing w:line="0" w:lineRule="atLeast"/>
        <w:ind w:firstLine="567"/>
        <w:jc w:val="both"/>
        <w:rPr>
          <w:b w:val="0"/>
          <w:sz w:val="24"/>
          <w:szCs w:val="24"/>
          <w:lang w:val="ru-RU"/>
        </w:rPr>
      </w:pPr>
      <w:r w:rsidRPr="001E1462">
        <w:rPr>
          <w:b w:val="0"/>
          <w:sz w:val="24"/>
          <w:szCs w:val="24"/>
          <w:lang w:val="ru-RU"/>
        </w:rPr>
        <w:t>1. Утвердить прилагаемый Административный регламент предоставления Администрацией Зональненского сельского поселения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согласно Приложению.</w:t>
      </w:r>
    </w:p>
    <w:p w:rsidR="001E1462" w:rsidRPr="00A05B11" w:rsidRDefault="001E1462" w:rsidP="001E1462">
      <w:pPr>
        <w:pStyle w:val="210"/>
        <w:tabs>
          <w:tab w:val="left" w:pos="851"/>
        </w:tabs>
        <w:ind w:firstLine="567"/>
        <w:rPr>
          <w:sz w:val="24"/>
        </w:rPr>
      </w:pPr>
      <w:r>
        <w:rPr>
          <w:sz w:val="24"/>
        </w:rPr>
        <w:t>2</w:t>
      </w:r>
      <w:r w:rsidRPr="00625D80">
        <w:rPr>
          <w:sz w:val="24"/>
        </w:rPr>
        <w:t>.</w:t>
      </w:r>
      <w:r>
        <w:rPr>
          <w:sz w:val="24"/>
        </w:rPr>
        <w:t xml:space="preserve"> </w:t>
      </w:r>
      <w:r w:rsidRPr="00A05B11">
        <w:rPr>
          <w:sz w:val="24"/>
        </w:rPr>
        <w:t xml:space="preserve">Администрации Зональненского сельского поселения </w:t>
      </w:r>
      <w:r>
        <w:rPr>
          <w:sz w:val="24"/>
        </w:rPr>
        <w:t xml:space="preserve">опубликовать настоящее </w:t>
      </w:r>
      <w:r w:rsidRPr="00A05B11">
        <w:rPr>
          <w:sz w:val="24"/>
        </w:rPr>
        <w:t xml:space="preserve">постановление в официальном печатном издании Зональненского сельского поселения "Информационный бюллетень" и разместить на официальном сайте муниципального образования Зональненского сельского поселения </w:t>
      </w:r>
      <w:hyperlink r:id="rId9" w:history="1">
        <w:r w:rsidRPr="00A05B11">
          <w:rPr>
            <w:rStyle w:val="aa"/>
            <w:sz w:val="24"/>
          </w:rPr>
          <w:t>http://admzsp.ru</w:t>
        </w:r>
      </w:hyperlink>
      <w:r w:rsidRPr="00A05B11">
        <w:rPr>
          <w:sz w:val="24"/>
        </w:rPr>
        <w:t>.</w:t>
      </w:r>
    </w:p>
    <w:p w:rsidR="001E1462" w:rsidRPr="00A05B11" w:rsidRDefault="001E1462" w:rsidP="001E1462">
      <w:pPr>
        <w:pStyle w:val="210"/>
        <w:ind w:firstLine="567"/>
        <w:rPr>
          <w:sz w:val="24"/>
        </w:rPr>
      </w:pPr>
      <w:r>
        <w:rPr>
          <w:sz w:val="24"/>
        </w:rPr>
        <w:t>3.</w:t>
      </w:r>
      <w:r w:rsidRPr="00FC546A">
        <w:t xml:space="preserve"> </w:t>
      </w:r>
      <w:r w:rsidRPr="00A05B11">
        <w:rPr>
          <w:sz w:val="24"/>
        </w:rPr>
        <w:t xml:space="preserve">Настоящее постановление вступает в силу </w:t>
      </w:r>
      <w:r>
        <w:rPr>
          <w:sz w:val="24"/>
        </w:rPr>
        <w:t>после</w:t>
      </w:r>
      <w:r w:rsidRPr="00A05B11">
        <w:rPr>
          <w:sz w:val="24"/>
        </w:rPr>
        <w:t xml:space="preserve"> его официального опубликования.</w:t>
      </w:r>
    </w:p>
    <w:p w:rsidR="001E1462" w:rsidRPr="00625D80" w:rsidRDefault="001E1462" w:rsidP="001E1462">
      <w:pPr>
        <w:ind w:firstLine="567"/>
        <w:jc w:val="both"/>
        <w:rPr>
          <w:sz w:val="24"/>
          <w:szCs w:val="24"/>
        </w:rPr>
      </w:pPr>
      <w:r>
        <w:rPr>
          <w:sz w:val="24"/>
          <w:szCs w:val="24"/>
        </w:rPr>
        <w:t>4</w:t>
      </w:r>
      <w:r w:rsidRPr="00625D80">
        <w:rPr>
          <w:sz w:val="24"/>
          <w:szCs w:val="24"/>
        </w:rPr>
        <w:t>. Контроль за исполнением настоящего постановления оставляю за собой.</w:t>
      </w:r>
    </w:p>
    <w:p w:rsidR="001E1462" w:rsidRPr="00625D80" w:rsidRDefault="001E1462" w:rsidP="001E1462">
      <w:pPr>
        <w:rPr>
          <w:sz w:val="24"/>
          <w:szCs w:val="24"/>
        </w:rPr>
      </w:pPr>
    </w:p>
    <w:p w:rsidR="001E1462" w:rsidRPr="00625D80" w:rsidRDefault="001E1462" w:rsidP="001E1462">
      <w:pPr>
        <w:rPr>
          <w:sz w:val="24"/>
          <w:szCs w:val="24"/>
        </w:rPr>
      </w:pPr>
    </w:p>
    <w:p w:rsidR="001E1462" w:rsidRPr="00625D80" w:rsidRDefault="001E1462" w:rsidP="001E1462">
      <w:pPr>
        <w:rPr>
          <w:sz w:val="24"/>
          <w:szCs w:val="24"/>
        </w:rPr>
      </w:pPr>
    </w:p>
    <w:p w:rsidR="001E1462" w:rsidRPr="00B21574" w:rsidRDefault="001E1462" w:rsidP="001E1462">
      <w:pPr>
        <w:jc w:val="both"/>
        <w:rPr>
          <w:sz w:val="24"/>
          <w:szCs w:val="24"/>
        </w:rPr>
      </w:pPr>
      <w:r w:rsidRPr="00B21574">
        <w:rPr>
          <w:sz w:val="24"/>
          <w:szCs w:val="24"/>
        </w:rPr>
        <w:t xml:space="preserve">И.о. Главы Поселения                                                                                            А.О. Мазярова                                                      </w:t>
      </w:r>
    </w:p>
    <w:p w:rsidR="001E1462" w:rsidRPr="00B21574" w:rsidRDefault="001E1462" w:rsidP="001E1462">
      <w:pPr>
        <w:jc w:val="both"/>
        <w:rPr>
          <w:sz w:val="24"/>
          <w:szCs w:val="24"/>
        </w:rPr>
      </w:pPr>
      <w:r w:rsidRPr="00B21574">
        <w:rPr>
          <w:sz w:val="24"/>
          <w:szCs w:val="24"/>
        </w:rPr>
        <w:t>(И.о. Главы Администрации)</w:t>
      </w:r>
      <w:r w:rsidRPr="00B21574">
        <w:rPr>
          <w:sz w:val="24"/>
          <w:szCs w:val="24"/>
        </w:rPr>
        <w:tab/>
      </w:r>
      <w:r w:rsidRPr="00B21574">
        <w:rPr>
          <w:sz w:val="24"/>
          <w:szCs w:val="24"/>
        </w:rPr>
        <w:tab/>
      </w:r>
    </w:p>
    <w:p w:rsidR="001E1462" w:rsidRPr="00625D80" w:rsidRDefault="001E1462" w:rsidP="001E1462">
      <w:pPr>
        <w:autoSpaceDE w:val="0"/>
        <w:autoSpaceDN w:val="0"/>
        <w:adjustRightInd w:val="0"/>
        <w:jc w:val="both"/>
        <w:rPr>
          <w:sz w:val="24"/>
          <w:szCs w:val="24"/>
          <w:lang w:eastAsia="en-US"/>
        </w:rPr>
      </w:pPr>
    </w:p>
    <w:p w:rsidR="001E1462" w:rsidRPr="00625D80" w:rsidRDefault="001E1462" w:rsidP="001E1462">
      <w:pPr>
        <w:autoSpaceDE w:val="0"/>
        <w:autoSpaceDN w:val="0"/>
        <w:adjustRightInd w:val="0"/>
        <w:jc w:val="both"/>
        <w:rPr>
          <w:sz w:val="24"/>
          <w:szCs w:val="24"/>
          <w:lang w:eastAsia="en-US"/>
        </w:rPr>
      </w:pPr>
    </w:p>
    <w:p w:rsidR="001E1462" w:rsidRDefault="001E1462" w:rsidP="001E1462">
      <w:pPr>
        <w:autoSpaceDE w:val="0"/>
        <w:autoSpaceDN w:val="0"/>
        <w:adjustRightInd w:val="0"/>
        <w:jc w:val="both"/>
        <w:rPr>
          <w:sz w:val="24"/>
          <w:szCs w:val="24"/>
          <w:lang w:eastAsia="en-US"/>
        </w:rPr>
      </w:pPr>
    </w:p>
    <w:p w:rsidR="001E1462" w:rsidRPr="001E1462" w:rsidRDefault="001E1462" w:rsidP="001E1462">
      <w:pPr>
        <w:pStyle w:val="ConsPlusTitle"/>
        <w:jc w:val="center"/>
        <w:rPr>
          <w:sz w:val="24"/>
          <w:szCs w:val="24"/>
          <w:lang w:val="ru-RU"/>
        </w:rPr>
      </w:pPr>
    </w:p>
    <w:p w:rsidR="001E1462" w:rsidRDefault="001E1462" w:rsidP="001E1462">
      <w:pPr>
        <w:spacing w:line="0" w:lineRule="atLeast"/>
        <w:ind w:firstLine="5670"/>
        <w:jc w:val="right"/>
        <w:rPr>
          <w:b/>
          <w:sz w:val="24"/>
          <w:szCs w:val="24"/>
        </w:rPr>
      </w:pPr>
      <w:r>
        <w:rPr>
          <w:color w:val="000000"/>
          <w:sz w:val="18"/>
          <w:szCs w:val="18"/>
        </w:rPr>
        <w:t>Приложение к постановлению Администрации Зональненского сельского поселения от 11.12.2023г. №382</w:t>
      </w:r>
    </w:p>
    <w:p w:rsidR="001E1462" w:rsidRDefault="001E1462" w:rsidP="001E1462">
      <w:pPr>
        <w:spacing w:line="0" w:lineRule="atLeast"/>
        <w:jc w:val="center"/>
        <w:rPr>
          <w:b/>
          <w:sz w:val="24"/>
          <w:szCs w:val="24"/>
        </w:rPr>
      </w:pPr>
    </w:p>
    <w:p w:rsidR="001E1462" w:rsidRPr="00FF6C93" w:rsidRDefault="001E1462" w:rsidP="001E1462">
      <w:pPr>
        <w:spacing w:line="0" w:lineRule="atLeast"/>
        <w:jc w:val="center"/>
        <w:rPr>
          <w:b/>
          <w:sz w:val="24"/>
          <w:szCs w:val="24"/>
        </w:rPr>
      </w:pPr>
      <w:r w:rsidRPr="00FF6C93">
        <w:rPr>
          <w:b/>
          <w:sz w:val="24"/>
          <w:szCs w:val="24"/>
        </w:rPr>
        <w:t>Административный регламент</w:t>
      </w:r>
    </w:p>
    <w:p w:rsidR="001E1462" w:rsidRPr="001E1462" w:rsidRDefault="001E1462" w:rsidP="001E1462">
      <w:pPr>
        <w:pStyle w:val="ConsPlusTitle"/>
        <w:spacing w:line="0" w:lineRule="atLeast"/>
        <w:jc w:val="center"/>
        <w:rPr>
          <w:sz w:val="24"/>
          <w:szCs w:val="24"/>
          <w:lang w:val="ru-RU"/>
        </w:rPr>
      </w:pPr>
      <w:r w:rsidRPr="001E1462">
        <w:rPr>
          <w:sz w:val="24"/>
          <w:szCs w:val="24"/>
          <w:lang w:val="ru-RU"/>
        </w:rPr>
        <w:t>Предоставления муниципальной услуги «предоставление</w:t>
      </w:r>
    </w:p>
    <w:p w:rsidR="001E1462" w:rsidRPr="001E1462" w:rsidRDefault="001E1462" w:rsidP="001E1462">
      <w:pPr>
        <w:pStyle w:val="ConsPlusTitle"/>
        <w:spacing w:line="0" w:lineRule="atLeast"/>
        <w:jc w:val="center"/>
        <w:rPr>
          <w:sz w:val="24"/>
          <w:szCs w:val="24"/>
          <w:lang w:val="ru-RU"/>
        </w:rPr>
      </w:pPr>
      <w:r w:rsidRPr="001E1462">
        <w:rPr>
          <w:sz w:val="24"/>
          <w:szCs w:val="24"/>
          <w:lang w:val="ru-RU"/>
        </w:rPr>
        <w:t>В собственность, аренду, постоянное (бессрочное)</w:t>
      </w:r>
    </w:p>
    <w:p w:rsidR="001E1462" w:rsidRPr="001E1462" w:rsidRDefault="001E1462" w:rsidP="001E1462">
      <w:pPr>
        <w:pStyle w:val="ConsPlusTitle"/>
        <w:spacing w:line="0" w:lineRule="atLeast"/>
        <w:jc w:val="center"/>
        <w:rPr>
          <w:sz w:val="24"/>
          <w:szCs w:val="24"/>
          <w:lang w:val="ru-RU"/>
        </w:rPr>
      </w:pPr>
      <w:r w:rsidRPr="001E1462">
        <w:rPr>
          <w:sz w:val="24"/>
          <w:szCs w:val="24"/>
          <w:lang w:val="ru-RU"/>
        </w:rPr>
        <w:t>Пользование, безвозмездное пользование земельного</w:t>
      </w:r>
    </w:p>
    <w:p w:rsidR="001E1462" w:rsidRPr="001E1462" w:rsidRDefault="001E1462" w:rsidP="001E1462">
      <w:pPr>
        <w:pStyle w:val="ConsPlusTitle"/>
        <w:spacing w:line="0" w:lineRule="atLeast"/>
        <w:jc w:val="center"/>
        <w:rPr>
          <w:sz w:val="24"/>
          <w:szCs w:val="24"/>
          <w:lang w:val="ru-RU"/>
        </w:rPr>
      </w:pPr>
      <w:r w:rsidRPr="001E1462">
        <w:rPr>
          <w:sz w:val="24"/>
          <w:szCs w:val="24"/>
          <w:lang w:val="ru-RU"/>
        </w:rPr>
        <w:t>Участка, находящегося в государственной или муниципальной, без проведения торгов»</w:t>
      </w:r>
    </w:p>
    <w:p w:rsidR="001E1462" w:rsidRPr="00FF6C93" w:rsidRDefault="001E1462" w:rsidP="001E1462">
      <w:pPr>
        <w:pStyle w:val="ConsPlusNormal0"/>
        <w:ind w:firstLine="540"/>
        <w:jc w:val="both"/>
        <w:rPr>
          <w:rFonts w:ascii="Times New Roman" w:hAnsi="Times New Roman" w:cs="Times New Roman"/>
          <w:sz w:val="24"/>
        </w:rPr>
      </w:pPr>
    </w:p>
    <w:p w:rsidR="001E1462" w:rsidRPr="001E1462" w:rsidRDefault="001E1462" w:rsidP="001E1462">
      <w:pPr>
        <w:pStyle w:val="ConsPlusTitle"/>
        <w:jc w:val="center"/>
        <w:outlineLvl w:val="1"/>
        <w:rPr>
          <w:sz w:val="24"/>
          <w:szCs w:val="24"/>
          <w:lang w:val="ru-RU"/>
        </w:rPr>
      </w:pPr>
      <w:r w:rsidRPr="001E1462">
        <w:rPr>
          <w:sz w:val="24"/>
          <w:szCs w:val="24"/>
          <w:lang w:val="ru-RU"/>
        </w:rPr>
        <w:t>1. Общие положения</w:t>
      </w:r>
    </w:p>
    <w:p w:rsidR="001E1462" w:rsidRPr="00FF6C93" w:rsidRDefault="001E1462" w:rsidP="001E1462">
      <w:pPr>
        <w:pStyle w:val="ConsPlusNormal0"/>
        <w:ind w:firstLine="540"/>
        <w:jc w:val="both"/>
        <w:rPr>
          <w:rFonts w:ascii="Times New Roman" w:hAnsi="Times New Roman" w:cs="Times New Roman"/>
          <w:sz w:val="24"/>
        </w:rPr>
      </w:pP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1.1. Настоящий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на территории муниципального образования «Зональненское сельское поселение»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 исполнением административного регламента, порядок досудебного (внесудебного) обжалования заявителями действий (бездействия) и решений, осуществляемых и принятых в ходе предоставления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1.2. Заявителями на предоставление муниципальной услуги могут быть физические или юридические лица или их уполномоченные представители (далее - заявитель, представитель заявителя).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1.3. Требования к порядку информирования о предоставлении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xml:space="preserve">1.3.1. Справочная информация о местах нахождения, графиках (режимах) работы, контактных телефонах, адресах официального сайта, электронной почты администрации Зональненского сельского поселения (далее -Администрация) размещена в сети Интернет на официальном сайте органов местного самоуправления муниципального образования “Зональненское сельское поселение” – </w:t>
      </w:r>
      <w:hyperlink r:id="rId10" w:history="1">
        <w:r w:rsidRPr="00FF6C93">
          <w:rPr>
            <w:rFonts w:ascii="Times New Roman" w:hAnsi="Times New Roman" w:cs="Times New Roman"/>
            <w:sz w:val="24"/>
          </w:rPr>
          <w:t>http://admzsp.ru</w:t>
        </w:r>
      </w:hyperlink>
      <w:r w:rsidRPr="00FF6C93">
        <w:rPr>
          <w:rFonts w:ascii="Times New Roman" w:hAnsi="Times New Roman" w:cs="Times New Roman"/>
          <w:sz w:val="24"/>
        </w:rPr>
        <w:t xml:space="preserve"> (далее – официальный сайт), в федеральной государственной информационной системе «Единый портал государственных услуг (функций)» - www.gosuslugi.ru (далее – Единый портал</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1.3.2. Информирование по вопросам предоставления муниципальной услуги осуществляется по следующим направлениям:</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о справочных телефонах;</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об адресах официального сайта, электронной почты;</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о порядке получения информации по вопросам предоставления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об исчерпывающем перечне документов, необходимых для предоставления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о времени, порядке и сроках приема и выдачи документов;</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о порядке предоставления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о категориях граждан, имеющих право на получение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об основаниях для отказа в приеме документов, необходимых для предоставления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-о сроках предоставления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об основаниях для отказа в предоставлении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о ходе предоставления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о принятом по конкретному заявлению решении;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о досудебном (внесудебном) порядке обжалования решений и действий (бездействия) органа, предоставляющего муниципальную услугу, а также должностных лиц, муниципальных служащих, работников.</w:t>
      </w:r>
    </w:p>
    <w:p w:rsidR="001E1462" w:rsidRPr="00FF6C93" w:rsidRDefault="001E1462" w:rsidP="001E1462">
      <w:pPr>
        <w:pStyle w:val="ConsPlusNormal0"/>
        <w:ind w:firstLine="709"/>
        <w:jc w:val="both"/>
        <w:rPr>
          <w:rFonts w:ascii="Times New Roman" w:hAnsi="Times New Roman" w:cs="Times New Roman"/>
          <w:sz w:val="24"/>
        </w:rPr>
      </w:pPr>
      <w:r w:rsidRPr="00FF6C93">
        <w:rPr>
          <w:rFonts w:ascii="Times New Roman" w:hAnsi="Times New Roman" w:cs="Times New Roman"/>
          <w:sz w:val="24"/>
        </w:rPr>
        <w:t>1.3.3. Информирование по вопросам предоставления муниципальной услуги осуществляется:</w:t>
      </w:r>
    </w:p>
    <w:p w:rsidR="001E1462" w:rsidRPr="00FF6C93" w:rsidRDefault="001E1462" w:rsidP="001E1462">
      <w:pPr>
        <w:pStyle w:val="ConsPlusNormal0"/>
        <w:ind w:firstLine="709"/>
        <w:jc w:val="both"/>
        <w:rPr>
          <w:rFonts w:ascii="Times New Roman" w:hAnsi="Times New Roman" w:cs="Times New Roman"/>
          <w:sz w:val="24"/>
        </w:rPr>
      </w:pPr>
      <w:r w:rsidRPr="00FF6C93">
        <w:rPr>
          <w:rFonts w:ascii="Times New Roman" w:hAnsi="Times New Roman" w:cs="Times New Roman"/>
          <w:sz w:val="24"/>
        </w:rPr>
        <w:lastRenderedPageBreak/>
        <w:t>а) посредством личного обращения заявителей;</w:t>
      </w:r>
    </w:p>
    <w:p w:rsidR="001E1462" w:rsidRPr="00FF6C93" w:rsidRDefault="001E1462" w:rsidP="001E1462">
      <w:pPr>
        <w:pStyle w:val="ConsPlusNormal0"/>
        <w:ind w:firstLine="709"/>
        <w:jc w:val="both"/>
        <w:rPr>
          <w:rFonts w:ascii="Times New Roman" w:hAnsi="Times New Roman" w:cs="Times New Roman"/>
          <w:sz w:val="24"/>
        </w:rPr>
      </w:pPr>
      <w:r w:rsidRPr="00FF6C93">
        <w:rPr>
          <w:rFonts w:ascii="Times New Roman" w:hAnsi="Times New Roman" w:cs="Times New Roman"/>
          <w:sz w:val="24"/>
        </w:rPr>
        <w:t>б) на основании письменного обращения;</w:t>
      </w:r>
    </w:p>
    <w:p w:rsidR="001E1462" w:rsidRPr="00FF6C93" w:rsidRDefault="001E1462" w:rsidP="001E1462">
      <w:pPr>
        <w:pStyle w:val="ConsPlusNormal0"/>
        <w:ind w:firstLine="709"/>
        <w:jc w:val="both"/>
        <w:rPr>
          <w:rFonts w:ascii="Times New Roman" w:hAnsi="Times New Roman" w:cs="Times New Roman"/>
          <w:sz w:val="24"/>
        </w:rPr>
      </w:pPr>
      <w:r w:rsidRPr="00FF6C93">
        <w:rPr>
          <w:rFonts w:ascii="Times New Roman" w:hAnsi="Times New Roman" w:cs="Times New Roman"/>
          <w:sz w:val="24"/>
        </w:rPr>
        <w:t>в) по телефону;</w:t>
      </w:r>
    </w:p>
    <w:p w:rsidR="001E1462" w:rsidRPr="00FF6C93" w:rsidRDefault="001E1462" w:rsidP="001E1462">
      <w:pPr>
        <w:pStyle w:val="ConsPlusNormal0"/>
        <w:ind w:firstLine="709"/>
        <w:jc w:val="both"/>
        <w:rPr>
          <w:rFonts w:ascii="Times New Roman" w:hAnsi="Times New Roman" w:cs="Times New Roman"/>
          <w:sz w:val="24"/>
        </w:rPr>
      </w:pPr>
      <w:r w:rsidRPr="00FF6C93">
        <w:rPr>
          <w:rFonts w:ascii="Times New Roman" w:hAnsi="Times New Roman" w:cs="Times New Roman"/>
          <w:sz w:val="24"/>
        </w:rPr>
        <w:t>г) по электронной почте;</w:t>
      </w:r>
    </w:p>
    <w:p w:rsidR="001E1462" w:rsidRPr="00FF6C93" w:rsidRDefault="001E1462" w:rsidP="001E1462">
      <w:pPr>
        <w:pStyle w:val="ConsPlusNormal0"/>
        <w:ind w:firstLine="709"/>
        <w:jc w:val="both"/>
        <w:rPr>
          <w:rFonts w:ascii="Times New Roman" w:hAnsi="Times New Roman" w:cs="Times New Roman"/>
          <w:sz w:val="24"/>
        </w:rPr>
      </w:pPr>
      <w:r w:rsidRPr="00FF6C93">
        <w:rPr>
          <w:rFonts w:ascii="Times New Roman" w:hAnsi="Times New Roman" w:cs="Times New Roman"/>
          <w:sz w:val="24"/>
        </w:rPr>
        <w:t>д) посредством размещения информации на Едином портале;</w:t>
      </w:r>
    </w:p>
    <w:p w:rsidR="001E1462" w:rsidRPr="00FF6C93" w:rsidRDefault="001E1462" w:rsidP="001E1462">
      <w:pPr>
        <w:pStyle w:val="ConsPlusNormal0"/>
        <w:ind w:firstLine="709"/>
        <w:jc w:val="both"/>
        <w:rPr>
          <w:rFonts w:ascii="Times New Roman" w:hAnsi="Times New Roman" w:cs="Times New Roman"/>
          <w:sz w:val="24"/>
        </w:rPr>
      </w:pPr>
      <w:r w:rsidRPr="00FF6C93">
        <w:rPr>
          <w:rFonts w:ascii="Times New Roman" w:hAnsi="Times New Roman" w:cs="Times New Roman"/>
          <w:sz w:val="24"/>
        </w:rPr>
        <w:t xml:space="preserve">е) посредством размещения информации на Региональном портале; </w:t>
      </w:r>
    </w:p>
    <w:p w:rsidR="001E1462" w:rsidRPr="00FF6C93" w:rsidRDefault="001E1462" w:rsidP="001E1462">
      <w:pPr>
        <w:pStyle w:val="ConsPlusNormal0"/>
        <w:ind w:firstLine="709"/>
        <w:jc w:val="both"/>
        <w:rPr>
          <w:rFonts w:ascii="Times New Roman" w:hAnsi="Times New Roman" w:cs="Times New Roman"/>
          <w:sz w:val="24"/>
        </w:rPr>
      </w:pPr>
      <w:r w:rsidRPr="00FF6C93">
        <w:rPr>
          <w:rFonts w:ascii="Times New Roman" w:hAnsi="Times New Roman" w:cs="Times New Roman"/>
          <w:sz w:val="24"/>
        </w:rPr>
        <w:t>ж) посредством размещения информации на официальном сайте;</w:t>
      </w:r>
    </w:p>
    <w:p w:rsidR="001E1462" w:rsidRPr="00FF6C93" w:rsidRDefault="001E1462" w:rsidP="001E1462">
      <w:pPr>
        <w:pStyle w:val="ConsPlusNormal0"/>
        <w:ind w:firstLine="709"/>
        <w:jc w:val="both"/>
        <w:rPr>
          <w:rFonts w:ascii="Times New Roman" w:hAnsi="Times New Roman" w:cs="Times New Roman"/>
          <w:sz w:val="24"/>
        </w:rPr>
      </w:pPr>
      <w:r w:rsidRPr="00FF6C93">
        <w:rPr>
          <w:rFonts w:ascii="Times New Roman" w:hAnsi="Times New Roman" w:cs="Times New Roman"/>
          <w:sz w:val="24"/>
        </w:rPr>
        <w:t xml:space="preserve">з) посредством размещения информации на информационных стендах. </w:t>
      </w:r>
    </w:p>
    <w:p w:rsidR="001E1462" w:rsidRPr="00FF6C93" w:rsidRDefault="001E1462" w:rsidP="001E1462">
      <w:pPr>
        <w:pStyle w:val="ConsPlusNormal0"/>
        <w:ind w:firstLine="709"/>
        <w:jc w:val="both"/>
        <w:rPr>
          <w:rFonts w:ascii="Times New Roman" w:hAnsi="Times New Roman" w:cs="Times New Roman"/>
          <w:sz w:val="24"/>
        </w:rPr>
      </w:pPr>
      <w:r w:rsidRPr="00FF6C93">
        <w:rPr>
          <w:rFonts w:ascii="Times New Roman" w:hAnsi="Times New Roman" w:cs="Times New Roman"/>
          <w:sz w:val="24"/>
        </w:rPr>
        <w:t>В целях доступности получения информации о муниципальной услуге для людей с ограниченными возможностями здоровья по зрению обеспечивается адаптация официального сайта с учетом особых потребностей инвалидов по зрению, а также с приведением их к международному стандарту доступности веб-контента и веб- сервисов.</w:t>
      </w:r>
    </w:p>
    <w:p w:rsidR="001E1462" w:rsidRPr="00FF6C93" w:rsidRDefault="001E1462" w:rsidP="001E1462">
      <w:pPr>
        <w:pStyle w:val="ConsPlusNormal0"/>
        <w:ind w:firstLine="709"/>
        <w:jc w:val="both"/>
        <w:rPr>
          <w:rFonts w:ascii="Times New Roman" w:hAnsi="Times New Roman" w:cs="Times New Roman"/>
          <w:sz w:val="24"/>
        </w:rPr>
      </w:pPr>
      <w:r w:rsidRPr="00FF6C93">
        <w:rPr>
          <w:rFonts w:ascii="Times New Roman" w:hAnsi="Times New Roman" w:cs="Times New Roman"/>
          <w:sz w:val="24"/>
        </w:rPr>
        <w:t>1.3.4. Основными требованиями к информированию заявителей являются:</w:t>
      </w:r>
    </w:p>
    <w:p w:rsidR="001E1462" w:rsidRPr="00FF6C93" w:rsidRDefault="001E1462" w:rsidP="001E1462">
      <w:pPr>
        <w:pStyle w:val="ConsPlusNormal0"/>
        <w:ind w:firstLine="709"/>
        <w:jc w:val="both"/>
        <w:rPr>
          <w:rFonts w:ascii="Times New Roman" w:hAnsi="Times New Roman" w:cs="Times New Roman"/>
          <w:sz w:val="24"/>
        </w:rPr>
      </w:pPr>
      <w:r w:rsidRPr="00FF6C93">
        <w:rPr>
          <w:rFonts w:ascii="Times New Roman" w:hAnsi="Times New Roman" w:cs="Times New Roman"/>
          <w:sz w:val="24"/>
        </w:rPr>
        <w:t>- достоверность представляемой информации;</w:t>
      </w:r>
    </w:p>
    <w:p w:rsidR="001E1462" w:rsidRPr="00FF6C93" w:rsidRDefault="001E1462" w:rsidP="001E1462">
      <w:pPr>
        <w:pStyle w:val="ConsPlusNormal0"/>
        <w:ind w:firstLine="709"/>
        <w:jc w:val="both"/>
        <w:rPr>
          <w:rFonts w:ascii="Times New Roman" w:hAnsi="Times New Roman" w:cs="Times New Roman"/>
          <w:sz w:val="24"/>
        </w:rPr>
      </w:pPr>
      <w:r w:rsidRPr="00FF6C93">
        <w:rPr>
          <w:rFonts w:ascii="Times New Roman" w:hAnsi="Times New Roman" w:cs="Times New Roman"/>
          <w:sz w:val="24"/>
        </w:rPr>
        <w:t>- четкость в изложении информации;</w:t>
      </w:r>
    </w:p>
    <w:p w:rsidR="001E1462" w:rsidRPr="00FF6C93" w:rsidRDefault="001E1462" w:rsidP="001E1462">
      <w:pPr>
        <w:pStyle w:val="ConsPlusNormal0"/>
        <w:ind w:firstLine="709"/>
        <w:jc w:val="both"/>
        <w:rPr>
          <w:rFonts w:ascii="Times New Roman" w:hAnsi="Times New Roman" w:cs="Times New Roman"/>
          <w:sz w:val="24"/>
        </w:rPr>
      </w:pPr>
      <w:r w:rsidRPr="00FF6C93">
        <w:rPr>
          <w:rFonts w:ascii="Times New Roman" w:hAnsi="Times New Roman" w:cs="Times New Roman"/>
          <w:sz w:val="24"/>
        </w:rPr>
        <w:t>- полнота информации;</w:t>
      </w:r>
    </w:p>
    <w:p w:rsidR="001E1462" w:rsidRPr="00FF6C93" w:rsidRDefault="001E1462" w:rsidP="001E1462">
      <w:pPr>
        <w:pStyle w:val="ConsPlusNormal0"/>
        <w:ind w:firstLine="709"/>
        <w:jc w:val="both"/>
        <w:rPr>
          <w:rFonts w:ascii="Times New Roman" w:hAnsi="Times New Roman" w:cs="Times New Roman"/>
          <w:sz w:val="24"/>
        </w:rPr>
      </w:pPr>
      <w:r w:rsidRPr="00FF6C93">
        <w:rPr>
          <w:rFonts w:ascii="Times New Roman" w:hAnsi="Times New Roman" w:cs="Times New Roman"/>
          <w:sz w:val="24"/>
        </w:rPr>
        <w:t>- удобство и доступность получения информации;</w:t>
      </w:r>
    </w:p>
    <w:p w:rsidR="001E1462" w:rsidRPr="00FF6C93" w:rsidRDefault="001E1462" w:rsidP="001E1462">
      <w:pPr>
        <w:pStyle w:val="ConsPlusNormal0"/>
        <w:ind w:firstLine="709"/>
        <w:jc w:val="both"/>
        <w:rPr>
          <w:rFonts w:ascii="Times New Roman" w:hAnsi="Times New Roman" w:cs="Times New Roman"/>
          <w:sz w:val="24"/>
        </w:rPr>
      </w:pPr>
      <w:r w:rsidRPr="00FF6C93">
        <w:rPr>
          <w:rFonts w:ascii="Times New Roman" w:hAnsi="Times New Roman" w:cs="Times New Roman"/>
          <w:sz w:val="24"/>
        </w:rPr>
        <w:t>- оперативность представления информации.</w:t>
      </w:r>
    </w:p>
    <w:p w:rsidR="001E1462" w:rsidRPr="00FF6C93" w:rsidRDefault="001E1462" w:rsidP="001E1462">
      <w:pPr>
        <w:pStyle w:val="ConsPlusNormal0"/>
        <w:ind w:firstLine="709"/>
        <w:jc w:val="both"/>
        <w:rPr>
          <w:rFonts w:ascii="Times New Roman" w:hAnsi="Times New Roman" w:cs="Times New Roman"/>
          <w:sz w:val="24"/>
        </w:rPr>
      </w:pPr>
      <w:bookmarkStart w:id="0" w:name="P89"/>
      <w:bookmarkEnd w:id="0"/>
      <w:r w:rsidRPr="00FF6C93">
        <w:rPr>
          <w:rFonts w:ascii="Times New Roman" w:hAnsi="Times New Roman" w:cs="Times New Roman"/>
          <w:sz w:val="24"/>
        </w:rPr>
        <w:t>1.3.5. При личном обращении заявителей специалист должен представиться, указать свои фамилию, имя, отчество, сообщить занимаемую должность, дать заявителю полный, точный и понятный ответ по вопросам предоставления муниципальной услуги.</w:t>
      </w:r>
    </w:p>
    <w:p w:rsidR="001E1462" w:rsidRPr="00FF6C93" w:rsidRDefault="001E1462" w:rsidP="001E1462">
      <w:pPr>
        <w:pStyle w:val="ConsPlusNormal0"/>
        <w:ind w:firstLine="709"/>
        <w:jc w:val="both"/>
        <w:rPr>
          <w:rFonts w:ascii="Times New Roman" w:hAnsi="Times New Roman" w:cs="Times New Roman"/>
          <w:sz w:val="24"/>
        </w:rPr>
      </w:pPr>
      <w:r w:rsidRPr="00FF6C93">
        <w:rPr>
          <w:rFonts w:ascii="Times New Roman" w:hAnsi="Times New Roman" w:cs="Times New Roman"/>
          <w:sz w:val="24"/>
        </w:rPr>
        <w:t>Время ожидания в очереди при обращении заявителя за получением информации о порядке предоставления муниципальной услуги составляет не более 15 минут.</w:t>
      </w:r>
    </w:p>
    <w:p w:rsidR="001E1462" w:rsidRPr="00FF6C93" w:rsidRDefault="001E1462" w:rsidP="001E1462">
      <w:pPr>
        <w:pStyle w:val="ConsPlusNormal0"/>
        <w:ind w:firstLine="709"/>
        <w:jc w:val="both"/>
        <w:rPr>
          <w:rFonts w:ascii="Times New Roman" w:hAnsi="Times New Roman" w:cs="Times New Roman"/>
          <w:sz w:val="24"/>
        </w:rPr>
      </w:pPr>
      <w:r w:rsidRPr="00FF6C93">
        <w:rPr>
          <w:rFonts w:ascii="Times New Roman" w:hAnsi="Times New Roman" w:cs="Times New Roman"/>
          <w:sz w:val="24"/>
        </w:rPr>
        <w:t>Продолжительность индивидуального личного информирования каждого заявителя составляет не более 15 минут.</w:t>
      </w:r>
    </w:p>
    <w:p w:rsidR="001E1462" w:rsidRPr="00FF6C93" w:rsidRDefault="001E1462" w:rsidP="001E1462">
      <w:pPr>
        <w:pStyle w:val="ConsPlusNormal0"/>
        <w:ind w:firstLine="709"/>
        <w:jc w:val="both"/>
        <w:rPr>
          <w:rFonts w:ascii="Times New Roman" w:hAnsi="Times New Roman" w:cs="Times New Roman"/>
          <w:sz w:val="24"/>
        </w:rPr>
      </w:pPr>
      <w:r w:rsidRPr="00FF6C93">
        <w:rPr>
          <w:rFonts w:ascii="Times New Roman" w:hAnsi="Times New Roman" w:cs="Times New Roman"/>
          <w:sz w:val="24"/>
        </w:rPr>
        <w:t>1.3.6. При информировании по телефону ответ на телефонный звонок специалист должен начать с информации о наименовании органа, в который позвонил заявитель, назвать свои фамилию, имя отчество, должность, затем в вежливой форме дать заявителю полный, точный и понятный ответ по вопросам предоставления муниципальной услуги.</w:t>
      </w:r>
    </w:p>
    <w:p w:rsidR="001E1462" w:rsidRPr="00FF6C93" w:rsidRDefault="001E1462" w:rsidP="001E1462">
      <w:pPr>
        <w:pStyle w:val="ConsPlusNormal0"/>
        <w:ind w:firstLine="709"/>
        <w:jc w:val="both"/>
        <w:rPr>
          <w:rFonts w:ascii="Times New Roman" w:hAnsi="Times New Roman" w:cs="Times New Roman"/>
          <w:sz w:val="24"/>
        </w:rPr>
      </w:pPr>
      <w:r w:rsidRPr="00FF6C93">
        <w:rPr>
          <w:rFonts w:ascii="Times New Roman" w:hAnsi="Times New Roman" w:cs="Times New Roman"/>
          <w:sz w:val="24"/>
        </w:rPr>
        <w:t>Продолжительность индивидуального устного информирования каждого заявителя по телефону составляет не более 15 минут.</w:t>
      </w:r>
    </w:p>
    <w:p w:rsidR="001E1462" w:rsidRPr="00FF6C93" w:rsidRDefault="001E1462" w:rsidP="001E1462">
      <w:pPr>
        <w:pStyle w:val="ConsPlusNormal0"/>
        <w:ind w:firstLine="709"/>
        <w:jc w:val="both"/>
        <w:rPr>
          <w:rFonts w:ascii="Times New Roman" w:hAnsi="Times New Roman" w:cs="Times New Roman"/>
          <w:sz w:val="24"/>
        </w:rPr>
      </w:pPr>
      <w:r w:rsidRPr="00FF6C93">
        <w:rPr>
          <w:rFonts w:ascii="Times New Roman" w:hAnsi="Times New Roman" w:cs="Times New Roman"/>
          <w:sz w:val="24"/>
        </w:rPr>
        <w:t>1.3.7. В случае если в обращении заявителя содержатся вопросы, не входящие в компетенцию специалиста, при личном обращении заявителю дается разъяснение, куда и в каком порядке ему следует обратиться. При обращении заявителя по телефону специалист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
    <w:p w:rsidR="001E1462" w:rsidRPr="00FF6C93" w:rsidRDefault="001E1462" w:rsidP="001E1462">
      <w:pPr>
        <w:pStyle w:val="ConsPlusNormal0"/>
        <w:ind w:firstLine="709"/>
        <w:jc w:val="both"/>
        <w:rPr>
          <w:rFonts w:ascii="Times New Roman" w:hAnsi="Times New Roman" w:cs="Times New Roman"/>
          <w:sz w:val="24"/>
        </w:rPr>
      </w:pPr>
      <w:r w:rsidRPr="00FF6C93">
        <w:rPr>
          <w:rFonts w:ascii="Times New Roman" w:hAnsi="Times New Roman" w:cs="Times New Roman"/>
          <w:sz w:val="24"/>
        </w:rPr>
        <w:t>1.3.8. Письменные обращения и обращения, направленные по электронной почте, подлежат обязательной регистрации не позднее рабочего дня, следующего за днем поступления обращения.</w:t>
      </w:r>
    </w:p>
    <w:p w:rsidR="001E1462" w:rsidRPr="00FF6C93" w:rsidRDefault="001E1462" w:rsidP="001E1462">
      <w:pPr>
        <w:pStyle w:val="ConsPlusNormal0"/>
        <w:ind w:firstLine="709"/>
        <w:jc w:val="both"/>
        <w:rPr>
          <w:rFonts w:ascii="Times New Roman" w:hAnsi="Times New Roman" w:cs="Times New Roman"/>
          <w:sz w:val="24"/>
        </w:rPr>
      </w:pPr>
      <w:r w:rsidRPr="00FF6C93">
        <w:rPr>
          <w:rFonts w:ascii="Times New Roman" w:hAnsi="Times New Roman" w:cs="Times New Roman"/>
          <w:sz w:val="24"/>
        </w:rPr>
        <w:t>При информировании по письменным обращениям и обращениям, направленным в электронной форме, ответ предоставляется в письменной форме путем непосредственной выдачи заявителю при личном обращении, либо путем его отправки посредством почтовой связи, либо направляется в форме электронного документа по адресу электронной почты, указанному в обращении, в зависимости от способа предоставления информации, указанного в обращении.</w:t>
      </w:r>
    </w:p>
    <w:p w:rsidR="001E1462" w:rsidRPr="00FF6C93" w:rsidRDefault="001E1462" w:rsidP="001E1462">
      <w:pPr>
        <w:pStyle w:val="ConsPlusNormal0"/>
        <w:ind w:firstLine="709"/>
        <w:jc w:val="both"/>
        <w:rPr>
          <w:rFonts w:ascii="Times New Roman" w:hAnsi="Times New Roman" w:cs="Times New Roman"/>
          <w:sz w:val="24"/>
        </w:rPr>
      </w:pPr>
      <w:r w:rsidRPr="00FF6C93">
        <w:rPr>
          <w:rFonts w:ascii="Times New Roman" w:hAnsi="Times New Roman" w:cs="Times New Roman"/>
          <w:sz w:val="24"/>
        </w:rPr>
        <w:t>При отсутствии в обращении указания на способ предоставления информации ответ направляется по почте.</w:t>
      </w:r>
    </w:p>
    <w:p w:rsidR="001E1462" w:rsidRPr="00FF6C93" w:rsidRDefault="001E1462" w:rsidP="001E1462">
      <w:pPr>
        <w:pStyle w:val="ConsPlusNormal0"/>
        <w:ind w:firstLine="709"/>
        <w:jc w:val="both"/>
        <w:rPr>
          <w:rFonts w:ascii="Times New Roman" w:hAnsi="Times New Roman" w:cs="Times New Roman"/>
          <w:sz w:val="24"/>
        </w:rPr>
      </w:pPr>
      <w:r w:rsidRPr="00FF6C93">
        <w:rPr>
          <w:rFonts w:ascii="Times New Roman" w:hAnsi="Times New Roman" w:cs="Times New Roman"/>
          <w:sz w:val="24"/>
        </w:rPr>
        <w:t>Ответ на обращение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 Ответ подписывается уполномоченным лицом.</w:t>
      </w:r>
    </w:p>
    <w:p w:rsidR="001E1462" w:rsidRPr="00FF6C93" w:rsidRDefault="001E1462" w:rsidP="001E1462">
      <w:pPr>
        <w:pStyle w:val="ConsPlusNormal0"/>
        <w:ind w:firstLine="709"/>
        <w:jc w:val="both"/>
        <w:rPr>
          <w:rFonts w:ascii="Times New Roman" w:hAnsi="Times New Roman" w:cs="Times New Roman"/>
          <w:sz w:val="24"/>
        </w:rPr>
      </w:pPr>
      <w:r w:rsidRPr="00FF6C93">
        <w:rPr>
          <w:rFonts w:ascii="Times New Roman" w:hAnsi="Times New Roman" w:cs="Times New Roman"/>
          <w:sz w:val="24"/>
        </w:rPr>
        <w:t>1.3.9. При информировании по письменным обращениям и обращениям, направленным в электронной форме, ответ предоставляется в срок, не превышающий 30 дней со дня поступления запроса.</w:t>
      </w:r>
    </w:p>
    <w:p w:rsidR="001E1462" w:rsidRPr="00FF6C93" w:rsidRDefault="001E1462" w:rsidP="001E1462">
      <w:pPr>
        <w:pStyle w:val="ConsPlusNormal0"/>
        <w:ind w:firstLine="709"/>
        <w:jc w:val="both"/>
        <w:rPr>
          <w:rFonts w:ascii="Times New Roman" w:hAnsi="Times New Roman" w:cs="Times New Roman"/>
          <w:sz w:val="24"/>
        </w:rPr>
      </w:pPr>
      <w:r w:rsidRPr="00FF6C93">
        <w:rPr>
          <w:rFonts w:ascii="Times New Roman" w:hAnsi="Times New Roman" w:cs="Times New Roman"/>
          <w:sz w:val="24"/>
        </w:rPr>
        <w:t>Если последний день срока приходится на нерабочий день, днем окончания считается ближайший следующий за ним рабочий день.</w:t>
      </w:r>
    </w:p>
    <w:p w:rsidR="001E1462" w:rsidRPr="00FF6C93" w:rsidRDefault="001E1462" w:rsidP="001E1462">
      <w:pPr>
        <w:pStyle w:val="ConsPlusNormal0"/>
        <w:ind w:firstLine="709"/>
        <w:jc w:val="both"/>
        <w:rPr>
          <w:rFonts w:ascii="Times New Roman" w:hAnsi="Times New Roman" w:cs="Times New Roman"/>
          <w:sz w:val="24"/>
        </w:rPr>
      </w:pPr>
      <w:r w:rsidRPr="00FF6C93">
        <w:rPr>
          <w:rFonts w:ascii="Times New Roman" w:hAnsi="Times New Roman" w:cs="Times New Roman"/>
          <w:sz w:val="24"/>
        </w:rPr>
        <w:t xml:space="preserve">1.3.10. Сведения о ходе предоставления муниципальной услуги предоставляются в порядке, предусмотренном </w:t>
      </w:r>
      <w:hyperlink w:anchor="P89" w:history="1">
        <w:r w:rsidRPr="00FF6C93">
          <w:rPr>
            <w:rFonts w:ascii="Times New Roman" w:hAnsi="Times New Roman" w:cs="Times New Roman"/>
            <w:sz w:val="24"/>
          </w:rPr>
          <w:t>пунктами 1.3.5</w:t>
        </w:r>
      </w:hyperlink>
      <w:r w:rsidRPr="00FF6C93">
        <w:rPr>
          <w:rFonts w:ascii="Times New Roman" w:hAnsi="Times New Roman" w:cs="Times New Roman"/>
          <w:sz w:val="24"/>
        </w:rPr>
        <w:t xml:space="preserve"> - 1.3.9 Регламента. Получателю муниципальной </w:t>
      </w:r>
      <w:r w:rsidRPr="00FF6C93">
        <w:rPr>
          <w:rFonts w:ascii="Times New Roman" w:hAnsi="Times New Roman" w:cs="Times New Roman"/>
          <w:sz w:val="24"/>
        </w:rPr>
        <w:lastRenderedPageBreak/>
        <w:t>услуги предоставляются сведения о том, на каком этапе (в процессе выполнения какой административной процедуры) находится предоставление муниципальной услуги.</w:t>
      </w:r>
    </w:p>
    <w:p w:rsidR="001E1462" w:rsidRPr="00FF6C93" w:rsidRDefault="001E1462" w:rsidP="001E1462">
      <w:pPr>
        <w:pStyle w:val="ConsPlusNormal0"/>
        <w:ind w:firstLine="709"/>
        <w:jc w:val="both"/>
        <w:rPr>
          <w:rFonts w:ascii="Times New Roman" w:hAnsi="Times New Roman" w:cs="Times New Roman"/>
          <w:sz w:val="24"/>
        </w:rPr>
      </w:pPr>
      <w:bookmarkStart w:id="1" w:name="P100"/>
      <w:bookmarkEnd w:id="1"/>
      <w:r w:rsidRPr="00FF6C93">
        <w:rPr>
          <w:rFonts w:ascii="Times New Roman" w:hAnsi="Times New Roman" w:cs="Times New Roman"/>
          <w:sz w:val="24"/>
        </w:rPr>
        <w:t>1.3.11. На официальном сайте в сети Интернет, на Едином и Региональном порталах, информационных стендах в местах предоставления муниципальной услуги размещается следующая информация:</w:t>
      </w:r>
    </w:p>
    <w:p w:rsidR="001E1462" w:rsidRPr="00FF6C93" w:rsidRDefault="001E1462" w:rsidP="001E1462">
      <w:pPr>
        <w:pStyle w:val="ConsPlusNormal0"/>
        <w:ind w:firstLine="709"/>
        <w:jc w:val="both"/>
        <w:rPr>
          <w:rFonts w:ascii="Times New Roman" w:hAnsi="Times New Roman" w:cs="Times New Roman"/>
          <w:sz w:val="24"/>
        </w:rPr>
      </w:pPr>
      <w:r w:rsidRPr="00FF6C93">
        <w:rPr>
          <w:rFonts w:ascii="Times New Roman" w:hAnsi="Times New Roman" w:cs="Times New Roman"/>
          <w:sz w:val="24"/>
        </w:rPr>
        <w:t>- место нахождения, режим работы, график приема заявителей, номера телефонов для справок, адрес официального сайта в сети Интернет, адреса электронной почты;</w:t>
      </w:r>
    </w:p>
    <w:p w:rsidR="001E1462" w:rsidRPr="00FF6C93" w:rsidRDefault="001E1462" w:rsidP="001E1462">
      <w:pPr>
        <w:pStyle w:val="ConsPlusNormal0"/>
        <w:ind w:firstLine="709"/>
        <w:jc w:val="both"/>
        <w:rPr>
          <w:rFonts w:ascii="Times New Roman" w:hAnsi="Times New Roman" w:cs="Times New Roman"/>
          <w:sz w:val="24"/>
        </w:rPr>
      </w:pPr>
      <w:r w:rsidRPr="00FF6C93">
        <w:rPr>
          <w:rFonts w:ascii="Times New Roman" w:hAnsi="Times New Roman" w:cs="Times New Roman"/>
          <w:sz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извлечения из них;</w:t>
      </w:r>
    </w:p>
    <w:p w:rsidR="001E1462" w:rsidRPr="00FF6C93" w:rsidRDefault="001E1462" w:rsidP="001E1462">
      <w:pPr>
        <w:pStyle w:val="ConsPlusNormal0"/>
        <w:ind w:firstLine="709"/>
        <w:jc w:val="both"/>
        <w:rPr>
          <w:rFonts w:ascii="Times New Roman" w:hAnsi="Times New Roman" w:cs="Times New Roman"/>
          <w:sz w:val="24"/>
        </w:rPr>
      </w:pPr>
      <w:r w:rsidRPr="00FF6C93">
        <w:rPr>
          <w:rFonts w:ascii="Times New Roman" w:hAnsi="Times New Roman" w:cs="Times New Roman"/>
          <w:sz w:val="24"/>
        </w:rPr>
        <w:t>- порядок информирования по вопросам предоставления муниципальной услуги;</w:t>
      </w:r>
    </w:p>
    <w:p w:rsidR="001E1462" w:rsidRPr="00FF6C93" w:rsidRDefault="001E1462" w:rsidP="001E1462">
      <w:pPr>
        <w:pStyle w:val="ConsPlusNormal0"/>
        <w:ind w:firstLine="709"/>
        <w:jc w:val="both"/>
        <w:rPr>
          <w:rFonts w:ascii="Times New Roman" w:hAnsi="Times New Roman" w:cs="Times New Roman"/>
          <w:sz w:val="24"/>
        </w:rPr>
      </w:pPr>
      <w:r w:rsidRPr="00FF6C93">
        <w:rPr>
          <w:rFonts w:ascii="Times New Roman" w:hAnsi="Times New Roman" w:cs="Times New Roman"/>
          <w:sz w:val="24"/>
        </w:rPr>
        <w:t>- исчерпывающий перечень документов, необходимых для получения муниципальной услуги;</w:t>
      </w:r>
    </w:p>
    <w:p w:rsidR="001E1462" w:rsidRPr="00FF6C93" w:rsidRDefault="001E1462" w:rsidP="001E1462">
      <w:pPr>
        <w:pStyle w:val="ConsPlusNormal0"/>
        <w:ind w:firstLine="709"/>
        <w:jc w:val="both"/>
        <w:rPr>
          <w:rFonts w:ascii="Times New Roman" w:hAnsi="Times New Roman" w:cs="Times New Roman"/>
          <w:sz w:val="24"/>
        </w:rPr>
      </w:pPr>
      <w:r w:rsidRPr="00FF6C93">
        <w:rPr>
          <w:rFonts w:ascii="Times New Roman" w:hAnsi="Times New Roman" w:cs="Times New Roman"/>
          <w:sz w:val="24"/>
        </w:rPr>
        <w:t>- категории заявителей, которым предоставляется муниципальная услуга;</w:t>
      </w:r>
    </w:p>
    <w:p w:rsidR="001E1462" w:rsidRPr="00FF6C93" w:rsidRDefault="001E1462" w:rsidP="001E1462">
      <w:pPr>
        <w:pStyle w:val="ConsPlusNormal0"/>
        <w:ind w:firstLine="709"/>
        <w:jc w:val="both"/>
        <w:rPr>
          <w:rFonts w:ascii="Times New Roman" w:hAnsi="Times New Roman" w:cs="Times New Roman"/>
          <w:sz w:val="24"/>
        </w:rPr>
      </w:pPr>
      <w:r w:rsidRPr="00FF6C93">
        <w:rPr>
          <w:rFonts w:ascii="Times New Roman" w:hAnsi="Times New Roman" w:cs="Times New Roman"/>
          <w:sz w:val="24"/>
        </w:rPr>
        <w:t>- исчерпывающий перечень оснований для отказа в приеме документов;</w:t>
      </w:r>
    </w:p>
    <w:p w:rsidR="001E1462" w:rsidRPr="00FF6C93" w:rsidRDefault="001E1462" w:rsidP="001E1462">
      <w:pPr>
        <w:pStyle w:val="ConsPlusNormal0"/>
        <w:ind w:firstLine="709"/>
        <w:jc w:val="both"/>
        <w:rPr>
          <w:rFonts w:ascii="Times New Roman" w:hAnsi="Times New Roman" w:cs="Times New Roman"/>
          <w:sz w:val="24"/>
        </w:rPr>
      </w:pPr>
      <w:r w:rsidRPr="00FF6C93">
        <w:rPr>
          <w:rFonts w:ascii="Times New Roman" w:hAnsi="Times New Roman" w:cs="Times New Roman"/>
          <w:sz w:val="24"/>
        </w:rPr>
        <w:t>- порядок предоставления муниципальной услуги;</w:t>
      </w:r>
    </w:p>
    <w:p w:rsidR="001E1462" w:rsidRPr="00FF6C93" w:rsidRDefault="001E1462" w:rsidP="001E1462">
      <w:pPr>
        <w:pStyle w:val="ConsPlusNormal0"/>
        <w:ind w:firstLine="709"/>
        <w:jc w:val="both"/>
        <w:rPr>
          <w:rFonts w:ascii="Times New Roman" w:hAnsi="Times New Roman" w:cs="Times New Roman"/>
          <w:sz w:val="24"/>
        </w:rPr>
      </w:pPr>
      <w:r w:rsidRPr="00FF6C93">
        <w:rPr>
          <w:rFonts w:ascii="Times New Roman" w:hAnsi="Times New Roman" w:cs="Times New Roman"/>
          <w:sz w:val="24"/>
        </w:rPr>
        <w:t>- срок предоставления муниципальной услуги;</w:t>
      </w:r>
    </w:p>
    <w:p w:rsidR="001E1462" w:rsidRPr="00FF6C93" w:rsidRDefault="001E1462" w:rsidP="001E1462">
      <w:pPr>
        <w:pStyle w:val="ConsPlusNormal0"/>
        <w:ind w:firstLine="709"/>
        <w:jc w:val="both"/>
        <w:rPr>
          <w:rFonts w:ascii="Times New Roman" w:hAnsi="Times New Roman" w:cs="Times New Roman"/>
          <w:sz w:val="24"/>
        </w:rPr>
      </w:pPr>
      <w:r w:rsidRPr="00FF6C93">
        <w:rPr>
          <w:rFonts w:ascii="Times New Roman" w:hAnsi="Times New Roman" w:cs="Times New Roman"/>
          <w:sz w:val="24"/>
        </w:rPr>
        <w:t>- исчерпывающий перечень оснований для отказа в предоставлении муниципальной услуги;</w:t>
      </w:r>
    </w:p>
    <w:p w:rsidR="001E1462" w:rsidRPr="00FF6C93" w:rsidRDefault="001E1462" w:rsidP="001E1462">
      <w:pPr>
        <w:pStyle w:val="ConsPlusNormal0"/>
        <w:ind w:firstLine="709"/>
        <w:jc w:val="both"/>
        <w:rPr>
          <w:rFonts w:ascii="Times New Roman" w:hAnsi="Times New Roman" w:cs="Times New Roman"/>
          <w:sz w:val="24"/>
        </w:rPr>
      </w:pPr>
      <w:r w:rsidRPr="00FF6C93">
        <w:rPr>
          <w:rFonts w:ascii="Times New Roman" w:hAnsi="Times New Roman" w:cs="Times New Roman"/>
          <w:sz w:val="24"/>
        </w:rPr>
        <w:t>- порядок досудебного (внесудебного) обжалования действий (бездействия) и решений органа, предоставляющего муниципальную услугу, должностных лиц, муниципальных служащих, работников;</w:t>
      </w:r>
    </w:p>
    <w:p w:rsidR="001E1462" w:rsidRPr="00FF6C93" w:rsidRDefault="001E1462" w:rsidP="001E1462">
      <w:pPr>
        <w:pStyle w:val="ConsPlusNormal0"/>
        <w:ind w:firstLine="709"/>
        <w:jc w:val="both"/>
        <w:rPr>
          <w:rFonts w:ascii="Times New Roman" w:hAnsi="Times New Roman" w:cs="Times New Roman"/>
          <w:sz w:val="24"/>
        </w:rPr>
      </w:pPr>
      <w:r w:rsidRPr="00FF6C93">
        <w:rPr>
          <w:rFonts w:ascii="Times New Roman" w:hAnsi="Times New Roman" w:cs="Times New Roman"/>
          <w:sz w:val="24"/>
        </w:rPr>
        <w:t>- текст настоящего Регламента;</w:t>
      </w:r>
    </w:p>
    <w:p w:rsidR="001E1462" w:rsidRPr="00FF6C93" w:rsidRDefault="001E1462" w:rsidP="001E1462">
      <w:pPr>
        <w:pStyle w:val="ConsPlusNormal0"/>
        <w:ind w:firstLine="709"/>
        <w:jc w:val="both"/>
        <w:rPr>
          <w:rFonts w:ascii="Times New Roman" w:hAnsi="Times New Roman" w:cs="Times New Roman"/>
          <w:sz w:val="24"/>
        </w:rPr>
      </w:pPr>
      <w:r w:rsidRPr="00FF6C93">
        <w:rPr>
          <w:rFonts w:ascii="Times New Roman" w:hAnsi="Times New Roman" w:cs="Times New Roman"/>
          <w:sz w:val="24"/>
        </w:rPr>
        <w:t>- иная информация, необходимая для получения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p>
    <w:p w:rsidR="001E1462" w:rsidRPr="001E1462" w:rsidRDefault="001E1462" w:rsidP="001E1462">
      <w:pPr>
        <w:pStyle w:val="ConsPlusTitle"/>
        <w:jc w:val="center"/>
        <w:outlineLvl w:val="1"/>
        <w:rPr>
          <w:sz w:val="24"/>
          <w:szCs w:val="24"/>
          <w:lang w:val="ru-RU"/>
        </w:rPr>
      </w:pPr>
      <w:r w:rsidRPr="001E1462">
        <w:rPr>
          <w:sz w:val="24"/>
          <w:szCs w:val="24"/>
          <w:lang w:val="ru-RU"/>
        </w:rPr>
        <w:t>2. Стандарт предоставления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2.1. Наименование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на территории муниципального образования “Зональненское сельское поселения”.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2.2. Муниципальная услуга предоставляется администрацией Зональненского сельского поселения.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Предоставление муниципальной услуги осуществляется во взаимодействии с Управлением Федеральной службы государственной регистрации, кадастра и картографии по Томской области (Росреестр), Федеральной налоговой службой РФ.</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2.3. Результатом предоставления муниципальной услуги является выдача (направление) заявителю:</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проектов договора купли-продажи, договора аренды земельного участка или договора безвозмездного пользования земельным участком, подписанного со стороны администрации Зональненского сельского поселения;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решения о предоставлении земельного участка в собственность бесплатно или в постоянное (бессрочное) пользование;</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мотивированного отказа в предоставлении земельного участка.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2.4. Срок предоставления муниципальной услуги составляет 30 дней со дня поступления заявления о предоставлении земельного участка.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Срок предоставления муниципальной услуги гражданам в случаях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составляет 60 дней со дня поступления заявления о предоставлении земельного участка.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lastRenderedPageBreak/>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на Едином и Региональном порталах, на информационных стендах, в местах предоставления муниципальной услуги, а также в соответствующих разделах региональной информационной системы «Реестр государственных и муниципальных услуг (функций) Томской области».</w:t>
      </w:r>
    </w:p>
    <w:p w:rsidR="001E1462" w:rsidRPr="00FF6C93" w:rsidRDefault="001E1462" w:rsidP="001E1462">
      <w:pPr>
        <w:pStyle w:val="ConsPlusNormal0"/>
        <w:ind w:firstLine="540"/>
        <w:jc w:val="both"/>
        <w:rPr>
          <w:rFonts w:ascii="Times New Roman" w:hAnsi="Times New Roman" w:cs="Times New Roman"/>
          <w:sz w:val="24"/>
        </w:rPr>
      </w:pPr>
      <w:bookmarkStart w:id="2" w:name="P131"/>
      <w:bookmarkEnd w:id="2"/>
      <w:r w:rsidRPr="00FF6C93">
        <w:rPr>
          <w:rFonts w:ascii="Times New Roman" w:hAnsi="Times New Roman" w:cs="Times New Roman"/>
          <w:sz w:val="24"/>
        </w:rPr>
        <w:t>2.6. Исчерпывающий перечень документов, подлежащих предоставлению заявителем:</w:t>
      </w:r>
    </w:p>
    <w:p w:rsidR="001E1462" w:rsidRPr="00FF6C93" w:rsidRDefault="001E1462" w:rsidP="001E1462">
      <w:pPr>
        <w:pStyle w:val="ConsPlusNormal0"/>
        <w:ind w:firstLine="540"/>
        <w:jc w:val="both"/>
        <w:rPr>
          <w:rFonts w:ascii="Times New Roman" w:hAnsi="Times New Roman" w:cs="Times New Roman"/>
          <w:sz w:val="24"/>
        </w:rPr>
      </w:pPr>
      <w:bookmarkStart w:id="3" w:name="P133"/>
      <w:bookmarkEnd w:id="3"/>
      <w:r w:rsidRPr="00FF6C93">
        <w:rPr>
          <w:rFonts w:ascii="Times New Roman" w:hAnsi="Times New Roman" w:cs="Times New Roman"/>
          <w:sz w:val="24"/>
        </w:rPr>
        <w:t xml:space="preserve">2.6.1. </w:t>
      </w:r>
      <w:hyperlink w:anchor="P539" w:history="1">
        <w:r w:rsidRPr="00FF6C93">
          <w:rPr>
            <w:rFonts w:ascii="Times New Roman" w:hAnsi="Times New Roman" w:cs="Times New Roman"/>
            <w:sz w:val="24"/>
          </w:rPr>
          <w:t>Заявление</w:t>
        </w:r>
      </w:hyperlink>
      <w:r w:rsidRPr="00FF6C93">
        <w:rPr>
          <w:rFonts w:ascii="Times New Roman" w:hAnsi="Times New Roman" w:cs="Times New Roman"/>
          <w:sz w:val="24"/>
        </w:rPr>
        <w:t xml:space="preserve"> о предоставлении земельного участка. Рекомендованный образец формы заявления приводится в приложении N 1 к Регламенту.</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В заявлении о предоставлении земельного участка указываются: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а) фамилия, имя и (при наличии) отчество, место жительства заявителя, реквизиты документа, удостоверяющего личность заявителя (для физического лица);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в) кадастровый номер испрашиваемого земельного участка;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xml:space="preserve">г) основание предоставления земельного участка без проведения торгов из числа предусмотренных </w:t>
      </w:r>
      <w:hyperlink r:id="rId11" w:history="1">
        <w:r w:rsidRPr="00FF6C93">
          <w:rPr>
            <w:rFonts w:ascii="Times New Roman" w:hAnsi="Times New Roman" w:cs="Times New Roman"/>
            <w:sz w:val="24"/>
          </w:rPr>
          <w:t>пунктом 2 статьи 39.3</w:t>
        </w:r>
      </w:hyperlink>
      <w:r w:rsidRPr="00FF6C93">
        <w:rPr>
          <w:rFonts w:ascii="Times New Roman" w:hAnsi="Times New Roman" w:cs="Times New Roman"/>
          <w:sz w:val="24"/>
        </w:rPr>
        <w:t xml:space="preserve">, </w:t>
      </w:r>
      <w:hyperlink r:id="rId12" w:history="1">
        <w:r w:rsidRPr="00FF6C93">
          <w:rPr>
            <w:rFonts w:ascii="Times New Roman" w:hAnsi="Times New Roman" w:cs="Times New Roman"/>
            <w:sz w:val="24"/>
          </w:rPr>
          <w:t>статьей 39.5</w:t>
        </w:r>
      </w:hyperlink>
      <w:r w:rsidRPr="00FF6C93">
        <w:rPr>
          <w:rFonts w:ascii="Times New Roman" w:hAnsi="Times New Roman" w:cs="Times New Roman"/>
          <w:sz w:val="24"/>
        </w:rPr>
        <w:t xml:space="preserve">, </w:t>
      </w:r>
      <w:hyperlink r:id="rId13" w:history="1">
        <w:r w:rsidRPr="00FF6C93">
          <w:rPr>
            <w:rFonts w:ascii="Times New Roman" w:hAnsi="Times New Roman" w:cs="Times New Roman"/>
            <w:sz w:val="24"/>
          </w:rPr>
          <w:t>пунктом 2 статьи 39.6</w:t>
        </w:r>
      </w:hyperlink>
      <w:r w:rsidRPr="00FF6C93">
        <w:rPr>
          <w:rFonts w:ascii="Times New Roman" w:hAnsi="Times New Roman" w:cs="Times New Roman"/>
          <w:sz w:val="24"/>
        </w:rPr>
        <w:t xml:space="preserve"> или </w:t>
      </w:r>
      <w:hyperlink r:id="rId14" w:history="1">
        <w:r w:rsidRPr="00FF6C93">
          <w:rPr>
            <w:rFonts w:ascii="Times New Roman" w:hAnsi="Times New Roman" w:cs="Times New Roman"/>
            <w:sz w:val="24"/>
          </w:rPr>
          <w:t>пунктом 2 статьи 39.10</w:t>
        </w:r>
      </w:hyperlink>
      <w:r w:rsidRPr="00FF6C93">
        <w:rPr>
          <w:rFonts w:ascii="Times New Roman" w:hAnsi="Times New Roman" w:cs="Times New Roman"/>
          <w:sz w:val="24"/>
        </w:rPr>
        <w:t xml:space="preserve"> Земельного кодекса РФ оснований;</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е)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ж) цель использования земельного участка;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к) почтовый адрес и (или) адрес электронной почты для связи с заявителем.</w:t>
      </w:r>
    </w:p>
    <w:p w:rsidR="001E1462" w:rsidRPr="00FF6C93" w:rsidRDefault="001E1462" w:rsidP="001E1462">
      <w:pPr>
        <w:pStyle w:val="ConsPlusNormal0"/>
        <w:ind w:firstLine="540"/>
        <w:jc w:val="both"/>
        <w:rPr>
          <w:rFonts w:ascii="Times New Roman" w:hAnsi="Times New Roman" w:cs="Times New Roman"/>
          <w:sz w:val="24"/>
        </w:rPr>
      </w:pPr>
      <w:bookmarkStart w:id="4" w:name="P145"/>
      <w:bookmarkEnd w:id="4"/>
      <w:r w:rsidRPr="00FF6C93">
        <w:rPr>
          <w:rFonts w:ascii="Times New Roman" w:hAnsi="Times New Roman" w:cs="Times New Roman"/>
          <w:sz w:val="24"/>
        </w:rPr>
        <w:t>2.6.2. К заявлению о предоставлении земельного участка прилагаются: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а) документы, подтверждающие право заявителя на приобретение земельного участка без проведения торгов, предусмотренные перечнем, установленным Приказом федеральной службы государственной регистрации, кадастра и картографии от 02 сентября 2020 года №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запрошены в порядке межведомственного информационного взаимодействия, указанные в вышеназванном Приказе;</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xml:space="preserve">б) документ, удостоверяющий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w:t>
      </w:r>
      <w:r w:rsidRPr="00FF6C93">
        <w:rPr>
          <w:rFonts w:ascii="Times New Roman" w:hAnsi="Times New Roman" w:cs="Times New Roman"/>
          <w:sz w:val="24"/>
        </w:rPr>
        <w:lastRenderedPageBreak/>
        <w:t>принимающим заявление, и приобщается к поданному заявлению (находится в личном пользовании заявителя (представителя заявителя);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в)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(находится в личном пользовании заявителя);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г)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 (находится в личном пользовании заявителя).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2.6.3. Заявление с приложенными документами представляется в случаях:</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предоставления земельного участка в собственность, в аренду, в постоянное (бессрочное) пользование, если заявителем является юридическое лицо;</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предоставления земельного участка в безвозмездное пользование, если заявителем является физическое или юридическое лицо;</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если заявителем является физическое лицо или крестьянское (фермерское) хозяйство;</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предоставления земельного участка в собственность, если заявителем является физическое лицо.</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Заявление с приложенными документами представляется в МКУ в случаях предоставления земельного участка в аренду, если заявителем является физическое лицо.</w:t>
      </w:r>
    </w:p>
    <w:p w:rsidR="001E1462" w:rsidRPr="00FF6C93" w:rsidRDefault="001E1462" w:rsidP="001E1462">
      <w:pPr>
        <w:pStyle w:val="ConsPlusNormal0"/>
        <w:ind w:firstLine="540"/>
        <w:jc w:val="both"/>
        <w:rPr>
          <w:rFonts w:ascii="Times New Roman" w:hAnsi="Times New Roman" w:cs="Times New Roman"/>
          <w:sz w:val="24"/>
        </w:rPr>
      </w:pPr>
      <w:bookmarkStart w:id="5" w:name="P159"/>
      <w:bookmarkEnd w:id="5"/>
      <w:r w:rsidRPr="00FF6C93">
        <w:rPr>
          <w:rFonts w:ascii="Times New Roman" w:hAnsi="Times New Roman" w:cs="Times New Roman"/>
          <w:sz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запрашиваются в порядке межведомственного взаимодействия и которые заявитель вправе представить самостоятельно.</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получение которых в процессе оказания муниципальной услуги осуществляется органом, предоставляющим услугу, самостоятельно в соответствии с требованиями Федерального закона от 27 июля 2010 года № 210-ФЗ «Об организации предоставления государственных и муниципальных услуг», относятся: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федеральной службы государственной регистрации, кадастра и картографии от 02 сентября 2020 года № П/0321 «Об утверждении перечня документов, подтверждающих право заявителя на приобретение земельного участка без проведения торгов», которые должны быть запрошены в порядке межведомственного информационного взаимодействия;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документы (сведения), подтверждающие факт установления инвалидности (при обращении с заявлением о предоставлении муниципальной услуги в порядке подпункта 14 пункта 2 статьи 39.6 Земельного кодекса РФ);</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документы (сведения) подтверждающие нуждаемость в улучшении жилищных условий (при обращении с заявлением о предоставлении муниципальной услуги в порядке подпункта 14 пункта 2 статьи 39.6 Земельного кодекса РФ).</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Заявитель вправе самостоятельно представить с заявлением о предоставлении муниципальной услуги документы, предусмотренные настоящим пунктом.</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xml:space="preserve">В случае если заявителем по собственной инициативе не представлены вышеуказанные документы, такие документы запрашиваются специалистом в порядке </w:t>
      </w:r>
      <w:r w:rsidRPr="00FF6C93">
        <w:rPr>
          <w:rFonts w:ascii="Times New Roman" w:hAnsi="Times New Roman" w:cs="Times New Roman"/>
          <w:sz w:val="24"/>
        </w:rPr>
        <w:lastRenderedPageBreak/>
        <w:t>межведомственного информационного взаимодействия в федеральных органах исполнительной власти, органах исполнительной власти субъекта Российской Федерации, органах местного самоуправления в распоряжении которых находится такой документ.</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Запрашиваемые документы (их копии или сведения, содержащиеся в них) предоставляются органом, в распоряжении которого находятся эти документы, в срок не позднее пяти рабочих дней со дня получения соответствующего межведомственного запроса.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Ответственность за достоверность и полноту сведений и документов, полученных в рамках межведомственного взаимодействия, возлагается на орган, организацию, предоставляющую эти сведения и документы.</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Неполучение (несвоевременное получение) запрошенных документов не может являться основанием для отказа в предоставлении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2.8. Запрещается требовать от заявителя: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w:t>
      </w:r>
      <w:hyperlink r:id="rId15" w:history="1">
        <w:r w:rsidRPr="00FF6C93">
          <w:rPr>
            <w:rFonts w:ascii="Times New Roman" w:hAnsi="Times New Roman" w:cs="Times New Roman"/>
            <w:sz w:val="24"/>
          </w:rPr>
          <w:t>частью 6 статьи 7</w:t>
        </w:r>
      </w:hyperlink>
      <w:r w:rsidRPr="00FF6C93">
        <w:rPr>
          <w:rFonts w:ascii="Times New Roman" w:hAnsi="Times New Roman" w:cs="Times New Roman"/>
          <w:sz w:val="24"/>
        </w:rPr>
        <w:t xml:space="preserve"> Федерального закона от 27 июля 2010 года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FF6C93">
          <w:rPr>
            <w:rFonts w:ascii="Times New Roman" w:hAnsi="Times New Roman" w:cs="Times New Roman"/>
            <w:sz w:val="24"/>
          </w:rPr>
          <w:t>части 1 статьи 9</w:t>
        </w:r>
      </w:hyperlink>
      <w:r w:rsidRPr="00FF6C93">
        <w:rPr>
          <w:rFonts w:ascii="Times New Roman" w:hAnsi="Times New Roman" w:cs="Times New Roman"/>
          <w:sz w:val="24"/>
        </w:rPr>
        <w:t xml:space="preserve"> Федерального закона от 27 июля 2010 года N 210-ФЗ "Об организации предоставления государственных и муниципальных услуг";</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w:t>
      </w:r>
      <w:r w:rsidRPr="00FF6C93">
        <w:rPr>
          <w:rFonts w:ascii="Times New Roman" w:hAnsi="Times New Roman" w:cs="Times New Roman"/>
          <w:sz w:val="24"/>
        </w:rPr>
        <w:lastRenderedPageBreak/>
        <w:t>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2.9. Документы, представляемые заявителем, должны соответствовать следующим требованиям:</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документы должны быть написаны на русском языке. Документы, написанные на иностранном языке, заверенные печатью на иностранном языке, а также на языках народов Российской Федерации, представляются при условии, что к ним прилагается перевод на русский язык, нотариально заверенный в соответствии с действующим законодательством Российской Федерации;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фамилия, имя, отчество (последнее – при наличии) заявителя, адрес места жительства в заявлении должны быть указаны полностью;</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xml:space="preserve">- не допускается использование сокращений и аббревиатур, а также подчисток, приписок, зачеркнутых слов и иных неоговоренных исправлений, не заверенных надлежащим образом; </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тексты документов написаны разборчиво, наименования юридических лиц должны быть указаны без сокращения, с указанием их места нахождения, юридического адреса, контактных телефонов, государственного регистрационного номера записи о государственной регистрации юридического лица в едином государственном реестре юридических лиц, идентификационного номера налогоплательщика, за исключением случаев, если заявителем является иностранное юридическое лицо;</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документы должны быть заверены печатями, иметь надлежащие подписи сторон или определенных законодательством Российской Федерации должностных лиц;</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документы соответствуют требованиям, установленным законодательством Российской Федерации;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документы не должны иметь серьезных повреждений, наличие которых не позволяет однозначно истолковать их содержание;</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не истек срок действия представленных документов (если таковой установлен законодательством Российской Федерации);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сведения, указанные в заявлении о предоставлении муниципальной услуги, должны в полной мере соответствовать прилагаемым к нему документам;</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документы представлены в подлиннике либо в копиях, заверенных в установленном законом порядке. Копии документов, не заверенные в установленном законодательством РФ порядке, представляются заявителем с предъявлением подлинников. Специалист, ответственный за предоставление муниципальной услуги, сверяет копии документов с подлинниками и заверяет их. Подлинники документов возвращаются заявителю;</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заявление в форме электронного документа подписывается по выбору заявителя электронной подписью или усиленной квалифицированной электронной подписью заявителя (представителя заявителя), если заявителем является физическое лицо;</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заявление в форме электронного документа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лица, действующего от имени юридического лица без доверенности;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E1462" w:rsidRPr="00FF6C93" w:rsidRDefault="001E1462" w:rsidP="001E1462">
      <w:pPr>
        <w:pStyle w:val="ConsPlusNormal0"/>
        <w:ind w:firstLine="540"/>
        <w:jc w:val="both"/>
        <w:rPr>
          <w:rFonts w:ascii="Times New Roman" w:hAnsi="Times New Roman" w:cs="Times New Roman"/>
          <w:sz w:val="24"/>
        </w:rPr>
      </w:pPr>
      <w:bookmarkStart w:id="6" w:name="P183"/>
      <w:bookmarkEnd w:id="6"/>
      <w:r w:rsidRPr="00FF6C93">
        <w:rPr>
          <w:rFonts w:ascii="Times New Roman" w:hAnsi="Times New Roman" w:cs="Times New Roman"/>
          <w:sz w:val="24"/>
        </w:rPr>
        <w:t>2.10. Исчерпывающий перечень оснований для отказа в приеме документов, необходимых для предоставления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xml:space="preserve">Основанием для отказа в приеме документов, необходимых для предоставления муниципальной услуги в случае подачи заявления о предоставлении муниципальной услуги в электронной форме, является выявление соблюдения установленных законодательством условий признания недействительности электронной подписи в соответствии со </w:t>
      </w:r>
      <w:hyperlink r:id="rId17" w:history="1">
        <w:r w:rsidRPr="00FF6C93">
          <w:rPr>
            <w:rFonts w:ascii="Times New Roman" w:hAnsi="Times New Roman" w:cs="Times New Roman"/>
            <w:sz w:val="24"/>
          </w:rPr>
          <w:t>статьей 11</w:t>
        </w:r>
      </w:hyperlink>
      <w:r w:rsidRPr="00FF6C93">
        <w:rPr>
          <w:rFonts w:ascii="Times New Roman" w:hAnsi="Times New Roman" w:cs="Times New Roman"/>
          <w:sz w:val="24"/>
        </w:rPr>
        <w:t xml:space="preserve"> Федерального закона от 06.04.2011 N 63-ФЗ "Об электронной подписи".</w:t>
      </w:r>
    </w:p>
    <w:p w:rsidR="001E1462" w:rsidRPr="00FF6C93" w:rsidRDefault="001E1462" w:rsidP="001E1462">
      <w:pPr>
        <w:pStyle w:val="ConsPlusNormal0"/>
        <w:ind w:firstLine="540"/>
        <w:jc w:val="both"/>
        <w:rPr>
          <w:rFonts w:ascii="Times New Roman" w:hAnsi="Times New Roman" w:cs="Times New Roman"/>
          <w:sz w:val="24"/>
        </w:rPr>
      </w:pPr>
      <w:bookmarkStart w:id="7" w:name="P186"/>
      <w:bookmarkEnd w:id="7"/>
      <w:r w:rsidRPr="00FF6C93">
        <w:rPr>
          <w:rFonts w:ascii="Times New Roman" w:hAnsi="Times New Roman" w:cs="Times New Roman"/>
          <w:sz w:val="24"/>
        </w:rPr>
        <w:t>2.11. Основания для возврата заявления заявителю.</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xml:space="preserve">В течение 10 дней со дня поступления заявления о предоставлении земельного участка возвращается заявителю, если оно не соответствует требованиям </w:t>
      </w:r>
      <w:hyperlink w:anchor="P133" w:history="1">
        <w:r w:rsidRPr="00FF6C93">
          <w:rPr>
            <w:rFonts w:ascii="Times New Roman" w:hAnsi="Times New Roman" w:cs="Times New Roman"/>
            <w:sz w:val="24"/>
          </w:rPr>
          <w:t>пункта 2.6.1</w:t>
        </w:r>
      </w:hyperlink>
      <w:r w:rsidRPr="00FF6C93">
        <w:rPr>
          <w:rFonts w:ascii="Times New Roman" w:hAnsi="Times New Roman" w:cs="Times New Roman"/>
          <w:sz w:val="24"/>
        </w:rPr>
        <w:t xml:space="preserve"> Регламента, подано в иной уполномоченный орган или к заявлению не приложены </w:t>
      </w:r>
      <w:r w:rsidRPr="00FF6C93">
        <w:rPr>
          <w:rFonts w:ascii="Times New Roman" w:hAnsi="Times New Roman" w:cs="Times New Roman"/>
          <w:sz w:val="24"/>
        </w:rPr>
        <w:lastRenderedPageBreak/>
        <w:t xml:space="preserve">документы, представляемые в соответствии с </w:t>
      </w:r>
      <w:hyperlink w:anchor="P145" w:history="1">
        <w:r w:rsidRPr="00FF6C93">
          <w:rPr>
            <w:rFonts w:ascii="Times New Roman" w:hAnsi="Times New Roman" w:cs="Times New Roman"/>
            <w:sz w:val="24"/>
          </w:rPr>
          <w:t>пунктом 2.6.2</w:t>
        </w:r>
      </w:hyperlink>
      <w:r w:rsidRPr="00FF6C93">
        <w:rPr>
          <w:rFonts w:ascii="Times New Roman" w:hAnsi="Times New Roman" w:cs="Times New Roman"/>
          <w:sz w:val="24"/>
        </w:rPr>
        <w:t xml:space="preserve"> Регламента, с указанием причин возврата.</w:t>
      </w:r>
    </w:p>
    <w:p w:rsidR="001E1462" w:rsidRPr="00FF6C93" w:rsidRDefault="001E1462" w:rsidP="001E1462">
      <w:pPr>
        <w:pStyle w:val="ConsPlusNormal0"/>
        <w:ind w:firstLine="540"/>
        <w:jc w:val="both"/>
        <w:rPr>
          <w:rFonts w:ascii="Times New Roman" w:hAnsi="Times New Roman" w:cs="Times New Roman"/>
          <w:sz w:val="24"/>
        </w:rPr>
      </w:pPr>
      <w:bookmarkStart w:id="8" w:name="P189"/>
      <w:bookmarkEnd w:id="8"/>
      <w:r w:rsidRPr="00FF6C93">
        <w:rPr>
          <w:rFonts w:ascii="Times New Roman" w:hAnsi="Times New Roman" w:cs="Times New Roman"/>
          <w:sz w:val="24"/>
        </w:rPr>
        <w:t>2.12. Исчерпывающий перечень оснований для приостановления или отказа в предоставлении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Оснований для приостановления предоставления муниципальной услуги не предусмотрено.</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Заявителю отказывается в предоставлении муниципальной услуги при наличии хотя бы одного из следующих оснований:</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5 лет;</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FF6C93">
          <w:rPr>
            <w:rFonts w:ascii="Times New Roman" w:hAnsi="Times New Roman" w:cs="Times New Roman"/>
            <w:sz w:val="24"/>
          </w:rPr>
          <w:t>статьей 39.36</w:t>
        </w:r>
      </w:hyperlink>
      <w:r w:rsidRPr="00FF6C93">
        <w:rPr>
          <w:rFonts w:ascii="Times New Roman" w:hAnsi="Times New Roman" w:cs="Times New Roman"/>
          <w:sz w:val="24"/>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history="1">
        <w:r w:rsidRPr="00FF6C93">
          <w:rPr>
            <w:rFonts w:ascii="Times New Roman" w:hAnsi="Times New Roman" w:cs="Times New Roman"/>
            <w:sz w:val="24"/>
          </w:rPr>
          <w:t>частью 11 статьи 55.32</w:t>
        </w:r>
      </w:hyperlink>
      <w:r w:rsidRPr="00FF6C93">
        <w:rPr>
          <w:rFonts w:ascii="Times New Roman" w:hAnsi="Times New Roman" w:cs="Times New Roman"/>
          <w:sz w:val="24"/>
        </w:rPr>
        <w:t xml:space="preserve"> Градостроительного кодекса Российской Федерации;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FF6C93">
          <w:rPr>
            <w:rFonts w:ascii="Times New Roman" w:hAnsi="Times New Roman" w:cs="Times New Roman"/>
            <w:sz w:val="24"/>
          </w:rPr>
          <w:t>статьей 39.36</w:t>
        </w:r>
      </w:hyperlink>
      <w:r w:rsidRPr="00FF6C93">
        <w:rPr>
          <w:rFonts w:ascii="Times New Roman" w:hAnsi="Times New Roman" w:cs="Times New Roman"/>
          <w:sz w:val="24"/>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11) указанный в заявлении о предоставлении земельного участка земельный участок является предметом аукциона, извещение о</w:t>
      </w:r>
      <w:r>
        <w:rPr>
          <w:rFonts w:ascii="Times New Roman" w:hAnsi="Times New Roman" w:cs="Times New Roman"/>
          <w:sz w:val="24"/>
        </w:rPr>
        <w:t xml:space="preserve"> </w:t>
      </w:r>
      <w:r w:rsidRPr="00FF6C93">
        <w:rPr>
          <w:rFonts w:ascii="Times New Roman" w:hAnsi="Times New Roman" w:cs="Times New Roman"/>
          <w:sz w:val="24"/>
        </w:rPr>
        <w:t>проведении которого размещено на официальном сайте, определенном Правительством Российской Федерации для размещения информации о проведении торгов;</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xml:space="preserve">12) в отношении земельного участка, указанного в заявлении о его предоставлении, поступило предусмотренное </w:t>
      </w:r>
      <w:hyperlink r:id="rId21" w:history="1">
        <w:r w:rsidRPr="00FF6C93">
          <w:rPr>
            <w:rFonts w:ascii="Times New Roman" w:hAnsi="Times New Roman" w:cs="Times New Roman"/>
            <w:sz w:val="24"/>
          </w:rPr>
          <w:t>пунктом 6 пункта 4 статьи 39.11</w:t>
        </w:r>
      </w:hyperlink>
      <w:r w:rsidRPr="00FF6C93">
        <w:rPr>
          <w:rFonts w:ascii="Times New Roman" w:hAnsi="Times New Roman" w:cs="Times New Roman"/>
          <w:sz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FF6C93">
          <w:rPr>
            <w:rFonts w:ascii="Times New Roman" w:hAnsi="Times New Roman" w:cs="Times New Roman"/>
            <w:sz w:val="24"/>
          </w:rPr>
          <w:t>подпунктом 4 пункта 4 статьи 39.11</w:t>
        </w:r>
      </w:hyperlink>
      <w:r w:rsidRPr="00FF6C93">
        <w:rPr>
          <w:rFonts w:ascii="Times New Roman" w:hAnsi="Times New Roman" w:cs="Times New Roman"/>
          <w:sz w:val="24"/>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3" w:history="1">
        <w:r w:rsidRPr="00FF6C93">
          <w:rPr>
            <w:rFonts w:ascii="Times New Roman" w:hAnsi="Times New Roman" w:cs="Times New Roman"/>
            <w:sz w:val="24"/>
          </w:rPr>
          <w:t>пунктом 8 статьи 39.11</w:t>
        </w:r>
      </w:hyperlink>
      <w:r w:rsidRPr="00FF6C93">
        <w:rPr>
          <w:rFonts w:ascii="Times New Roman" w:hAnsi="Times New Roman" w:cs="Times New Roman"/>
          <w:sz w:val="24"/>
        </w:rPr>
        <w:t xml:space="preserve"> Земельного кодекса;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xml:space="preserve">13) в отношении земельного участка, указанного в заявлении о его предоставлении, опубликовано и размещено в соответствии с </w:t>
      </w:r>
      <w:hyperlink r:id="rId24" w:history="1">
        <w:r w:rsidRPr="00FF6C93">
          <w:rPr>
            <w:rFonts w:ascii="Times New Roman" w:hAnsi="Times New Roman" w:cs="Times New Roman"/>
            <w:sz w:val="24"/>
          </w:rPr>
          <w:t>подпунктом 1 пункта 1 статьи 39.18</w:t>
        </w:r>
      </w:hyperlink>
      <w:r w:rsidRPr="00FF6C93">
        <w:rPr>
          <w:rFonts w:ascii="Times New Roman" w:hAnsi="Times New Roman" w:cs="Times New Roman"/>
          <w:sz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w:t>
      </w:r>
      <w:r w:rsidRPr="00FF6C93">
        <w:rPr>
          <w:rFonts w:ascii="Times New Roman" w:hAnsi="Times New Roman" w:cs="Times New Roman"/>
          <w:sz w:val="24"/>
        </w:rPr>
        <w:lastRenderedPageBreak/>
        <w:t>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физическим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5" w:history="1">
        <w:r w:rsidRPr="00FF6C93">
          <w:rPr>
            <w:rFonts w:ascii="Times New Roman" w:hAnsi="Times New Roman" w:cs="Times New Roman"/>
            <w:sz w:val="24"/>
          </w:rPr>
          <w:t>пунктом 6 статьи 39.10</w:t>
        </w:r>
      </w:hyperlink>
      <w:r w:rsidRPr="00FF6C93">
        <w:rPr>
          <w:rFonts w:ascii="Times New Roman" w:hAnsi="Times New Roman" w:cs="Times New Roman"/>
          <w:sz w:val="24"/>
        </w:rPr>
        <w:t xml:space="preserve"> Земельного кодекса;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Томской области и с заявлением о предоставлении земельного участка обратилось лицо, не уполномоченное на строительство этих здания, сооружения;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19) предоставление земельного участка на заявленном виде прав не допускается;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20) в отношении земельного участка, указанного в заявлении о его предоставлении, не установлен вид разрешенного использования;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21) указанный в заявлении о предоставлении земельного участка земельный участок не отнесен к определенной категории земель;</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26" w:history="1">
        <w:r w:rsidRPr="00FF6C93">
          <w:rPr>
            <w:rFonts w:ascii="Times New Roman" w:hAnsi="Times New Roman" w:cs="Times New Roman"/>
            <w:sz w:val="24"/>
          </w:rPr>
          <w:t>законом</w:t>
        </w:r>
      </w:hyperlink>
      <w:r w:rsidRPr="00FF6C93">
        <w:rPr>
          <w:rFonts w:ascii="Times New Roman" w:hAnsi="Times New Roman" w:cs="Times New Roman"/>
          <w:sz w:val="24"/>
        </w:rPr>
        <w:t xml:space="preserve"> "О государственной регистрации недвижимости";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xml:space="preserve">26) поступление в течение 30 дней со дня опубликования извещения о предоставлении земельного участка для целей, предусмотренных </w:t>
      </w:r>
      <w:hyperlink r:id="rId27" w:history="1">
        <w:r w:rsidRPr="00FF6C93">
          <w:rPr>
            <w:rFonts w:ascii="Times New Roman" w:hAnsi="Times New Roman" w:cs="Times New Roman"/>
            <w:sz w:val="24"/>
          </w:rPr>
          <w:t>ст. 39.18</w:t>
        </w:r>
      </w:hyperlink>
      <w:r w:rsidRPr="00FF6C93">
        <w:rPr>
          <w:rFonts w:ascii="Times New Roman" w:hAnsi="Times New Roman" w:cs="Times New Roman"/>
          <w:sz w:val="24"/>
        </w:rPr>
        <w:t xml:space="preserve"> Земельного кодекса РФ, заявлений иных физических лиц, крестьянских (фермерских) хозяйств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8" w:history="1">
        <w:r w:rsidRPr="00FF6C93">
          <w:rPr>
            <w:rFonts w:ascii="Times New Roman" w:hAnsi="Times New Roman" w:cs="Times New Roman"/>
            <w:sz w:val="24"/>
          </w:rPr>
          <w:t>частью 4 статьи 18</w:t>
        </w:r>
      </w:hyperlink>
      <w:r w:rsidRPr="00FF6C93">
        <w:rPr>
          <w:rFonts w:ascii="Times New Roman" w:hAnsi="Times New Roman" w:cs="Times New Roman"/>
          <w:sz w:val="24"/>
        </w:rPr>
        <w:t xml:space="preserve"> Федерального закона от 24 июля 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9" w:history="1">
        <w:r w:rsidRPr="00FF6C93">
          <w:rPr>
            <w:rFonts w:ascii="Times New Roman" w:hAnsi="Times New Roman" w:cs="Times New Roman"/>
            <w:sz w:val="24"/>
          </w:rPr>
          <w:t>частью 3 статьи 14</w:t>
        </w:r>
      </w:hyperlink>
      <w:r w:rsidRPr="00FF6C93">
        <w:rPr>
          <w:rFonts w:ascii="Times New Roman" w:hAnsi="Times New Roman" w:cs="Times New Roman"/>
          <w:sz w:val="24"/>
        </w:rPr>
        <w:t xml:space="preserve"> указанного Федерального закона;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lastRenderedPageBreak/>
        <w:t>28)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2.13. Перечень услуг, необходимых и обязательных для предоставления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Услуги, которые являются необходимыми и обязательными для предоставления муниципальной услуги, отсутствуют.</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2.14. Предоставление муниципальной услуги осуществляется бесплатно.</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2.16. Срок регистрации заявления о предоставлении услуги.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Заявление о предоставлении муниципальной услуги регистрируется органом, предоставляющим муниципальную услугу, в день его поступления в указанный орган.</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2.17. Требования к помещениям, в которых предоставляется муниципальная услуга, к местам для ожидания и заполнения запросов о предоставлении муниципальной услуги, информационным стендам, в том числе к обеспечению беспрепятственного доступа инвалидов к объекту, в котором предоставляется муниципальная услуга в соответствии с законодательством Российской Федерации о социальной защите инвалидов.</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2.17.1. Требования к помещениям</w:t>
      </w:r>
      <w:r>
        <w:rPr>
          <w:rFonts w:ascii="Times New Roman" w:hAnsi="Times New Roman" w:cs="Times New Roman"/>
          <w:sz w:val="24"/>
        </w:rPr>
        <w:t>, в</w:t>
      </w:r>
      <w:r w:rsidRPr="00FF6C93">
        <w:rPr>
          <w:rFonts w:ascii="Times New Roman" w:hAnsi="Times New Roman" w:cs="Times New Roman"/>
          <w:sz w:val="24"/>
        </w:rPr>
        <w:t xml:space="preserve"> которых предоставляется муниципальная услуга: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здание, в котором находится орган, предоставляющий муниципальную услугу, расположено с учетом пешеходной доступности (не более 10 минут пешком) для заявителей от остановок общественного транспорта;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центральный вход в здание оформляется информационной вывеской с указанием полного наименование органа, предоставляющего муниципальную услугу, режима работы, места нахождения;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прием заявителей осуществляется согласно графику приема специалистами в специально выделенных для этих целей помещениях;</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места предоставления муниципальной услуги включают места для ожидания, информирования, приема заявителей, которые оборудованы стульями, столами, и обеспечиваются бумагой и письменными принадлежностями для возможности оформления документов, а также оборудованы информационными стендами;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у 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 графика работы.</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2.17.2. Требования к размещению и оформлению информационных стендов:</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стенды, содержащие информацию о графике приема граждан, о порядке предоставления муниципальной услуги, образцы заполнения заявления и перечень предоставляемых документов, размещаются в фойе органа, предоставляющего муниципальную услугу;</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текст материалов, размещаемых на стендах, печатается удобным для чтения шрифтом (размер шрифта не менее 14), основные моменты и наиболее важные места выделяются;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информация, размещаемая на информационных стендах, должна содержать дату размещения и регулярно обновляться.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2.17.3. Требования по обеспечению беспрепятственного доступа инвалидов к объекту, в котором предоставляется муниципальная услуга, установлены  в  статье   15  Федерального  закона   от   24  ноября  1995 года  № 181-ФЗ «О социальной защите инвалидов в Российской Федерации», в том числе:</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возможность самостоятельного передвижения по территории, на которой расположен объект, в котором предоставляется муниципальная услуга, входа в такой объект и выхода из него, посадки в транспортное средство и высадки из него, в том числе с использованием кресла-коляски;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lastRenderedPageBreak/>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надлежащее размещение оборудования и носителей информации, необходимых для обеспечения беспрепятственного доступа инвалидов к объекту, в котором предоставляется услуга и к услугам, с учетом ограничений их жизнедеятельности;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тифлосурдпереводчика;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Приказом Министерства труда и социальной защиты Российской Федерации от 22 июня 2015 года № 386н;</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оказание сотрудниками помощи инвалидам в преодолении бартеров, мешающих получению ими муниципальной услуги наравне с другими лицами.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2.18. Показатели доступности и качества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2.18.1. Показателями доступности муниципальной услуги являются: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предоставление муниципальной услуги на безвозмездной основе;</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степень информированности граждан о порядке муниципальной услуги, о работе органа, предоставляющего муниципальную услугу (доступность информации о муниципальной услуге, возможность выбора способа получения информации, размещение информации на официальном сайте, на Едином портале и Региональном портале);</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возможность выбора заявителем формы обращения за предоставлением муниципальной услуги, подачи заявления и документов для получения муниципальной услуги лично, посредством почтовой связи, в электронном виде с использованием Единого и Регионального порталов;</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доступность обращения за предоставлением муниципальной услуги, в том числе для лиц с ограниченными возможностями здоровья;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получателя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отсутствие обоснованных жалоб со стороны заявителей по результатам предоставления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внедрение системы мониторинга удовлетворенности заявителей качеством и доступностью услуг.</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2.18.2. Показателями качества муниципальной услуги являются: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удовлетворенность получателей услуги от процесса получения муниципальной услуги и ее результата;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комфортность ожидания при получении муниципальной услуги (соответствие помещений санитарно-гигиеническим требованиям, эстетическое оформление помещений, техническая оснащенность мест специалистов);</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компетентность специалистов органа, предоставляющего муниципальную услугу, в вопросах предоставления муниципальной услуги (грамотное предоставление консультаций и прием документов, точность обработки данных, правильность оформления документов);</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культура обслуживания (вежливость, тактичность и внимательность специалистов органа, предоставляющего муниципальную услугу, готовность оказать эффективную помощь получателям муниципальной услуги при возникновении трудностей);</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соответствие требованиям административного регламента, в том числе строгое соблюдение последовательности и сроков выполнения административных процедур предоставления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lastRenderedPageBreak/>
        <w:t>- эффективность и своевременность рассмотрения заявлений, обращений и жалоб граждан по вопросам предоставления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2.18.3. Возможность оценить качество предоставления муниципальной услуги реализована посредством сервиса Регионального портала. Оценка заявителем качества предоставления муниципальной услуги не является обязательным условием для продолжения предоставления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2.19. Иные требования, в том числе особенности предоставления муниципальной услуги в электронной форме.</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2.19.1. Особенности предоставления муниципальной услуги в электронной форме.</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2.19.1.1. Предоставление муниципальной услуги в электронной форме посредством Единого портала, Регионального портала включает в себя возможность:</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доступа заявителей к сведениям о муниципальной услуге;</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копирования и заполнения в электронной форме заявления и иных документов, необходимых для предоставления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подачи заявителем заявления о предоставлении муниципальной услуги и иных документов, необходимых для получения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получения заявителем сведений о ходе выполнения заявления о предоставлении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bookmarkStart w:id="9" w:name="P274"/>
      <w:bookmarkEnd w:id="9"/>
      <w:r w:rsidRPr="00FF6C93">
        <w:rPr>
          <w:rFonts w:ascii="Times New Roman" w:hAnsi="Times New Roman" w:cs="Times New Roman"/>
          <w:sz w:val="24"/>
        </w:rPr>
        <w:t>2.19.1.2. Порядок и способы направления заявлений с использованием сети Интернет, Единого портала, Регионального портала.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Заявление в форме электронного документа представляется в орган, предоставляющий муниципальную услугу по выбору заявителя: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посредством отправки через личный кабинет Единого портала, Регионального портала, при этом идентификация пользователя на Едином портале, Региональном портале для подачи заявителем заявления и прилагаемых документов может производиться с использованием логина и пароля заявителя, либо с помощью электронных средств;</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путем направления электронного документа на официальную электронную почту (далее - посредством электронной почты).</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Заявление в форме электронного документа подписывается по выбору заявителя (если заявителем является физическое лицо):</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электронной подписью заявителя (представителя заявителя); усиленной квалифицированной электронной подписью заявителя (представителя заявителя).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лица, действующего от имени юридического лица без доверенности;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В заявлении указывается один из следующих способов предоставления результатов рассмотрения заявления: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в виде бумажного документа, который заявитель получает непосредственно при личном обращении;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в виде бумажного документа, который направляется заявителю посредством почтового отправления;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в виде электронного документа, посредством Единого портала, Регионального портала;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в виде электронного документа, который направляется посредством электронной почты.</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В дополнение к вышеуказанным способам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решение о предоставлении земельного участка;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подписание со стороны уполномоченного органа договора купли-продажи, договора аренды земельного участка, договора безвозмездного пользования земельным участком.</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lastRenderedPageBreak/>
        <w:t>При подаче заявлений к ним прилагаются документы, представление которых заявителем предусмотрено в соответствии с настоящим Регламентом.</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xml:space="preserve">Заявитель вправе самостоятельно представить с заявлением документы, которые в соответствии с </w:t>
      </w:r>
      <w:hyperlink w:anchor="P159" w:history="1">
        <w:r w:rsidRPr="00FF6C93">
          <w:rPr>
            <w:rFonts w:ascii="Times New Roman" w:hAnsi="Times New Roman" w:cs="Times New Roman"/>
            <w:sz w:val="24"/>
          </w:rPr>
          <w:t>пунктом 2.7</w:t>
        </w:r>
      </w:hyperlink>
      <w:r w:rsidRPr="00FF6C93">
        <w:rPr>
          <w:rFonts w:ascii="Times New Roman" w:hAnsi="Times New Roman" w:cs="Times New Roman"/>
          <w:sz w:val="24"/>
        </w:rPr>
        <w:t xml:space="preserve"> настоящего административного регламента запрашиваются органом, предоставляющим муниципальную услугу, посредством межведомственного взаимодействия.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Регионального портала, а также если заявление подписано усиленной квалифицированной электронной подписью.</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Получение заявления и прилагаемых к нему документов подтверждается путем направления органом, предоставляющим муниципальную услугу,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Заявление, представленное с нарушением пунктов 2.19.1.2 и 2.19.1.3 административного регламента, не рассматривается. Не позднее пяти рабочих дней со дня представления такого заявления орган, предоставляющий муниципальную услугу,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Примерные формы заявлений в электронной форме размещаются органом, предоставляющим муниципальную услугу, на официальном сайте с возможностью их бесплатного копирования.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2.19.1.3. Требования к формату заявлений и прилагаемых к ним документов, предоставляемых с использованием сети Интернет, Единого портала, Регионального портала.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Заявления и прилагаемые к ним документы представляются в форме электронных документов, посредством отправки через Единый портал,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Заявления представляются в виде файлов в формате doc, docx, txt, xls, xlsx, rtf, если указанные заявления представляются в форме электронного документа посредством электронной почты.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Документы, которые представляются органом, предоставляющим муниципальную услугу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E1462" w:rsidRPr="00FF6C93" w:rsidRDefault="001E1462" w:rsidP="001E1462">
      <w:pPr>
        <w:pStyle w:val="ConsPlusNormal0"/>
        <w:ind w:firstLine="540"/>
        <w:jc w:val="both"/>
        <w:rPr>
          <w:rFonts w:ascii="Times New Roman" w:hAnsi="Times New Roman" w:cs="Times New Roman"/>
          <w:sz w:val="24"/>
        </w:rPr>
      </w:pPr>
    </w:p>
    <w:p w:rsidR="001E1462" w:rsidRPr="001E1462" w:rsidRDefault="001E1462" w:rsidP="001E1462">
      <w:pPr>
        <w:pStyle w:val="ConsPlusTitle"/>
        <w:jc w:val="center"/>
        <w:outlineLvl w:val="1"/>
        <w:rPr>
          <w:sz w:val="24"/>
          <w:szCs w:val="24"/>
          <w:lang w:val="ru-RU"/>
        </w:rPr>
      </w:pPr>
      <w:r w:rsidRPr="001E1462">
        <w:rPr>
          <w:sz w:val="24"/>
          <w:szCs w:val="24"/>
          <w:lang w:val="ru-RU"/>
        </w:rPr>
        <w:t>3. Состав, последовательность и сроки выполнения</w:t>
      </w:r>
    </w:p>
    <w:p w:rsidR="001E1462" w:rsidRPr="001E1462" w:rsidRDefault="001E1462" w:rsidP="001E1462">
      <w:pPr>
        <w:pStyle w:val="ConsPlusTitle"/>
        <w:jc w:val="center"/>
        <w:rPr>
          <w:sz w:val="24"/>
          <w:szCs w:val="24"/>
          <w:lang w:val="ru-RU"/>
        </w:rPr>
      </w:pPr>
      <w:r w:rsidRPr="001E1462">
        <w:rPr>
          <w:sz w:val="24"/>
          <w:szCs w:val="24"/>
          <w:lang w:val="ru-RU"/>
        </w:rPr>
        <w:t>административных процедур, требования к порядку их</w:t>
      </w:r>
    </w:p>
    <w:p w:rsidR="001E1462" w:rsidRPr="001E1462" w:rsidRDefault="001E1462" w:rsidP="001E1462">
      <w:pPr>
        <w:pStyle w:val="ConsPlusTitle"/>
        <w:jc w:val="center"/>
        <w:rPr>
          <w:sz w:val="24"/>
          <w:szCs w:val="24"/>
          <w:lang w:val="ru-RU"/>
        </w:rPr>
      </w:pPr>
      <w:r w:rsidRPr="001E1462">
        <w:rPr>
          <w:sz w:val="24"/>
          <w:szCs w:val="24"/>
          <w:lang w:val="ru-RU"/>
        </w:rPr>
        <w:t>выполнения, в том числе особенности выполнения</w:t>
      </w:r>
    </w:p>
    <w:p w:rsidR="001E1462" w:rsidRPr="001E1462" w:rsidRDefault="001E1462" w:rsidP="001E1462">
      <w:pPr>
        <w:pStyle w:val="ConsPlusTitle"/>
        <w:jc w:val="center"/>
        <w:rPr>
          <w:sz w:val="24"/>
          <w:szCs w:val="24"/>
          <w:lang w:val="ru-RU"/>
        </w:rPr>
      </w:pPr>
      <w:r w:rsidRPr="001E1462">
        <w:rPr>
          <w:sz w:val="24"/>
          <w:szCs w:val="24"/>
          <w:lang w:val="ru-RU"/>
        </w:rPr>
        <w:t>административных процедур в электронной форме</w:t>
      </w:r>
    </w:p>
    <w:p w:rsidR="001E1462" w:rsidRPr="00FF6C93" w:rsidRDefault="001E1462" w:rsidP="001E1462">
      <w:pPr>
        <w:pStyle w:val="ConsPlusNormal0"/>
        <w:ind w:firstLine="540"/>
        <w:jc w:val="both"/>
        <w:rPr>
          <w:rFonts w:ascii="Times New Roman" w:hAnsi="Times New Roman" w:cs="Times New Roman"/>
          <w:sz w:val="24"/>
        </w:rPr>
      </w:pPr>
    </w:p>
    <w:p w:rsidR="001E1462" w:rsidRPr="00FF6C93" w:rsidRDefault="001E1462" w:rsidP="001E1462">
      <w:pPr>
        <w:pStyle w:val="ConsPlusNormal0"/>
        <w:ind w:firstLine="540"/>
        <w:jc w:val="both"/>
        <w:rPr>
          <w:rFonts w:ascii="Times New Roman" w:hAnsi="Times New Roman" w:cs="Times New Roman"/>
          <w:sz w:val="24"/>
        </w:rPr>
      </w:pPr>
      <w:bookmarkStart w:id="10" w:name="P314"/>
      <w:bookmarkEnd w:id="10"/>
      <w:r w:rsidRPr="00FF6C93">
        <w:rPr>
          <w:rFonts w:ascii="Times New Roman" w:hAnsi="Times New Roman" w:cs="Times New Roman"/>
          <w:sz w:val="24"/>
        </w:rPr>
        <w:t>3.1.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осуществляется в случае, если границы земельного участка установлены в соответствии с действующим законодательством, земельный участок стоит на государственном кадастровом учете.</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Исчерпывающий перечень административных процедур при предоставлении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1) прием и регистрация заявления и документов, необходимых для предоставления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2) рассмотрение заявления и документов, необходимых для предоставления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3) возврат заявителю заявления о предоставлении услуги, не подлежащего дальнейшему рассмотрению;</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4) формирование и направление межведомственных запросов, получение ответов на межведомственные запросы в рамках предоставления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5) принятие решения о предоставлении (об отказе в предоставлении) земельного участка в собственность бесплатно, в постоянное (бессрочное) пользование, подготовка проекта договора купли-продажи, договора аренды земельного участка, договора безвозмездного пользования земельным участком;</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6) выдача (направление) документов по результатам предоставления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xml:space="preserve">3.1.1. Административные процедуры при предоставлении муниципальной услуги в электронной форме соответствуют административным процедурам, указанным в </w:t>
      </w:r>
      <w:hyperlink w:anchor="P314" w:history="1">
        <w:r w:rsidRPr="00FF6C93">
          <w:rPr>
            <w:rFonts w:ascii="Times New Roman" w:hAnsi="Times New Roman" w:cs="Times New Roman"/>
            <w:sz w:val="24"/>
          </w:rPr>
          <w:t>пункте 3.1</w:t>
        </w:r>
      </w:hyperlink>
      <w:r w:rsidRPr="00FF6C93">
        <w:rPr>
          <w:rFonts w:ascii="Times New Roman" w:hAnsi="Times New Roman" w:cs="Times New Roman"/>
          <w:sz w:val="24"/>
        </w:rPr>
        <w:t xml:space="preserve"> Регламента.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3.2. Прием и регистрация заявления и документов, необходимых для предоставления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3.2.1. Основанием для начала административной процедуры является поступление от заявителя заявления с приложенными документами, обязанность по предоставлению которых возложена на заявителя.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Специалист, уполномоченный на прием и регистрацию документов:</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при личном обращении заявителя устанавливает его личность путем проверки документа, удостоверяющего личность, устанавливает соответствие приложенных к заявлению копий документов их подлинникам, возвращает подлинники заявителю;</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при поступлении заявления по почте проверяет целостность конверта, распаковывает его, формирует пакет документов (в дальнейшем работа с ним ведется в установленном порядке);</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регистрирует заявление путем проставления на нем входящего номера, даты поступления и делает запись в журнале регистрации входящих документов;</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xml:space="preserve">- при поступлении заявления и документов по электронной почте, при поступлении заявления через Единый портал, Региональный портал, при наличии оснований для отказа в приеме документов направляет заявителю на адрес электронной почты, через личный кабинет на Едином портале, Региональном портале, не позднее первого рабочего дня, следующего за днем поступления заявления, уведомление об отказе в приеме документов с указанием основания для отказа, указанного в </w:t>
      </w:r>
      <w:hyperlink w:anchor="P183" w:history="1">
        <w:r w:rsidRPr="00FF6C93">
          <w:rPr>
            <w:rFonts w:ascii="Times New Roman" w:hAnsi="Times New Roman" w:cs="Times New Roman"/>
            <w:sz w:val="24"/>
          </w:rPr>
          <w:t>пункте 2.10</w:t>
        </w:r>
      </w:hyperlink>
      <w:r w:rsidRPr="00FF6C93">
        <w:rPr>
          <w:rFonts w:ascii="Times New Roman" w:hAnsi="Times New Roman" w:cs="Times New Roman"/>
          <w:sz w:val="24"/>
        </w:rPr>
        <w:t xml:space="preserve"> административного регламента.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xml:space="preserve">При отсутствии оснований для отказа в приеме документов специалист направляет заявителю (представителю заявителя) уведомление, содержащее входящий регистрационный номер заявления, дату получения уполномоченным органом указанного </w:t>
      </w:r>
      <w:r w:rsidRPr="00FF6C93">
        <w:rPr>
          <w:rFonts w:ascii="Times New Roman" w:hAnsi="Times New Roman" w:cs="Times New Roman"/>
          <w:sz w:val="24"/>
        </w:rPr>
        <w:lastRenderedPageBreak/>
        <w:t>заявления и прилагаемых к нему документов, а также перечень наименований файлов, представленных в форме электронных документов, с указанием их объема в личный кабинет заявителя о том, что заявление поступило и поставлено в обработку, распечатывает документы (в дальнейшем работа с ними ведется в установленном порядке).</w:t>
      </w:r>
    </w:p>
    <w:p w:rsidR="001E1462" w:rsidRPr="00FF6C93" w:rsidRDefault="001E1462" w:rsidP="001E1462">
      <w:pPr>
        <w:pStyle w:val="ConsPlusNormal0"/>
        <w:ind w:firstLine="540"/>
        <w:jc w:val="both"/>
        <w:rPr>
          <w:rFonts w:ascii="Times New Roman" w:hAnsi="Times New Roman" w:cs="Times New Roman"/>
          <w:sz w:val="24"/>
        </w:rPr>
      </w:pPr>
      <w:hyperlink r:id="rId30" w:history="1">
        <w:r w:rsidRPr="00FF6C93">
          <w:rPr>
            <w:rFonts w:ascii="Times New Roman" w:hAnsi="Times New Roman" w:cs="Times New Roman"/>
            <w:sz w:val="24"/>
          </w:rPr>
          <w:t>3.2.2</w:t>
        </w:r>
      </w:hyperlink>
      <w:r w:rsidRPr="00FF6C93">
        <w:rPr>
          <w:rFonts w:ascii="Times New Roman" w:hAnsi="Times New Roman" w:cs="Times New Roman"/>
          <w:sz w:val="24"/>
        </w:rPr>
        <w:t>. Срок выполнения административной процедуры:</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в день поступления заявления о предоставлении муниципальной услуги при личном обращении или по почте;</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не позднее рабочего дня, следующего за днем поступления заявления, при обращении в электронной форме.</w:t>
      </w:r>
    </w:p>
    <w:p w:rsidR="001E1462" w:rsidRPr="00FF6C93" w:rsidRDefault="001E1462" w:rsidP="001E1462">
      <w:pPr>
        <w:pStyle w:val="ConsPlusNormal0"/>
        <w:ind w:firstLine="540"/>
        <w:jc w:val="both"/>
        <w:rPr>
          <w:rFonts w:ascii="Times New Roman" w:hAnsi="Times New Roman" w:cs="Times New Roman"/>
          <w:sz w:val="24"/>
        </w:rPr>
      </w:pPr>
      <w:hyperlink r:id="rId31" w:history="1">
        <w:r w:rsidRPr="00FF6C93">
          <w:rPr>
            <w:rFonts w:ascii="Times New Roman" w:hAnsi="Times New Roman" w:cs="Times New Roman"/>
            <w:sz w:val="24"/>
          </w:rPr>
          <w:t>3.2.3</w:t>
        </w:r>
      </w:hyperlink>
      <w:r w:rsidRPr="00FF6C93">
        <w:rPr>
          <w:rFonts w:ascii="Times New Roman" w:hAnsi="Times New Roman" w:cs="Times New Roman"/>
          <w:sz w:val="24"/>
        </w:rPr>
        <w:t>. Результатом данной административной процедуры является принятое и зарегистрированное заявление для последующего его рассмотрения.</w:t>
      </w:r>
    </w:p>
    <w:p w:rsidR="001E1462" w:rsidRPr="00FF6C93" w:rsidRDefault="001E1462" w:rsidP="001E1462">
      <w:pPr>
        <w:pStyle w:val="ConsPlusNormal0"/>
        <w:ind w:firstLine="540"/>
        <w:jc w:val="both"/>
        <w:rPr>
          <w:rFonts w:ascii="Times New Roman" w:hAnsi="Times New Roman" w:cs="Times New Roman"/>
          <w:sz w:val="24"/>
        </w:rPr>
      </w:pPr>
      <w:hyperlink r:id="rId32" w:history="1">
        <w:r w:rsidRPr="00FF6C93">
          <w:rPr>
            <w:rFonts w:ascii="Times New Roman" w:hAnsi="Times New Roman" w:cs="Times New Roman"/>
            <w:sz w:val="24"/>
          </w:rPr>
          <w:t>3.2.4</w:t>
        </w:r>
      </w:hyperlink>
      <w:r w:rsidRPr="00FF6C93">
        <w:rPr>
          <w:rFonts w:ascii="Times New Roman" w:hAnsi="Times New Roman" w:cs="Times New Roman"/>
          <w:sz w:val="24"/>
        </w:rPr>
        <w:t>. Способ фиксации результата выполненной административной процедуры на бумажном носителе, в электронном виде в формате поступившего заявления.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3.2.5. Лицами, ответственными за выполнение административных действий, входящих в состав административной процедуры, являются специалисты, осуществляющие прием документов.</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3.3. Рассмотрение заявления и документов, необходимых для предоставления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3.3.1. Основанием для начала административной процедуры является наличие зарегистрированного заявления.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3.3.2. Специалист, уполномоченный на прием и регистрацию документов, передает заявление с приложенными к нему документами первому заместителю главы администрации по строительству, жилищно-коммунальному хозяйству и системам жизнеобеспечения для рассмотрения и наложения резолюции в день регистрации заявления.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Первый заместитель главы администрации по строительству, жилищно-коммунальному хозяйству и системам жизнеобеспечения рассматривает заявление, налагает резолюцию и передает специалисту:</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заявление юридического лица о предоставлении земельного участка в собственность, аренду, постоянное (бессрочное) пользование;</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заявление физического или юридического лица о предоставлении земельного участка в безвозмездное пользование;</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заявление физического лица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физического лица или крестьянского (фермерского) хозяйства для осуществления крестьянским (фермерским) хозяйством его деятельности;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заявление физического лица о предоставлении земельного участка в собственность бесплатно.</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Первый заместитель главы администрации по строительству, жилищно-коммунальному хозяйству и системам жизнеобеспечения рассматривает заявление, налагает резолюцию и передает в порядке общего делопроизводства специалисту заявление физического лица с приложенными документами о предоставлении земельного участка в аренду.</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3.3.3. Срок рассмотрения заявления первым заместителем главы администрации по строительству, жилищно-коммунальному хозяйству и системам жизнеобеспечения и наложения резолюции - 3 дня со дня поступления заявления.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3.3.4. Результатом административной процедуры является поступление к специалисту, ответственному за предоставление муниципальной услуги, заявления о предоставлении земельного участка с резолюцией заместителя главы администрации.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3.3.5. Способ фиксации результата выполненной административной процедуры - на бумажном носителе.</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3.3.6. Лицами, ответственными за выполнение административных действий, входящих в состав административной процедуры, являются специалисты, осуществляющие рассмотрение документов.</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lastRenderedPageBreak/>
        <w:t xml:space="preserve">3.3.7. Критерий принятия решения - наличие (отсутствие) оснований для отказа в предоставлении муниципальной услуги, предусмотренных </w:t>
      </w:r>
      <w:hyperlink w:anchor="P189" w:history="1">
        <w:r w:rsidRPr="00FF6C93">
          <w:rPr>
            <w:rFonts w:ascii="Times New Roman" w:hAnsi="Times New Roman" w:cs="Times New Roman"/>
            <w:sz w:val="24"/>
          </w:rPr>
          <w:t>пунктом 2.12</w:t>
        </w:r>
      </w:hyperlink>
      <w:r w:rsidRPr="00FF6C93">
        <w:rPr>
          <w:rFonts w:ascii="Times New Roman" w:hAnsi="Times New Roman" w:cs="Times New Roman"/>
          <w:sz w:val="24"/>
        </w:rPr>
        <w:t xml:space="preserve"> административного регламента.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3.4. Возврат заявителю заявления о предоставлении услуги, не подлежащего дальнейшему рассмотрению.</w:t>
      </w:r>
      <w:bookmarkStart w:id="11" w:name="_GoBack"/>
      <w:bookmarkEnd w:id="11"/>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xml:space="preserve">3.4.1. Основанием для начала административной процедуры является выявление одного или нескольких оснований для возврата документов заявителю, перечисленных в </w:t>
      </w:r>
      <w:hyperlink w:anchor="P186" w:history="1">
        <w:r w:rsidRPr="00FF6C93">
          <w:rPr>
            <w:rFonts w:ascii="Times New Roman" w:hAnsi="Times New Roman" w:cs="Times New Roman"/>
            <w:sz w:val="24"/>
          </w:rPr>
          <w:t>пункте 2.11</w:t>
        </w:r>
      </w:hyperlink>
      <w:r w:rsidRPr="00FF6C93">
        <w:rPr>
          <w:rFonts w:ascii="Times New Roman" w:hAnsi="Times New Roman" w:cs="Times New Roman"/>
          <w:sz w:val="24"/>
        </w:rPr>
        <w:t xml:space="preserve"> Регламента.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3.4.2. Специалист подготавливает проект письма о возврате документов с указанием в нем основания (оснований) возврата и передает его на подпись первому заместителю главы администрации по строительству, жилищно-коммунальному хозяйству и системам жизнеобеспечения для подписания.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xml:space="preserve">Подписанное первым заместителем главы администрации по строительству, жилищно-коммунальному хозяйству и системам жизнеобеспечения письмо о возврате документов передается для регистрации и затем вручается (направляется) заявителю (представителю заявителя) способом, указанным в </w:t>
      </w:r>
      <w:hyperlink w:anchor="P274" w:history="1">
        <w:r w:rsidRPr="00FF6C93">
          <w:rPr>
            <w:rFonts w:ascii="Times New Roman" w:hAnsi="Times New Roman" w:cs="Times New Roman"/>
            <w:sz w:val="24"/>
          </w:rPr>
          <w:t>пункте 2.19.1.2</w:t>
        </w:r>
      </w:hyperlink>
      <w:r w:rsidRPr="00FF6C93">
        <w:rPr>
          <w:rFonts w:ascii="Times New Roman" w:hAnsi="Times New Roman" w:cs="Times New Roman"/>
          <w:sz w:val="24"/>
        </w:rPr>
        <w:t xml:space="preserve"> Регламента.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3.4.3. Срок возврата документов заявителю - не более 10 дней со дня поступления заявления о предоставлении земельного участка.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3.4.4. Результатом административной процедуры является зарегистрированное письмо о возврате документов.</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3.4.5. Способ фиксации результата выполненной административной процедуры на бумажном носителе, в электронном виде в формате PDF.</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3.4.6. Лицами, ответственными за выполнение административных действий, входящих в состав административной процедуры, являются специалисты, осуществляющие рассмотрение документов.</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xml:space="preserve">3.4.7. Критерий принятия решения - наличие (отсутствие) оснований для возврата заявителю заявления о предоставлении муниципальной услуги, предусмотренных </w:t>
      </w:r>
      <w:hyperlink w:anchor="P186" w:history="1">
        <w:r w:rsidRPr="00FF6C93">
          <w:rPr>
            <w:rFonts w:ascii="Times New Roman" w:hAnsi="Times New Roman" w:cs="Times New Roman"/>
            <w:sz w:val="24"/>
          </w:rPr>
          <w:t>пунктом 2.11</w:t>
        </w:r>
      </w:hyperlink>
      <w:r w:rsidRPr="00FF6C93">
        <w:rPr>
          <w:rFonts w:ascii="Times New Roman" w:hAnsi="Times New Roman" w:cs="Times New Roman"/>
          <w:sz w:val="24"/>
        </w:rPr>
        <w:t xml:space="preserve"> настоящего административного регламента.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3.5. Формирование и направление межведомственных запросов, получение ответов на межведомственные запросы в рамках предоставления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xml:space="preserve">3.5.1. Основанием для начала административной процедуры является отсутствие необходимых для предоставления муниципальной услуги документов, указанных в </w:t>
      </w:r>
      <w:hyperlink w:anchor="P159" w:history="1">
        <w:r w:rsidRPr="00FF6C93">
          <w:rPr>
            <w:rFonts w:ascii="Times New Roman" w:hAnsi="Times New Roman" w:cs="Times New Roman"/>
            <w:sz w:val="24"/>
          </w:rPr>
          <w:t>пункте 2.7</w:t>
        </w:r>
      </w:hyperlink>
      <w:r w:rsidRPr="00FF6C93">
        <w:rPr>
          <w:rFonts w:ascii="Times New Roman" w:hAnsi="Times New Roman" w:cs="Times New Roman"/>
          <w:sz w:val="24"/>
        </w:rPr>
        <w:t xml:space="preserve"> Регламента.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3.5.2. Специалист, ответственный за предоставление муниципальной услуги, направляет межведомственный запрос с использованием "Системы межведомственного электронного взаимодействия" (далее - СМЭВ).</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В случае невозможности направления межведомственного запроса с использованием СМЭВ запрос направляется на бумажном носителе.</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3.5.3. Срок формирования и направления межведомственных запросов, получение ответов на межведомственные запросы - 10 дней со дня поступления заявления.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3.5.4. Результатом административной процедуры является поступление в результате межведомственного взаимодействия документов, необходимых для предоставления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3.5.5. Способ фиксации результата выполненной административной процедуры - на бумажном носителе.</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3.5.6. Лицами, ответственными за выполнение административных действий, входящих в состав административной процедуры, являются специалисты, осуществляющие рассмотрение документов.</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xml:space="preserve">3.5.7. Критерий принятия решения - наличие (отсутствие) необходимых для предоставления муниципальной услуги документов, указанных в </w:t>
      </w:r>
      <w:hyperlink w:anchor="P159" w:history="1">
        <w:r w:rsidRPr="00FF6C93">
          <w:rPr>
            <w:rFonts w:ascii="Times New Roman" w:hAnsi="Times New Roman" w:cs="Times New Roman"/>
            <w:sz w:val="24"/>
          </w:rPr>
          <w:t>пункте 2.7</w:t>
        </w:r>
      </w:hyperlink>
      <w:r w:rsidRPr="00FF6C93">
        <w:rPr>
          <w:rFonts w:ascii="Times New Roman" w:hAnsi="Times New Roman" w:cs="Times New Roman"/>
          <w:sz w:val="24"/>
        </w:rPr>
        <w:t xml:space="preserve"> административного регламента.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3.6. Принятие решения о предоставлении (об отказе в предоставлении) земельного участка в собственность бесплатно, в постоянное (бессрочное) пользование, подготовка проекта договора купли-продажи, договора аренды земельного участка, договора безвозмездного пользования земельным участком.</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xml:space="preserve">3.6.1. Основанием для начала административной процедуры является наличие полного пакета документов в соответствии с </w:t>
      </w:r>
      <w:hyperlink w:anchor="P131" w:history="1">
        <w:r w:rsidRPr="00FF6C93">
          <w:rPr>
            <w:rFonts w:ascii="Times New Roman" w:hAnsi="Times New Roman" w:cs="Times New Roman"/>
            <w:sz w:val="24"/>
          </w:rPr>
          <w:t>пунктами 2.6</w:t>
        </w:r>
      </w:hyperlink>
      <w:r w:rsidRPr="00FF6C93">
        <w:rPr>
          <w:rFonts w:ascii="Times New Roman" w:hAnsi="Times New Roman" w:cs="Times New Roman"/>
          <w:sz w:val="24"/>
        </w:rPr>
        <w:t xml:space="preserve"> и </w:t>
      </w:r>
      <w:hyperlink w:anchor="P159" w:history="1">
        <w:r w:rsidRPr="00FF6C93">
          <w:rPr>
            <w:rFonts w:ascii="Times New Roman" w:hAnsi="Times New Roman" w:cs="Times New Roman"/>
            <w:sz w:val="24"/>
          </w:rPr>
          <w:t>2.7</w:t>
        </w:r>
      </w:hyperlink>
      <w:r w:rsidRPr="00FF6C93">
        <w:rPr>
          <w:rFonts w:ascii="Times New Roman" w:hAnsi="Times New Roman" w:cs="Times New Roman"/>
          <w:sz w:val="24"/>
        </w:rPr>
        <w:t xml:space="preserve"> Регламента для предоставления земельного участка без проведения торгов.</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lastRenderedPageBreak/>
        <w:t xml:space="preserve">3.6.2. При отсутствии оснований для отказа, указанных в </w:t>
      </w:r>
      <w:hyperlink w:anchor="P189" w:history="1">
        <w:r w:rsidRPr="00FF6C93">
          <w:rPr>
            <w:rFonts w:ascii="Times New Roman" w:hAnsi="Times New Roman" w:cs="Times New Roman"/>
            <w:sz w:val="24"/>
          </w:rPr>
          <w:t>пункте 2.12</w:t>
        </w:r>
      </w:hyperlink>
      <w:r w:rsidRPr="00FF6C93">
        <w:rPr>
          <w:rFonts w:ascii="Times New Roman" w:hAnsi="Times New Roman" w:cs="Times New Roman"/>
          <w:sz w:val="24"/>
        </w:rPr>
        <w:t xml:space="preserve"> Регламента, специалист, ответственный за предоставление муниципальной услуги, осуществляет подготовку:</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договора купли-продажи в случае предоставления земельного участка в собственность за плату;</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договора аренды в случае предоставления земельного участка в аренду;</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договора безвозмездного пользования в случае предоставления земельного участка в безвозмездное пользование.</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Специалист обеспечивает согласование проектов постановлений администрации и договоров в установленном порядке.</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xml:space="preserve">При наличии оснований для отказа в предоставлении муниципальной услуги, указанных в </w:t>
      </w:r>
      <w:hyperlink w:anchor="P189" w:history="1">
        <w:r w:rsidRPr="00FF6C93">
          <w:rPr>
            <w:rFonts w:ascii="Times New Roman" w:hAnsi="Times New Roman" w:cs="Times New Roman"/>
            <w:sz w:val="24"/>
          </w:rPr>
          <w:t>пункте 2.12</w:t>
        </w:r>
      </w:hyperlink>
      <w:r w:rsidRPr="00FF6C93">
        <w:rPr>
          <w:rFonts w:ascii="Times New Roman" w:hAnsi="Times New Roman" w:cs="Times New Roman"/>
          <w:sz w:val="24"/>
        </w:rPr>
        <w:t xml:space="preserve"> Регламента, специалист подготавливает мотивированный отказ в предоставлении муниципальной услуги и передает его первому заместителю главы администрации по строительству, жилищно-коммунальному хозяйству и системам жизнеобеспечения для подписания.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Первый заместитель главы администрации по строительству, жилищно-коммунальному хозяйству и системам жизнеобеспечения подписывает мотивированный отказ в предоставлении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Подписанный первым заместителем главы администрации по строительству, жилищно-коммунальному хозяйству и системам жизнеобеспечения мотивированный отказ регистрируется в журнале исходящей корреспонденции.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3.6.3. В случае поступления заявления физического лица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физического лица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специалист органа, предоставляющего муниципальную услугу, в срок, не превышающий тридцати дней с даты поступления любого из этих заявлений, совершает одно из следующих действий:</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xml:space="preserve">-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муниципальных правовых актов </w:t>
      </w:r>
      <w:hyperlink r:id="rId33" w:history="1">
        <w:r w:rsidRPr="00FF6C93">
          <w:rPr>
            <w:rFonts w:ascii="Times New Roman" w:hAnsi="Times New Roman" w:cs="Times New Roman"/>
            <w:sz w:val="24"/>
          </w:rPr>
          <w:t>Уставом</w:t>
        </w:r>
      </w:hyperlink>
      <w:r w:rsidRPr="00FF6C93">
        <w:rPr>
          <w:rFonts w:ascii="Times New Roman" w:hAnsi="Times New Roman" w:cs="Times New Roman"/>
          <w:sz w:val="24"/>
        </w:rPr>
        <w:t xml:space="preserve"> Зональненского сельского поселения, размещает извещение на официальном сайте, а также на официальном сайте Российской Федерации для размещения информации о проведении торгов, определенном Правительством Российской Федерации, в информационно-телекоммуникационной сети Интернет;</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xml:space="preserve">- принимает решение об отказе в предоставлении земельного участка при наличии оснований для отказа, указанных в </w:t>
      </w:r>
      <w:hyperlink w:anchor="P189" w:history="1">
        <w:r w:rsidRPr="00FF6C93">
          <w:rPr>
            <w:rFonts w:ascii="Times New Roman" w:hAnsi="Times New Roman" w:cs="Times New Roman"/>
            <w:sz w:val="24"/>
          </w:rPr>
          <w:t>пункте 2.12</w:t>
        </w:r>
      </w:hyperlink>
      <w:r w:rsidRPr="00FF6C93">
        <w:rPr>
          <w:rFonts w:ascii="Times New Roman" w:hAnsi="Times New Roman" w:cs="Times New Roman"/>
          <w:sz w:val="24"/>
        </w:rPr>
        <w:t xml:space="preserve"> настоящего Регламента.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уполномоченного органа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xml:space="preserve">3.6.4. Срок выполнения административной процедуры - не более чем 30 дней со дня поступления заявления о предоставлении земельного участка. В случае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физического лица или крестьянского (фермерского) хозяйства о предоставлении земельного участка для осуществления крестьянским (фермерским) хозяйством его </w:t>
      </w:r>
      <w:r w:rsidRPr="00FF6C93">
        <w:rPr>
          <w:rFonts w:ascii="Times New Roman" w:hAnsi="Times New Roman" w:cs="Times New Roman"/>
          <w:sz w:val="24"/>
        </w:rPr>
        <w:lastRenderedPageBreak/>
        <w:t>деятельности - не более чем 60 дней со дня поступления заявления о предоставлении земельного участка.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3.6.5. Результатом административной процедуры является наличие подписанного заместителем главы администрации в установленном порядке проекта договора купли-продажи, аренды земельного участка, договора безвозмездного пользования земельным участком, подписанного Главой администрации решения о предоставлении земельного участка в постоянное (бессрочное) пользование, решения о предоставлении земельного участка в собственность бесплатно.</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Способ фиксации результата выполненной административной процедуры - на бумажном носителе.</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3.6.6. Лицами, ответственными за выполнение административных действий, входящих в состав административной процедуры, являются специалисты, осуществляющие рассмотрение документов.</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xml:space="preserve">3.6.7. Критерий принятия решения - наличие (отсутствие) оснований для отказа в предоставлении муниципальной услуги, предусмотренных </w:t>
      </w:r>
      <w:hyperlink w:anchor="P189" w:history="1">
        <w:r w:rsidRPr="00FF6C93">
          <w:rPr>
            <w:rFonts w:ascii="Times New Roman" w:hAnsi="Times New Roman" w:cs="Times New Roman"/>
            <w:sz w:val="24"/>
          </w:rPr>
          <w:t>пунктом 2.12</w:t>
        </w:r>
      </w:hyperlink>
      <w:r w:rsidRPr="00FF6C93">
        <w:rPr>
          <w:rFonts w:ascii="Times New Roman" w:hAnsi="Times New Roman" w:cs="Times New Roman"/>
          <w:sz w:val="24"/>
        </w:rPr>
        <w:t xml:space="preserve"> административного регламента.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3.7. Выдача (направление) документов по результатам предоставления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bookmarkStart w:id="12" w:name="P422"/>
      <w:bookmarkEnd w:id="12"/>
      <w:r w:rsidRPr="00FF6C93">
        <w:rPr>
          <w:rFonts w:ascii="Times New Roman" w:hAnsi="Times New Roman" w:cs="Times New Roman"/>
          <w:sz w:val="24"/>
        </w:rPr>
        <w:t>3.7.1. Основанием для начала административной процедуры является наличие подписанного первым заместителем главы администрации по строительству, жилищно-коммунальному хозяйству и системам жизнеобеспечения (далее - заместитель главы) в установленном порядке проекта договора купли-продажи, аренды земельного участка, договора безвозмездного пользования земельным участком, подписанного Главой администрации постановления о предоставлении земельного участка в постоянное (бессрочное) пользование, постановления о предоставлении земельного участка в собственность бесплатно, подписанного заместителем главы мотивированного отказа в предоставлении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bookmarkStart w:id="13" w:name="P424"/>
      <w:bookmarkEnd w:id="13"/>
      <w:r w:rsidRPr="00FF6C93">
        <w:rPr>
          <w:rFonts w:ascii="Times New Roman" w:hAnsi="Times New Roman" w:cs="Times New Roman"/>
          <w:sz w:val="24"/>
        </w:rPr>
        <w:t xml:space="preserve">3.7.2. Специалист, уполномоченный на выдачу результата предоставления муниципальной услуги, в день поступления к нему одного из перечисленных в </w:t>
      </w:r>
      <w:hyperlink w:anchor="P422" w:history="1">
        <w:r w:rsidRPr="00FF6C93">
          <w:rPr>
            <w:rFonts w:ascii="Times New Roman" w:hAnsi="Times New Roman" w:cs="Times New Roman"/>
            <w:sz w:val="24"/>
          </w:rPr>
          <w:t>пункте 3.7.1</w:t>
        </w:r>
      </w:hyperlink>
      <w:r w:rsidRPr="00FF6C93">
        <w:rPr>
          <w:rFonts w:ascii="Times New Roman" w:hAnsi="Times New Roman" w:cs="Times New Roman"/>
          <w:sz w:val="24"/>
        </w:rPr>
        <w:t xml:space="preserve"> документов, оповещает заявителя (представителя заявителя) по телефону о готовности документов и о возможности их получения.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Результат предоставления земельного участка в аренду по заявлению физического лица выдается (направляется) специалистом.</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Результат предоставления земельных участков в остальных случаях выдается (направляется) специалистом.</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xml:space="preserve">В случае указания в заявлении о необходимости получения результата муниципальной услуги по почте не позднее следующего дня после регистрации документ, указанный в </w:t>
      </w:r>
      <w:hyperlink w:anchor="P424" w:history="1">
        <w:r w:rsidRPr="00FF6C93">
          <w:rPr>
            <w:rFonts w:ascii="Times New Roman" w:hAnsi="Times New Roman" w:cs="Times New Roman"/>
            <w:sz w:val="24"/>
          </w:rPr>
          <w:t>абзаце 1</w:t>
        </w:r>
      </w:hyperlink>
      <w:r w:rsidRPr="00FF6C93">
        <w:rPr>
          <w:rFonts w:ascii="Times New Roman" w:hAnsi="Times New Roman" w:cs="Times New Roman"/>
          <w:sz w:val="24"/>
        </w:rPr>
        <w:t xml:space="preserve"> настоящего пункта, направляется заявителю почтовым отправлением с уведомлением о вручении.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При направлении заявителю проекта договора купли-продажи, аренды земельного участка, безвозмездного пользования земельным участком в сопроводительном письме указывается о необходимости подписания проектов договоров и представления одного экземпляра направленного договора в течение 30 дней со дня получения заявителем проектов указанных договоров в Администрацию по указанному адресу.</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xml:space="preserve">Мотивированный отказ вручается (направляется) заявителю (представителю заявителя) способом, указанным в </w:t>
      </w:r>
      <w:hyperlink w:anchor="P274" w:history="1">
        <w:r w:rsidRPr="00FF6C93">
          <w:rPr>
            <w:rFonts w:ascii="Times New Roman" w:hAnsi="Times New Roman" w:cs="Times New Roman"/>
            <w:sz w:val="24"/>
          </w:rPr>
          <w:t>пункте 2.19.1.2</w:t>
        </w:r>
      </w:hyperlink>
      <w:r w:rsidRPr="00FF6C93">
        <w:rPr>
          <w:rFonts w:ascii="Times New Roman" w:hAnsi="Times New Roman" w:cs="Times New Roman"/>
          <w:sz w:val="24"/>
        </w:rPr>
        <w:t xml:space="preserve"> Регламента.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3.7.3. Срок выполнения административной процедуры - 1 день.</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3.7.4. Результатом данной административной процедуры является выдача (направление) договора купли-продажи, аренды земельного участка, договора безвозмездного пользования земельным участком, постановления Администрации о предоставлении земельного участка в собственность бесплатно, в постоянное (бессрочное) пользование.</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3.7.5. Способ фиксации результата выполнения административной процедуры - на бумажном носителе.</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3.7.6. Лицами, ответственными за выполнение административных действий, входящих в состав административной процедуры, являются специалисты, осуществляющие рассмотрение документов.</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lastRenderedPageBreak/>
        <w:t>3.7.7. Критерием принятия решения является подготовленный и подписанный первым заместителем главы администрации по строительству, жилищно-коммунальному хозяйству и системам жизнеобеспечения проект договора купли-продажи, аренды земельного участка, договора безвозмездного пользования земельным участком, подготовленное и подписанное Главой администрации постановление администрации о предоставлении земельного участка в постоянное (бессрочное) пользование, постановление администрации о предоставлении земельного участка в собственность бесплатно или мотивированный отказ в предоставлении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3.8. Порядок исправления допущенных опечаток и (или) ошибок в выданных в результате предоставления муниципальной услуги документах.</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В случае выявления заявителем в полученных документах опечаток и (или) ошибок заявитель представляет заявление об исправлении таких опечаток и (или) ошибок, допущенных в выданных в результате предоставления муниципальной услуги документах на бумажном носителе либо в форме электронного документа.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дня с даты регистрации заявления.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указанных документов, обеспечивает их подписание уполномоченными должностными лицами, и направление их заявителю в срок, не превышающий 5 рабочих дней с даты регистрации заявления, способом, указанным в заявлении.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В случае отсутствия опечаток и (или) ошибок в документах, выданных в результате предоставления муниципальной услуги, специалист готовит отказ в исправлении опечаток и (или) ошибок в связи с их отсутствием, подписывает у Главы Администрации и направляет заявителю в срок, не превышающий 5 рабочих дней с даты регистрации заявления.</w:t>
      </w:r>
    </w:p>
    <w:p w:rsidR="001E1462" w:rsidRPr="00FF6C93" w:rsidRDefault="001E1462" w:rsidP="001E1462">
      <w:pPr>
        <w:pStyle w:val="ConsPlusNormal0"/>
        <w:ind w:firstLine="540"/>
        <w:jc w:val="both"/>
        <w:rPr>
          <w:rFonts w:ascii="Times New Roman" w:hAnsi="Times New Roman" w:cs="Times New Roman"/>
          <w:sz w:val="24"/>
        </w:rPr>
      </w:pPr>
    </w:p>
    <w:p w:rsidR="001E1462" w:rsidRPr="001E1462" w:rsidRDefault="001E1462" w:rsidP="001E1462">
      <w:pPr>
        <w:pStyle w:val="ConsPlusTitle"/>
        <w:jc w:val="center"/>
        <w:outlineLvl w:val="1"/>
        <w:rPr>
          <w:sz w:val="24"/>
          <w:szCs w:val="24"/>
          <w:lang w:val="ru-RU"/>
        </w:rPr>
      </w:pPr>
      <w:r w:rsidRPr="001E1462">
        <w:rPr>
          <w:sz w:val="24"/>
          <w:szCs w:val="24"/>
          <w:lang w:val="ru-RU"/>
        </w:rPr>
        <w:t>4. Формы контроля за исполнением</w:t>
      </w:r>
    </w:p>
    <w:p w:rsidR="001E1462" w:rsidRPr="001E1462" w:rsidRDefault="001E1462" w:rsidP="001E1462">
      <w:pPr>
        <w:pStyle w:val="ConsPlusTitle"/>
        <w:jc w:val="center"/>
        <w:rPr>
          <w:sz w:val="24"/>
          <w:szCs w:val="24"/>
          <w:lang w:val="ru-RU"/>
        </w:rPr>
      </w:pPr>
      <w:r w:rsidRPr="001E1462">
        <w:rPr>
          <w:sz w:val="24"/>
          <w:szCs w:val="24"/>
          <w:lang w:val="ru-RU"/>
        </w:rPr>
        <w:t>административного регламента</w:t>
      </w:r>
    </w:p>
    <w:p w:rsidR="001E1462" w:rsidRPr="00FF6C93" w:rsidRDefault="001E1462" w:rsidP="001E1462">
      <w:pPr>
        <w:pStyle w:val="ConsPlusNormal0"/>
        <w:ind w:firstLine="540"/>
        <w:jc w:val="both"/>
        <w:rPr>
          <w:rFonts w:ascii="Times New Roman" w:hAnsi="Times New Roman" w:cs="Times New Roman"/>
          <w:sz w:val="24"/>
        </w:rPr>
      </w:pP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4.1. Текущий контроль за соблюдением последовательности действий, определенных административными процедурами, и сроков административных процедур при предоставлении муниципальной услуги осуществляется Главой Администрации.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4.2. Контроль за полнотой и качеством предоставления муниципальной услуги включает в себя проведение плановых и внеплановых проверок,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4.3. Плановые проверки проводятся с периодичностью один раз в полугодие.</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4.4. Внеплановые проверки проводятся по обращениям заявителей, на основании информации, полученной от органов государственной власти, органов местного самоуправления, предприятий, учреждений, организаций и содержащей жалобы о ходе исполнения или неисполнения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4.5. При проверке могут рассматриваться все вопросы, связанные с предоставлением муниципальной услуги или порядком выполнения отдельных административных процедур.</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4.6. Для осуществления проверки полноты и качества предоставления муниципальной услуги распоряжением администрации Зональненского сельского поселения создается комиссия. Результаты проверки оформляются актом, в котором отмечаются выявленные недостатки и предложения по их устранению. Акт подписывается председателем и членами комиссии.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4.7.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4.8. Специалисты, ответственные за предоставление муниципальной услуги, несут ответственность за: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некачественную проверку представленных заявителем документов;</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lastRenderedPageBreak/>
        <w:t>- несоблюдение сроков, порядка и правильности оформления административных процедур;</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несоблюдение сроков и порядка при выдаче заявителю результата предоставления государственной услуги;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несоблюдение конфиденциальности информации, связанной с правами и законными интересами заявителя или третьих лиц, которая стала известной в связи с осуществлением деятельности по предоставлению государственной услуги или услуг, являющихся необходимыми или обязательными для предоставления государственной услуги.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4.9. 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1E1462" w:rsidRPr="00FF6C93" w:rsidRDefault="001E1462" w:rsidP="001E1462">
      <w:pPr>
        <w:pStyle w:val="ConsPlusNormal0"/>
        <w:ind w:firstLine="540"/>
        <w:jc w:val="both"/>
        <w:rPr>
          <w:rFonts w:ascii="Times New Roman" w:hAnsi="Times New Roman" w:cs="Times New Roman"/>
          <w:sz w:val="24"/>
        </w:rPr>
      </w:pPr>
    </w:p>
    <w:p w:rsidR="001E1462" w:rsidRPr="001E1462" w:rsidRDefault="001E1462" w:rsidP="001E1462">
      <w:pPr>
        <w:pStyle w:val="ConsPlusTitle"/>
        <w:jc w:val="center"/>
        <w:outlineLvl w:val="1"/>
        <w:rPr>
          <w:sz w:val="24"/>
          <w:szCs w:val="24"/>
          <w:lang w:val="ru-RU"/>
        </w:rPr>
      </w:pPr>
      <w:r w:rsidRPr="001E1462">
        <w:rPr>
          <w:sz w:val="24"/>
          <w:szCs w:val="24"/>
          <w:lang w:val="ru-RU"/>
        </w:rPr>
        <w:t>5. Досудебный (внесудебный) порядок обжалования решений</w:t>
      </w:r>
    </w:p>
    <w:p w:rsidR="001E1462" w:rsidRPr="001E1462" w:rsidRDefault="001E1462" w:rsidP="001E1462">
      <w:pPr>
        <w:pStyle w:val="ConsPlusTitle"/>
        <w:jc w:val="center"/>
        <w:rPr>
          <w:sz w:val="24"/>
          <w:szCs w:val="24"/>
          <w:lang w:val="ru-RU"/>
        </w:rPr>
      </w:pPr>
      <w:r w:rsidRPr="001E1462">
        <w:rPr>
          <w:sz w:val="24"/>
          <w:szCs w:val="24"/>
          <w:lang w:val="ru-RU"/>
        </w:rPr>
        <w:t>и действий (бездействия) органа, предоставляющего</w:t>
      </w:r>
    </w:p>
    <w:p w:rsidR="001E1462" w:rsidRPr="001E1462" w:rsidRDefault="001E1462" w:rsidP="001E1462">
      <w:pPr>
        <w:pStyle w:val="ConsPlusTitle"/>
        <w:jc w:val="center"/>
        <w:rPr>
          <w:sz w:val="24"/>
          <w:szCs w:val="24"/>
          <w:lang w:val="ru-RU"/>
        </w:rPr>
      </w:pPr>
      <w:r w:rsidRPr="001E1462">
        <w:rPr>
          <w:sz w:val="24"/>
          <w:szCs w:val="24"/>
          <w:lang w:val="ru-RU"/>
        </w:rPr>
        <w:t>муниципальную услугу, а также должностных лиц, муниципальных</w:t>
      </w:r>
    </w:p>
    <w:p w:rsidR="001E1462" w:rsidRPr="001E1462" w:rsidRDefault="001E1462" w:rsidP="001E1462">
      <w:pPr>
        <w:pStyle w:val="ConsPlusTitle"/>
        <w:jc w:val="center"/>
        <w:rPr>
          <w:sz w:val="24"/>
          <w:szCs w:val="24"/>
          <w:lang w:val="ru-RU"/>
        </w:rPr>
      </w:pPr>
      <w:r w:rsidRPr="001E1462">
        <w:rPr>
          <w:sz w:val="24"/>
          <w:szCs w:val="24"/>
          <w:lang w:val="ru-RU"/>
        </w:rPr>
        <w:t>служащих, работников</w:t>
      </w:r>
    </w:p>
    <w:p w:rsidR="001E1462" w:rsidRPr="00FF6C93" w:rsidRDefault="001E1462" w:rsidP="001E1462">
      <w:pPr>
        <w:pStyle w:val="ConsPlusNormal0"/>
        <w:ind w:firstLine="540"/>
        <w:jc w:val="both"/>
        <w:rPr>
          <w:rFonts w:ascii="Times New Roman" w:hAnsi="Times New Roman" w:cs="Times New Roman"/>
          <w:sz w:val="24"/>
        </w:rPr>
      </w:pP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5.1. Заявители имеют право на досудебное (внесудебное) обжалование решений и действий (бездействия) органа, предоставляющего муниципальную услугу, должностных лиц, муниципальных служащих, предоставляющих муниципальную услугу. Досудебный (внесудебный) порядок обжалования не исключает возможность обжалования решений и действий (бездействия) органа, предоставляющего муниципальную услугу, должностных лиц, муниципальных служащих, предоставляющих муниципальную услугу в судебном порядке. Досудебный (внесудебный) порядок обжалования не является для заявителей обязательным.</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5.2. Предметом досудебного (внесудебного) обжалования заявителем являются решения и действия (бездействие) органа, предоставляющего муниципальную услугу, должностных лиц, муниципальных служащих, предоставляющих муниципальную услугу.</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5.3. Заявитель может обратиться с жалобой, в том числе в следующих случаях:</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а) нарушение срока регистрации запроса заявителя о предоставлении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б) нарушение срока предоставления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з) нарушение срока или порядка выдачи документов по результатам предоставления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FF6C93">
        <w:rPr>
          <w:rFonts w:ascii="Times New Roman" w:hAnsi="Times New Roman" w:cs="Times New Roman"/>
          <w:sz w:val="24"/>
        </w:rPr>
        <w:lastRenderedPageBreak/>
        <w:t>иными нормативными правовыми актами Томской области, муниципальными правовыми актами;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FF6C93">
          <w:rPr>
            <w:rFonts w:ascii="Times New Roman" w:hAnsi="Times New Roman" w:cs="Times New Roman"/>
            <w:sz w:val="24"/>
          </w:rPr>
          <w:t>пунктом 4 части 1 статьи 7</w:t>
        </w:r>
      </w:hyperlink>
      <w:r w:rsidRPr="00FF6C93">
        <w:rPr>
          <w:rFonts w:ascii="Times New Roman" w:hAnsi="Times New Roman" w:cs="Times New Roman"/>
          <w:sz w:val="24"/>
        </w:rPr>
        <w:t xml:space="preserve"> Федерального закона от 27.07.2010 N 210-ФЗ "Об организации предоставления государственных и муниципальных услуг".</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xml:space="preserve">5.4. Жалоба подается в письменной форме на бумажном носителе, в электронной форме. Жалобы на решения и действия (бездействие) специалистов подаются в администрацию Зональненского сельского поселения на имя главы администрации Зональненского сельского поселения. </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5.5. В электронном виде жалоба может быть подана заявителем посредством:</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а) электронной почты;</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б) официального сайта органов местного самоуправления Зональненского сельского поселения;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г) Единого портала;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д) Регионального портала.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5.6. Основанием для начала досудебного (внесудебного) обжалования является поступление жалобы в администрацию Зональненского сельского поселения.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Жалоба должна содержать:</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решения и действия (бездействие) которых обжалуются;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Заявителем могут быть предоставлены документы (при наличии), подтверждающие доводы заявителя, либо их копии.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5.7. Заявитель имеет право на получение информации и документов, необходимых для обоснования и рассмотрения жалобы, в досудебном (внесудебном) порядке,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5.8. В случае если в жалобе не указаны фамилия гражданина, направившего жалобу, и почтовый адрес или адрес электронной почты, по которым должен быть направлен ответ, ответ на жалобу не дается.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ответ на жалобу по существу поставленных в ней вопросов не дается, а заявителю, направившему жалобу, сообщается о недопустимости злоупотребления правом.</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В случае, если текст жалобы не поддается прочтению, ответ на жалобу не</w:t>
      </w:r>
      <w:r>
        <w:rPr>
          <w:rFonts w:ascii="Times New Roman" w:hAnsi="Times New Roman" w:cs="Times New Roman"/>
          <w:sz w:val="24"/>
        </w:rPr>
        <w:t xml:space="preserve"> </w:t>
      </w:r>
      <w:r w:rsidRPr="00FF6C93">
        <w:rPr>
          <w:rFonts w:ascii="Times New Roman" w:hAnsi="Times New Roman" w:cs="Times New Roman"/>
          <w:sz w:val="24"/>
        </w:rPr>
        <w:t>дается</w:t>
      </w:r>
      <w:r>
        <w:rPr>
          <w:rFonts w:ascii="Times New Roman" w:hAnsi="Times New Roman" w:cs="Times New Roman"/>
          <w:sz w:val="24"/>
        </w:rPr>
        <w:t>,</w:t>
      </w:r>
      <w:r w:rsidRPr="00FF6C93">
        <w:rPr>
          <w:rFonts w:ascii="Times New Roman" w:hAnsi="Times New Roman" w:cs="Times New Roman"/>
          <w:sz w:val="24"/>
        </w:rPr>
        <w:t xml:space="preserve"> и она не подлежит направлению на рассмотрение, о чем в течение семи дней со дня ее регистрации сообщается заявителю, направившему жалобу, если фамилия гражданина и почтовый адрес или адрес электронной почты, по которым должен быть направлен ответ, поддаются прочтению.</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lastRenderedPageBreak/>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5.9.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1462" w:rsidRPr="00FF6C93" w:rsidRDefault="001E1462" w:rsidP="001E1462">
      <w:pPr>
        <w:pStyle w:val="ConsPlusNormal0"/>
        <w:ind w:firstLine="540"/>
        <w:jc w:val="both"/>
        <w:rPr>
          <w:rFonts w:ascii="Times New Roman" w:hAnsi="Times New Roman" w:cs="Times New Roman"/>
          <w:sz w:val="24"/>
        </w:rPr>
      </w:pPr>
      <w:bookmarkStart w:id="14" w:name="P518"/>
      <w:bookmarkEnd w:id="14"/>
      <w:r w:rsidRPr="00FF6C93">
        <w:rPr>
          <w:rFonts w:ascii="Times New Roman" w:hAnsi="Times New Roman" w:cs="Times New Roman"/>
          <w:sz w:val="24"/>
        </w:rPr>
        <w:t>5.10. По результатам рассмотрения жалобы принимается одно из следующих решений:</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б) в удовлетворении жалобы отказывается.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xml:space="preserve">5.11. Не позднее дня, следующего за днем принятия решения, указанного в </w:t>
      </w:r>
      <w:hyperlink w:anchor="P518" w:history="1">
        <w:r w:rsidRPr="00FF6C93">
          <w:rPr>
            <w:rFonts w:ascii="Times New Roman" w:hAnsi="Times New Roman" w:cs="Times New Roman"/>
            <w:sz w:val="24"/>
          </w:rPr>
          <w:t>п. 5.10</w:t>
        </w:r>
      </w:hyperlink>
      <w:r w:rsidRPr="00FF6C93">
        <w:rPr>
          <w:rFonts w:ascii="Times New Roman" w:hAnsi="Times New Roman" w:cs="Times New Roman"/>
          <w:sz w:val="24"/>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5.13. Заявитель вправе обжаловать действия (бездействие) и решения, осуществляемые и принятые в ходе предоставления муниципальной услуги, в судебном порядке.</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5.14. Обжалование действий (бездействия) и решений, осуществляемых и принятых в ходе предоставления муниципальной услуги, в судебном порядке осуществляется в соответствии с законодательством Российской Федерации.</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5.15. Перечень нормативных правовых актов, регулирующих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работников.</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работников регулируется Федеральным </w:t>
      </w:r>
      <w:hyperlink r:id="rId35" w:history="1">
        <w:r w:rsidRPr="00FF6C93">
          <w:rPr>
            <w:rFonts w:ascii="Times New Roman" w:hAnsi="Times New Roman" w:cs="Times New Roman"/>
            <w:sz w:val="24"/>
          </w:rPr>
          <w:t>законом</w:t>
        </w:r>
      </w:hyperlink>
      <w:r w:rsidRPr="00FF6C93">
        <w:rPr>
          <w:rFonts w:ascii="Times New Roman" w:hAnsi="Times New Roman" w:cs="Times New Roman"/>
          <w:sz w:val="24"/>
        </w:rPr>
        <w:t xml:space="preserve"> от 27.07.2010 N 210-ФЗ "Об организации предоставления государственных и муниципальных услуг", настоящим Регламентом.</w:t>
      </w:r>
    </w:p>
    <w:p w:rsidR="001E1462" w:rsidRPr="00FF6C93" w:rsidRDefault="001E1462" w:rsidP="001E1462">
      <w:pPr>
        <w:pStyle w:val="ConsPlusNormal0"/>
        <w:ind w:firstLine="540"/>
        <w:jc w:val="both"/>
        <w:rPr>
          <w:rFonts w:ascii="Times New Roman" w:hAnsi="Times New Roman" w:cs="Times New Roman"/>
          <w:sz w:val="24"/>
        </w:rPr>
      </w:pPr>
      <w:r w:rsidRPr="00FF6C93">
        <w:rPr>
          <w:rFonts w:ascii="Times New Roman" w:hAnsi="Times New Roman" w:cs="Times New Roman"/>
          <w:sz w:val="24"/>
        </w:rPr>
        <w:t>Информация, указанная в настоящем разделе административного регламента, размещается на официальном сайте в сети Интернет, Едином и Региональном порталах.</w:t>
      </w:r>
    </w:p>
    <w:p w:rsidR="001E1462" w:rsidRDefault="001E1462" w:rsidP="001E1462">
      <w:pPr>
        <w:pStyle w:val="ConsPlusNormal0"/>
        <w:jc w:val="right"/>
        <w:outlineLvl w:val="1"/>
        <w:rPr>
          <w:rFonts w:ascii="Times New Roman" w:hAnsi="Times New Roman" w:cs="Times New Roman"/>
          <w:sz w:val="24"/>
        </w:rPr>
      </w:pPr>
      <w:bookmarkStart w:id="15" w:name="P539"/>
      <w:bookmarkEnd w:id="15"/>
    </w:p>
    <w:p w:rsidR="001E1462" w:rsidRDefault="001E1462" w:rsidP="001E1462">
      <w:pPr>
        <w:pStyle w:val="ConsPlusNormal0"/>
        <w:jc w:val="right"/>
        <w:outlineLvl w:val="1"/>
        <w:rPr>
          <w:rFonts w:ascii="Times New Roman" w:hAnsi="Times New Roman" w:cs="Times New Roman"/>
          <w:sz w:val="24"/>
        </w:rPr>
      </w:pPr>
    </w:p>
    <w:p w:rsidR="001E1462" w:rsidRDefault="001E1462" w:rsidP="001E1462">
      <w:pPr>
        <w:pStyle w:val="ConsPlusNormal0"/>
        <w:jc w:val="right"/>
        <w:outlineLvl w:val="1"/>
        <w:rPr>
          <w:rFonts w:ascii="Times New Roman" w:hAnsi="Times New Roman" w:cs="Times New Roman"/>
          <w:sz w:val="24"/>
        </w:rPr>
      </w:pPr>
    </w:p>
    <w:p w:rsidR="001E1462" w:rsidRDefault="001E1462" w:rsidP="001E1462">
      <w:pPr>
        <w:pStyle w:val="ConsPlusNormal0"/>
        <w:jc w:val="right"/>
        <w:outlineLvl w:val="1"/>
        <w:rPr>
          <w:rFonts w:ascii="Times New Roman" w:hAnsi="Times New Roman" w:cs="Times New Roman"/>
          <w:sz w:val="24"/>
        </w:rPr>
      </w:pPr>
    </w:p>
    <w:p w:rsidR="001E1462" w:rsidRDefault="001E1462" w:rsidP="001E1462">
      <w:pPr>
        <w:pStyle w:val="ConsPlusNormal0"/>
        <w:jc w:val="right"/>
        <w:outlineLvl w:val="1"/>
        <w:rPr>
          <w:rFonts w:ascii="Times New Roman" w:hAnsi="Times New Roman" w:cs="Times New Roman"/>
          <w:sz w:val="24"/>
        </w:rPr>
      </w:pPr>
    </w:p>
    <w:p w:rsidR="001E1462" w:rsidRDefault="001E1462" w:rsidP="001E1462">
      <w:pPr>
        <w:pStyle w:val="ConsPlusNormal0"/>
        <w:jc w:val="right"/>
        <w:outlineLvl w:val="1"/>
        <w:rPr>
          <w:rFonts w:ascii="Times New Roman" w:hAnsi="Times New Roman" w:cs="Times New Roman"/>
          <w:sz w:val="24"/>
        </w:rPr>
      </w:pPr>
    </w:p>
    <w:p w:rsidR="001E1462" w:rsidRDefault="001E1462" w:rsidP="001E1462">
      <w:pPr>
        <w:pStyle w:val="ConsPlusNormal0"/>
        <w:jc w:val="right"/>
        <w:outlineLvl w:val="1"/>
        <w:rPr>
          <w:rFonts w:ascii="Times New Roman" w:hAnsi="Times New Roman" w:cs="Times New Roman"/>
          <w:sz w:val="24"/>
        </w:rPr>
      </w:pPr>
    </w:p>
    <w:p w:rsidR="001E1462" w:rsidRPr="00FF6C93" w:rsidRDefault="001E1462" w:rsidP="001E1462">
      <w:pPr>
        <w:pStyle w:val="ConsPlusNormal0"/>
        <w:jc w:val="right"/>
        <w:outlineLvl w:val="1"/>
        <w:rPr>
          <w:rFonts w:ascii="Times New Roman" w:hAnsi="Times New Roman" w:cs="Times New Roman"/>
          <w:sz w:val="24"/>
        </w:rPr>
      </w:pPr>
      <w:r w:rsidRPr="00FF6C93">
        <w:rPr>
          <w:rFonts w:ascii="Times New Roman" w:hAnsi="Times New Roman" w:cs="Times New Roman"/>
          <w:sz w:val="24"/>
        </w:rPr>
        <w:t>Приложение N 1</w:t>
      </w:r>
    </w:p>
    <w:p w:rsidR="001E1462" w:rsidRPr="00FF6C93" w:rsidRDefault="001E1462" w:rsidP="001E1462">
      <w:pPr>
        <w:pStyle w:val="ConsPlusNormal0"/>
        <w:jc w:val="right"/>
        <w:rPr>
          <w:rFonts w:ascii="Times New Roman" w:hAnsi="Times New Roman" w:cs="Times New Roman"/>
          <w:sz w:val="24"/>
        </w:rPr>
      </w:pPr>
      <w:r w:rsidRPr="00FF6C93">
        <w:rPr>
          <w:rFonts w:ascii="Times New Roman" w:hAnsi="Times New Roman" w:cs="Times New Roman"/>
          <w:sz w:val="24"/>
        </w:rPr>
        <w:t>к административному регламенту</w:t>
      </w:r>
    </w:p>
    <w:p w:rsidR="001E1462" w:rsidRPr="00FF6C93" w:rsidRDefault="001E1462" w:rsidP="001E1462">
      <w:pPr>
        <w:pStyle w:val="ConsPlusNormal0"/>
        <w:jc w:val="right"/>
        <w:rPr>
          <w:rFonts w:ascii="Times New Roman" w:hAnsi="Times New Roman" w:cs="Times New Roman"/>
          <w:sz w:val="24"/>
        </w:rPr>
      </w:pPr>
      <w:r w:rsidRPr="00FF6C93">
        <w:rPr>
          <w:rFonts w:ascii="Times New Roman" w:hAnsi="Times New Roman" w:cs="Times New Roman"/>
          <w:sz w:val="24"/>
        </w:rPr>
        <w:t>предоставления муниципальной услуги</w:t>
      </w:r>
    </w:p>
    <w:p w:rsidR="001E1462" w:rsidRPr="00FF6C93" w:rsidRDefault="001E1462" w:rsidP="001E1462">
      <w:pPr>
        <w:pStyle w:val="ConsPlusNormal0"/>
        <w:jc w:val="right"/>
        <w:rPr>
          <w:rFonts w:ascii="Times New Roman" w:hAnsi="Times New Roman" w:cs="Times New Roman"/>
          <w:sz w:val="24"/>
        </w:rPr>
      </w:pPr>
      <w:r w:rsidRPr="00FF6C93">
        <w:rPr>
          <w:rFonts w:ascii="Times New Roman" w:hAnsi="Times New Roman" w:cs="Times New Roman"/>
          <w:sz w:val="24"/>
        </w:rPr>
        <w:t>“Предоставление в собственность, аренду,</w:t>
      </w:r>
    </w:p>
    <w:p w:rsidR="001E1462" w:rsidRPr="00FF6C93" w:rsidRDefault="001E1462" w:rsidP="001E1462">
      <w:pPr>
        <w:pStyle w:val="ConsPlusNormal0"/>
        <w:jc w:val="right"/>
        <w:rPr>
          <w:rFonts w:ascii="Times New Roman" w:hAnsi="Times New Roman" w:cs="Times New Roman"/>
          <w:sz w:val="24"/>
        </w:rPr>
      </w:pPr>
      <w:r w:rsidRPr="00FF6C93">
        <w:rPr>
          <w:rFonts w:ascii="Times New Roman" w:hAnsi="Times New Roman" w:cs="Times New Roman"/>
          <w:sz w:val="24"/>
        </w:rPr>
        <w:t>постоянное (бессрочное) пользование,</w:t>
      </w:r>
    </w:p>
    <w:p w:rsidR="001E1462" w:rsidRPr="00FF6C93" w:rsidRDefault="001E1462" w:rsidP="001E1462">
      <w:pPr>
        <w:pStyle w:val="ConsPlusNormal0"/>
        <w:jc w:val="right"/>
        <w:rPr>
          <w:rFonts w:ascii="Times New Roman" w:hAnsi="Times New Roman" w:cs="Times New Roman"/>
          <w:sz w:val="24"/>
        </w:rPr>
      </w:pPr>
      <w:r w:rsidRPr="00FF6C93">
        <w:rPr>
          <w:rFonts w:ascii="Times New Roman" w:hAnsi="Times New Roman" w:cs="Times New Roman"/>
          <w:sz w:val="24"/>
        </w:rPr>
        <w:t>безвозмездное пользование земельного</w:t>
      </w:r>
    </w:p>
    <w:p w:rsidR="001E1462" w:rsidRPr="00FF6C93" w:rsidRDefault="001E1462" w:rsidP="001E1462">
      <w:pPr>
        <w:pStyle w:val="ConsPlusNormal0"/>
        <w:jc w:val="right"/>
        <w:rPr>
          <w:rFonts w:ascii="Times New Roman" w:hAnsi="Times New Roman" w:cs="Times New Roman"/>
          <w:sz w:val="24"/>
        </w:rPr>
      </w:pPr>
      <w:r w:rsidRPr="00FF6C93">
        <w:rPr>
          <w:rFonts w:ascii="Times New Roman" w:hAnsi="Times New Roman" w:cs="Times New Roman"/>
          <w:sz w:val="24"/>
        </w:rPr>
        <w:t>участка, находящегося в муниципальной</w:t>
      </w:r>
    </w:p>
    <w:p w:rsidR="001E1462" w:rsidRPr="00FF6C93" w:rsidRDefault="001E1462" w:rsidP="001E1462">
      <w:pPr>
        <w:pStyle w:val="ConsPlusNormal0"/>
        <w:jc w:val="right"/>
        <w:rPr>
          <w:rFonts w:ascii="Times New Roman" w:hAnsi="Times New Roman" w:cs="Times New Roman"/>
          <w:sz w:val="24"/>
        </w:rPr>
      </w:pPr>
      <w:r w:rsidRPr="00FF6C93">
        <w:rPr>
          <w:rFonts w:ascii="Times New Roman" w:hAnsi="Times New Roman" w:cs="Times New Roman"/>
          <w:sz w:val="24"/>
        </w:rPr>
        <w:t>собственности или государственная</w:t>
      </w:r>
    </w:p>
    <w:p w:rsidR="001E1462" w:rsidRPr="00FF6C93" w:rsidRDefault="001E1462" w:rsidP="001E1462">
      <w:pPr>
        <w:pStyle w:val="ConsPlusNormal0"/>
        <w:jc w:val="right"/>
        <w:rPr>
          <w:rFonts w:ascii="Times New Roman" w:hAnsi="Times New Roman" w:cs="Times New Roman"/>
          <w:sz w:val="24"/>
        </w:rPr>
      </w:pPr>
      <w:r w:rsidRPr="00FF6C93">
        <w:rPr>
          <w:rFonts w:ascii="Times New Roman" w:hAnsi="Times New Roman" w:cs="Times New Roman"/>
          <w:sz w:val="24"/>
        </w:rPr>
        <w:t>собственность на который не разграничена,</w:t>
      </w:r>
    </w:p>
    <w:p w:rsidR="001E1462" w:rsidRPr="00FF6C93" w:rsidRDefault="001E1462" w:rsidP="001E1462">
      <w:pPr>
        <w:pStyle w:val="ConsPlusNormal0"/>
        <w:jc w:val="right"/>
        <w:rPr>
          <w:rFonts w:ascii="Times New Roman" w:hAnsi="Times New Roman" w:cs="Times New Roman"/>
          <w:sz w:val="24"/>
        </w:rPr>
      </w:pPr>
      <w:r w:rsidRPr="00FF6C93">
        <w:rPr>
          <w:rFonts w:ascii="Times New Roman" w:hAnsi="Times New Roman" w:cs="Times New Roman"/>
          <w:sz w:val="24"/>
        </w:rPr>
        <w:t>без проведения торгов” на территории</w:t>
      </w:r>
    </w:p>
    <w:p w:rsidR="001E1462" w:rsidRPr="00FF6C93" w:rsidRDefault="001E1462" w:rsidP="001E1462">
      <w:pPr>
        <w:pStyle w:val="ConsPlusNormal0"/>
        <w:jc w:val="right"/>
        <w:rPr>
          <w:rFonts w:ascii="Times New Roman" w:hAnsi="Times New Roman" w:cs="Times New Roman"/>
          <w:sz w:val="24"/>
        </w:rPr>
      </w:pPr>
      <w:r w:rsidRPr="00FF6C93">
        <w:rPr>
          <w:rFonts w:ascii="Times New Roman" w:hAnsi="Times New Roman" w:cs="Times New Roman"/>
          <w:sz w:val="24"/>
        </w:rPr>
        <w:t xml:space="preserve">муниципального образования </w:t>
      </w:r>
    </w:p>
    <w:p w:rsidR="001E1462" w:rsidRPr="00FF6C93" w:rsidRDefault="001E1462" w:rsidP="001E1462">
      <w:pPr>
        <w:pStyle w:val="ConsPlusNormal0"/>
        <w:jc w:val="right"/>
        <w:rPr>
          <w:rFonts w:ascii="Times New Roman" w:hAnsi="Times New Roman" w:cs="Times New Roman"/>
          <w:sz w:val="24"/>
        </w:rPr>
      </w:pPr>
      <w:r w:rsidRPr="00FF6C93">
        <w:rPr>
          <w:rFonts w:ascii="Times New Roman" w:hAnsi="Times New Roman" w:cs="Times New Roman"/>
          <w:sz w:val="24"/>
        </w:rPr>
        <w:t>“Зональненское сельское поселение”</w:t>
      </w:r>
    </w:p>
    <w:p w:rsidR="001E1462" w:rsidRPr="00FF6C93" w:rsidRDefault="001E1462" w:rsidP="001E1462">
      <w:pPr>
        <w:spacing w:after="1"/>
        <w:rPr>
          <w:sz w:val="24"/>
          <w:szCs w:val="24"/>
        </w:rPr>
      </w:pPr>
    </w:p>
    <w:p w:rsidR="001E1462" w:rsidRPr="00FF6C93" w:rsidRDefault="001E1462" w:rsidP="001E1462">
      <w:pPr>
        <w:pStyle w:val="ConsPlusNormal0"/>
        <w:ind w:firstLine="540"/>
        <w:jc w:val="both"/>
        <w:rPr>
          <w:rFonts w:ascii="Times New Roman" w:hAnsi="Times New Roman" w:cs="Times New Roman"/>
          <w:sz w:val="24"/>
        </w:rPr>
      </w:pPr>
    </w:p>
    <w:p w:rsidR="001E1462" w:rsidRPr="00FF6C93" w:rsidRDefault="001E1462" w:rsidP="001E1462">
      <w:pPr>
        <w:pStyle w:val="ConsPlusNonformat"/>
        <w:ind w:left="2410"/>
        <w:rPr>
          <w:rFonts w:ascii="Times New Roman" w:hAnsi="Times New Roman" w:cs="Times New Roman"/>
          <w:sz w:val="24"/>
          <w:szCs w:val="24"/>
        </w:rPr>
      </w:pPr>
      <w:r w:rsidRPr="00FF6C93">
        <w:rPr>
          <w:rFonts w:ascii="Times New Roman" w:hAnsi="Times New Roman" w:cs="Times New Roman"/>
          <w:sz w:val="24"/>
          <w:szCs w:val="24"/>
        </w:rPr>
        <w:t xml:space="preserve">                                    Кому:</w:t>
      </w:r>
    </w:p>
    <w:p w:rsidR="001E1462" w:rsidRPr="00FF6C93" w:rsidRDefault="001E1462" w:rsidP="001E1462">
      <w:pPr>
        <w:pStyle w:val="ConsPlusNonformat"/>
        <w:ind w:left="2410"/>
        <w:rPr>
          <w:rFonts w:ascii="Times New Roman" w:hAnsi="Times New Roman" w:cs="Times New Roman"/>
          <w:sz w:val="24"/>
          <w:szCs w:val="24"/>
        </w:rPr>
      </w:pPr>
      <w:r w:rsidRPr="00FF6C93">
        <w:rPr>
          <w:rFonts w:ascii="Times New Roman" w:hAnsi="Times New Roman" w:cs="Times New Roman"/>
          <w:sz w:val="24"/>
          <w:szCs w:val="24"/>
        </w:rPr>
        <w:t xml:space="preserve">                                    _______________________________________</w:t>
      </w:r>
    </w:p>
    <w:p w:rsidR="001E1462" w:rsidRPr="00FF6C93" w:rsidRDefault="001E1462" w:rsidP="001E1462">
      <w:pPr>
        <w:pStyle w:val="ConsPlusNonformat"/>
        <w:ind w:left="2410"/>
        <w:rPr>
          <w:rFonts w:ascii="Times New Roman" w:hAnsi="Times New Roman" w:cs="Times New Roman"/>
          <w:sz w:val="24"/>
          <w:szCs w:val="24"/>
        </w:rPr>
      </w:pPr>
      <w:r w:rsidRPr="00FF6C93">
        <w:rPr>
          <w:rFonts w:ascii="Times New Roman" w:hAnsi="Times New Roman" w:cs="Times New Roman"/>
          <w:sz w:val="24"/>
          <w:szCs w:val="24"/>
        </w:rPr>
        <w:t xml:space="preserve">                                    от ____________________________________</w:t>
      </w:r>
    </w:p>
    <w:p w:rsidR="001E1462" w:rsidRPr="00FF6C93" w:rsidRDefault="001E1462" w:rsidP="001E1462">
      <w:pPr>
        <w:pStyle w:val="ConsPlusNonformat"/>
        <w:ind w:left="2410"/>
        <w:rPr>
          <w:rFonts w:ascii="Times New Roman" w:hAnsi="Times New Roman" w:cs="Times New Roman"/>
          <w:sz w:val="24"/>
          <w:szCs w:val="24"/>
        </w:rPr>
      </w:pPr>
      <w:r w:rsidRPr="00FF6C93">
        <w:rPr>
          <w:rFonts w:ascii="Times New Roman" w:hAnsi="Times New Roman" w:cs="Times New Roman"/>
          <w:sz w:val="24"/>
          <w:szCs w:val="24"/>
        </w:rPr>
        <w:t xml:space="preserve">                                    (фамилия,   имя,   отчество,  реквизиты</w:t>
      </w:r>
    </w:p>
    <w:p w:rsidR="001E1462" w:rsidRPr="00FF6C93" w:rsidRDefault="001E1462" w:rsidP="001E1462">
      <w:pPr>
        <w:pStyle w:val="ConsPlusNonformat"/>
        <w:ind w:left="2410"/>
        <w:rPr>
          <w:rFonts w:ascii="Times New Roman" w:hAnsi="Times New Roman" w:cs="Times New Roman"/>
          <w:sz w:val="24"/>
          <w:szCs w:val="24"/>
        </w:rPr>
      </w:pPr>
      <w:r w:rsidRPr="00FF6C93">
        <w:rPr>
          <w:rFonts w:ascii="Times New Roman" w:hAnsi="Times New Roman" w:cs="Times New Roman"/>
          <w:sz w:val="24"/>
          <w:szCs w:val="24"/>
        </w:rPr>
        <w:t xml:space="preserve">                                    документа, удостоверяющего личность)</w:t>
      </w:r>
    </w:p>
    <w:p w:rsidR="001E1462" w:rsidRPr="00FF6C93" w:rsidRDefault="001E1462" w:rsidP="001E1462">
      <w:pPr>
        <w:pStyle w:val="ConsPlusNonformat"/>
        <w:ind w:left="2410"/>
        <w:rPr>
          <w:rFonts w:ascii="Times New Roman" w:hAnsi="Times New Roman" w:cs="Times New Roman"/>
          <w:sz w:val="24"/>
          <w:szCs w:val="24"/>
        </w:rPr>
      </w:pPr>
      <w:r w:rsidRPr="00FF6C93">
        <w:rPr>
          <w:rFonts w:ascii="Times New Roman" w:hAnsi="Times New Roman" w:cs="Times New Roman"/>
          <w:sz w:val="24"/>
          <w:szCs w:val="24"/>
        </w:rPr>
        <w:t xml:space="preserve">                                    ______________________________________,</w:t>
      </w:r>
    </w:p>
    <w:p w:rsidR="001E1462" w:rsidRPr="00FF6C93" w:rsidRDefault="001E1462" w:rsidP="001E1462">
      <w:pPr>
        <w:pStyle w:val="ConsPlusNonformat"/>
        <w:ind w:left="2410"/>
        <w:rPr>
          <w:rFonts w:ascii="Times New Roman" w:hAnsi="Times New Roman" w:cs="Times New Roman"/>
          <w:sz w:val="24"/>
          <w:szCs w:val="24"/>
        </w:rPr>
      </w:pPr>
      <w:r w:rsidRPr="00FF6C93">
        <w:rPr>
          <w:rFonts w:ascii="Times New Roman" w:hAnsi="Times New Roman" w:cs="Times New Roman"/>
          <w:sz w:val="24"/>
          <w:szCs w:val="24"/>
        </w:rPr>
        <w:t xml:space="preserve">                                    адрес: _______________________________,</w:t>
      </w:r>
    </w:p>
    <w:p w:rsidR="001E1462" w:rsidRPr="00FF6C93" w:rsidRDefault="001E1462" w:rsidP="001E1462">
      <w:pPr>
        <w:pStyle w:val="ConsPlusNonformat"/>
        <w:ind w:left="2410"/>
        <w:rPr>
          <w:rFonts w:ascii="Times New Roman" w:hAnsi="Times New Roman" w:cs="Times New Roman"/>
          <w:sz w:val="24"/>
          <w:szCs w:val="24"/>
        </w:rPr>
      </w:pPr>
      <w:r w:rsidRPr="00FF6C93">
        <w:rPr>
          <w:rFonts w:ascii="Times New Roman" w:hAnsi="Times New Roman" w:cs="Times New Roman"/>
          <w:sz w:val="24"/>
          <w:szCs w:val="24"/>
        </w:rPr>
        <w:t xml:space="preserve">                                    (адрес места жительства физического</w:t>
      </w:r>
    </w:p>
    <w:p w:rsidR="001E1462" w:rsidRPr="00FF6C93" w:rsidRDefault="001E1462" w:rsidP="001E1462">
      <w:pPr>
        <w:pStyle w:val="ConsPlusNonformat"/>
        <w:ind w:left="2410"/>
        <w:rPr>
          <w:rFonts w:ascii="Times New Roman" w:hAnsi="Times New Roman" w:cs="Times New Roman"/>
          <w:sz w:val="24"/>
          <w:szCs w:val="24"/>
        </w:rPr>
      </w:pPr>
      <w:r w:rsidRPr="00FF6C93">
        <w:rPr>
          <w:rFonts w:ascii="Times New Roman" w:hAnsi="Times New Roman" w:cs="Times New Roman"/>
          <w:sz w:val="24"/>
          <w:szCs w:val="24"/>
        </w:rPr>
        <w:t xml:space="preserve">                                    лица)</w:t>
      </w:r>
    </w:p>
    <w:p w:rsidR="001E1462" w:rsidRPr="00FF6C93" w:rsidRDefault="001E1462" w:rsidP="001E1462">
      <w:pPr>
        <w:pStyle w:val="ConsPlusNonformat"/>
        <w:ind w:left="2410"/>
        <w:rPr>
          <w:rFonts w:ascii="Times New Roman" w:hAnsi="Times New Roman" w:cs="Times New Roman"/>
          <w:sz w:val="24"/>
          <w:szCs w:val="24"/>
        </w:rPr>
      </w:pPr>
      <w:r w:rsidRPr="00FF6C93">
        <w:rPr>
          <w:rFonts w:ascii="Times New Roman" w:hAnsi="Times New Roman" w:cs="Times New Roman"/>
          <w:sz w:val="24"/>
          <w:szCs w:val="24"/>
        </w:rPr>
        <w:t xml:space="preserve">                                    почтовый адрес: _______________________</w:t>
      </w:r>
    </w:p>
    <w:p w:rsidR="001E1462" w:rsidRPr="00FF6C93" w:rsidRDefault="001E1462" w:rsidP="001E1462">
      <w:pPr>
        <w:pStyle w:val="ConsPlusNonformat"/>
        <w:ind w:left="2410"/>
        <w:rPr>
          <w:rFonts w:ascii="Times New Roman" w:hAnsi="Times New Roman" w:cs="Times New Roman"/>
          <w:sz w:val="24"/>
          <w:szCs w:val="24"/>
        </w:rPr>
      </w:pPr>
      <w:r w:rsidRPr="00FF6C93">
        <w:rPr>
          <w:rFonts w:ascii="Times New Roman" w:hAnsi="Times New Roman" w:cs="Times New Roman"/>
          <w:sz w:val="24"/>
          <w:szCs w:val="24"/>
        </w:rPr>
        <w:t xml:space="preserve">                                    ______________________________________,</w:t>
      </w:r>
    </w:p>
    <w:p w:rsidR="001E1462" w:rsidRPr="00FF6C93" w:rsidRDefault="001E1462" w:rsidP="001E1462">
      <w:pPr>
        <w:pStyle w:val="ConsPlusNonformat"/>
        <w:ind w:left="2410"/>
        <w:rPr>
          <w:rFonts w:ascii="Times New Roman" w:hAnsi="Times New Roman" w:cs="Times New Roman"/>
          <w:sz w:val="24"/>
          <w:szCs w:val="24"/>
        </w:rPr>
      </w:pPr>
      <w:r w:rsidRPr="00FF6C93">
        <w:rPr>
          <w:rFonts w:ascii="Times New Roman" w:hAnsi="Times New Roman" w:cs="Times New Roman"/>
          <w:sz w:val="24"/>
          <w:szCs w:val="24"/>
        </w:rPr>
        <w:t xml:space="preserve">                                    адрес электронной почты:</w:t>
      </w:r>
    </w:p>
    <w:p w:rsidR="001E1462" w:rsidRPr="00FF6C93" w:rsidRDefault="001E1462" w:rsidP="001E1462">
      <w:pPr>
        <w:pStyle w:val="ConsPlusNonformat"/>
        <w:ind w:left="2410"/>
        <w:rPr>
          <w:rFonts w:ascii="Times New Roman" w:hAnsi="Times New Roman" w:cs="Times New Roman"/>
          <w:sz w:val="24"/>
          <w:szCs w:val="24"/>
        </w:rPr>
      </w:pPr>
      <w:r w:rsidRPr="00FF6C93">
        <w:rPr>
          <w:rFonts w:ascii="Times New Roman" w:hAnsi="Times New Roman" w:cs="Times New Roman"/>
          <w:sz w:val="24"/>
          <w:szCs w:val="24"/>
        </w:rPr>
        <w:t xml:space="preserve">                                    ______________________________________,</w:t>
      </w:r>
    </w:p>
    <w:p w:rsidR="001E1462" w:rsidRPr="00FF6C93" w:rsidRDefault="001E1462" w:rsidP="001E1462">
      <w:pPr>
        <w:pStyle w:val="ConsPlusNonformat"/>
        <w:ind w:left="2410"/>
        <w:rPr>
          <w:rFonts w:ascii="Times New Roman" w:hAnsi="Times New Roman" w:cs="Times New Roman"/>
          <w:sz w:val="24"/>
          <w:szCs w:val="24"/>
        </w:rPr>
      </w:pPr>
      <w:r w:rsidRPr="00FF6C93">
        <w:rPr>
          <w:rFonts w:ascii="Times New Roman" w:hAnsi="Times New Roman" w:cs="Times New Roman"/>
          <w:sz w:val="24"/>
          <w:szCs w:val="24"/>
        </w:rPr>
        <w:t xml:space="preserve">                                    телефон:</w:t>
      </w:r>
    </w:p>
    <w:p w:rsidR="001E1462" w:rsidRPr="00FF6C93" w:rsidRDefault="001E1462" w:rsidP="001E1462">
      <w:pPr>
        <w:pStyle w:val="ConsPlusNonformat"/>
        <w:ind w:left="2410"/>
        <w:rPr>
          <w:rFonts w:ascii="Times New Roman" w:hAnsi="Times New Roman" w:cs="Times New Roman"/>
          <w:sz w:val="24"/>
          <w:szCs w:val="24"/>
        </w:rPr>
      </w:pPr>
      <w:r w:rsidRPr="00FF6C93">
        <w:rPr>
          <w:rFonts w:ascii="Times New Roman" w:hAnsi="Times New Roman" w:cs="Times New Roman"/>
          <w:sz w:val="24"/>
          <w:szCs w:val="24"/>
        </w:rPr>
        <w:t xml:space="preserve">                                    ______________________________________,</w:t>
      </w:r>
    </w:p>
    <w:p w:rsidR="001E1462" w:rsidRPr="00FF6C93" w:rsidRDefault="001E1462" w:rsidP="001E1462">
      <w:pPr>
        <w:pStyle w:val="ConsPlusNonformat"/>
        <w:ind w:left="2410"/>
        <w:rPr>
          <w:rFonts w:ascii="Times New Roman" w:hAnsi="Times New Roman" w:cs="Times New Roman"/>
          <w:sz w:val="24"/>
          <w:szCs w:val="24"/>
        </w:rPr>
      </w:pPr>
    </w:p>
    <w:p w:rsidR="001E1462" w:rsidRPr="00FF6C93" w:rsidRDefault="001E1462" w:rsidP="001E1462">
      <w:pPr>
        <w:pStyle w:val="ConsPlusNonformat"/>
        <w:jc w:val="center"/>
        <w:rPr>
          <w:rFonts w:ascii="Times New Roman" w:hAnsi="Times New Roman" w:cs="Times New Roman"/>
          <w:sz w:val="24"/>
          <w:szCs w:val="24"/>
        </w:rPr>
      </w:pPr>
      <w:r w:rsidRPr="00FF6C93">
        <w:rPr>
          <w:rFonts w:ascii="Times New Roman" w:hAnsi="Times New Roman" w:cs="Times New Roman"/>
          <w:sz w:val="24"/>
          <w:szCs w:val="24"/>
        </w:rPr>
        <w:t>Заявление</w:t>
      </w:r>
    </w:p>
    <w:p w:rsidR="001E1462" w:rsidRPr="00FF6C93" w:rsidRDefault="001E1462" w:rsidP="001E1462">
      <w:pPr>
        <w:pStyle w:val="ConsPlusNonformat"/>
        <w:jc w:val="center"/>
        <w:rPr>
          <w:rFonts w:ascii="Times New Roman" w:hAnsi="Times New Roman" w:cs="Times New Roman"/>
          <w:sz w:val="24"/>
          <w:szCs w:val="24"/>
        </w:rPr>
      </w:pPr>
      <w:r w:rsidRPr="00FF6C93">
        <w:rPr>
          <w:rFonts w:ascii="Times New Roman" w:hAnsi="Times New Roman" w:cs="Times New Roman"/>
          <w:sz w:val="24"/>
          <w:szCs w:val="24"/>
        </w:rPr>
        <w:t>о предоставлении земельного участка без проведения торгов</w:t>
      </w:r>
    </w:p>
    <w:p w:rsidR="001E1462" w:rsidRPr="00FF6C93" w:rsidRDefault="001E1462" w:rsidP="001E1462">
      <w:pPr>
        <w:pStyle w:val="ConsPlusNonformat"/>
        <w:jc w:val="center"/>
        <w:rPr>
          <w:rFonts w:ascii="Times New Roman" w:hAnsi="Times New Roman" w:cs="Times New Roman"/>
          <w:sz w:val="24"/>
          <w:szCs w:val="24"/>
        </w:rPr>
      </w:pPr>
      <w:r w:rsidRPr="00FF6C93">
        <w:rPr>
          <w:rFonts w:ascii="Times New Roman" w:hAnsi="Times New Roman" w:cs="Times New Roman"/>
          <w:sz w:val="24"/>
          <w:szCs w:val="24"/>
        </w:rPr>
        <w:t>(для граждан)</w:t>
      </w:r>
    </w:p>
    <w:p w:rsidR="001E1462" w:rsidRPr="00FF6C93" w:rsidRDefault="001E1462" w:rsidP="001E1462">
      <w:pPr>
        <w:pStyle w:val="ConsPlusNonformat"/>
        <w:jc w:val="both"/>
        <w:rPr>
          <w:rFonts w:ascii="Times New Roman" w:hAnsi="Times New Roman" w:cs="Times New Roman"/>
          <w:sz w:val="24"/>
          <w:szCs w:val="24"/>
        </w:rPr>
      </w:pP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В соответствии со </w:t>
      </w:r>
      <w:hyperlink r:id="rId36" w:history="1">
        <w:r w:rsidRPr="00FF6C93">
          <w:rPr>
            <w:rFonts w:ascii="Times New Roman" w:hAnsi="Times New Roman" w:cs="Times New Roman"/>
            <w:sz w:val="24"/>
            <w:szCs w:val="24"/>
          </w:rPr>
          <w:t>статьей 39.17</w:t>
        </w:r>
      </w:hyperlink>
      <w:r w:rsidRPr="00FF6C93">
        <w:rPr>
          <w:rFonts w:ascii="Times New Roman" w:hAnsi="Times New Roman" w:cs="Times New Roman"/>
          <w:sz w:val="24"/>
          <w:szCs w:val="24"/>
        </w:rPr>
        <w:t xml:space="preserve"> Земельного кодекса РФ,</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___________________________________________________________________________</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(реквизиты решения о предварительном согласовании предоставления</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земельного участка в случае, если испрашиваемый земельный участок</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образовывался или его границы уточнялись на основании данного решения)</w:t>
      </w:r>
    </w:p>
    <w:p w:rsidR="001E1462" w:rsidRPr="00FF6C93" w:rsidRDefault="001E1462" w:rsidP="001E1462">
      <w:pPr>
        <w:pStyle w:val="ConsPlusNonformat"/>
        <w:jc w:val="both"/>
        <w:rPr>
          <w:rFonts w:ascii="Times New Roman" w:hAnsi="Times New Roman" w:cs="Times New Roman"/>
          <w:sz w:val="24"/>
          <w:szCs w:val="24"/>
        </w:rPr>
      </w:pP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прошу предоставить</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___________________________________________________________________________</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(вид права, на котором заявитель желает приобрести земельный участок)</w:t>
      </w:r>
    </w:p>
    <w:p w:rsidR="001E1462" w:rsidRPr="00FF6C93" w:rsidRDefault="001E1462" w:rsidP="001E1462">
      <w:pPr>
        <w:pStyle w:val="ConsPlusNonformat"/>
        <w:jc w:val="both"/>
        <w:rPr>
          <w:rFonts w:ascii="Times New Roman" w:hAnsi="Times New Roman" w:cs="Times New Roman"/>
          <w:sz w:val="24"/>
          <w:szCs w:val="24"/>
        </w:rPr>
      </w:pP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земельный участок с кадастровым номером: _________________________________,</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площадью ___________ кв. м, расположенный по адресу (местонахождение):</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__________________________________________________________________________,</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категория земель ________________________________________, вид разрешенного</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использования ____________________________________________________________.</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Основание предоставления земельного участка без проведения торгов:</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___________________________________________________________________________</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(указывается основание из числа предусмотренных </w:t>
      </w:r>
      <w:hyperlink r:id="rId37" w:history="1">
        <w:r w:rsidRPr="00FF6C93">
          <w:rPr>
            <w:rFonts w:ascii="Times New Roman" w:hAnsi="Times New Roman" w:cs="Times New Roman"/>
            <w:sz w:val="24"/>
            <w:szCs w:val="24"/>
          </w:rPr>
          <w:t>пунктом 2 статьи 39.3</w:t>
        </w:r>
      </w:hyperlink>
      <w:r w:rsidRPr="00FF6C93">
        <w:rPr>
          <w:rFonts w:ascii="Times New Roman" w:hAnsi="Times New Roman" w:cs="Times New Roman"/>
          <w:sz w:val="24"/>
          <w:szCs w:val="24"/>
        </w:rPr>
        <w:t>,</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w:t>
      </w:r>
      <w:hyperlink r:id="rId38" w:history="1">
        <w:r w:rsidRPr="00FF6C93">
          <w:rPr>
            <w:rFonts w:ascii="Times New Roman" w:hAnsi="Times New Roman" w:cs="Times New Roman"/>
            <w:sz w:val="24"/>
            <w:szCs w:val="24"/>
          </w:rPr>
          <w:t>статьей 39.5</w:t>
        </w:r>
      </w:hyperlink>
      <w:r w:rsidRPr="00FF6C93">
        <w:rPr>
          <w:rFonts w:ascii="Times New Roman" w:hAnsi="Times New Roman" w:cs="Times New Roman"/>
          <w:sz w:val="24"/>
          <w:szCs w:val="24"/>
        </w:rPr>
        <w:t xml:space="preserve">, </w:t>
      </w:r>
      <w:hyperlink r:id="rId39" w:history="1">
        <w:r w:rsidRPr="00FF6C93">
          <w:rPr>
            <w:rFonts w:ascii="Times New Roman" w:hAnsi="Times New Roman" w:cs="Times New Roman"/>
            <w:sz w:val="24"/>
            <w:szCs w:val="24"/>
          </w:rPr>
          <w:t>пунктом 2 статьи 39.6</w:t>
        </w:r>
      </w:hyperlink>
      <w:r w:rsidRPr="00FF6C93">
        <w:rPr>
          <w:rFonts w:ascii="Times New Roman" w:hAnsi="Times New Roman" w:cs="Times New Roman"/>
          <w:sz w:val="24"/>
          <w:szCs w:val="24"/>
        </w:rPr>
        <w:t xml:space="preserve"> или </w:t>
      </w:r>
      <w:hyperlink r:id="rId40" w:history="1">
        <w:r w:rsidRPr="00FF6C93">
          <w:rPr>
            <w:rFonts w:ascii="Times New Roman" w:hAnsi="Times New Roman" w:cs="Times New Roman"/>
            <w:sz w:val="24"/>
            <w:szCs w:val="24"/>
          </w:rPr>
          <w:t>пунктом 2 статьи 39.10</w:t>
        </w:r>
      </w:hyperlink>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Земельного кодекса РФ оснований)</w:t>
      </w:r>
    </w:p>
    <w:p w:rsidR="001E1462" w:rsidRPr="00FF6C93" w:rsidRDefault="001E1462" w:rsidP="001E1462">
      <w:pPr>
        <w:pStyle w:val="ConsPlusNonformat"/>
        <w:jc w:val="both"/>
        <w:rPr>
          <w:rFonts w:ascii="Times New Roman" w:hAnsi="Times New Roman" w:cs="Times New Roman"/>
          <w:sz w:val="24"/>
          <w:szCs w:val="24"/>
        </w:rPr>
      </w:pPr>
    </w:p>
    <w:p w:rsidR="001E1462" w:rsidRDefault="001E1462" w:rsidP="001E1462">
      <w:pPr>
        <w:pStyle w:val="ConsPlusNonformat"/>
        <w:jc w:val="both"/>
        <w:rPr>
          <w:rFonts w:ascii="Times New Roman" w:hAnsi="Times New Roman" w:cs="Times New Roman"/>
          <w:sz w:val="24"/>
          <w:szCs w:val="24"/>
        </w:rPr>
      </w:pP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Цель использования земельного участка:</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lastRenderedPageBreak/>
        <w:t>___________________________________________________________________________</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Срок аренды:</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___________________________________________________________________________</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(указывается в соответствии со </w:t>
      </w:r>
      <w:hyperlink r:id="rId41" w:history="1">
        <w:r w:rsidRPr="00FF6C93">
          <w:rPr>
            <w:rFonts w:ascii="Times New Roman" w:hAnsi="Times New Roman" w:cs="Times New Roman"/>
            <w:sz w:val="24"/>
            <w:szCs w:val="24"/>
          </w:rPr>
          <w:t>статьей 39.8</w:t>
        </w:r>
      </w:hyperlink>
      <w:r w:rsidRPr="00FF6C93">
        <w:rPr>
          <w:rFonts w:ascii="Times New Roman" w:hAnsi="Times New Roman" w:cs="Times New Roman"/>
          <w:sz w:val="24"/>
          <w:szCs w:val="24"/>
        </w:rPr>
        <w:t xml:space="preserve"> Земельного кодекса РФ)</w:t>
      </w:r>
    </w:p>
    <w:p w:rsidR="001E1462" w:rsidRPr="00FF6C93" w:rsidRDefault="001E1462" w:rsidP="001E1462">
      <w:pPr>
        <w:pStyle w:val="ConsPlusNonformat"/>
        <w:jc w:val="both"/>
        <w:rPr>
          <w:rFonts w:ascii="Times New Roman" w:hAnsi="Times New Roman" w:cs="Times New Roman"/>
          <w:sz w:val="24"/>
          <w:szCs w:val="24"/>
        </w:rPr>
      </w:pP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Земельный  участок  предоставляется взамен земельного участка с кадастровым</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номером __________, изымаемого для государственных или муниципальных нужд в</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соответствии с</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___________________________________________________________________________</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(реквизиты решения об изъятии земельного участка для государственных</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или муниципальных нужд)</w:t>
      </w:r>
    </w:p>
    <w:p w:rsidR="001E1462" w:rsidRPr="00FF6C93" w:rsidRDefault="001E1462" w:rsidP="001E1462">
      <w:pPr>
        <w:pStyle w:val="ConsPlusNonformat"/>
        <w:jc w:val="both"/>
        <w:rPr>
          <w:rFonts w:ascii="Times New Roman" w:hAnsi="Times New Roman" w:cs="Times New Roman"/>
          <w:sz w:val="24"/>
          <w:szCs w:val="24"/>
        </w:rPr>
      </w:pP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Земельный  участок предоставляется для размещения объектов, предусмотренных</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___________________________________________________________________________</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(наименование и реквизиты решения об утверждении документа</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территориального планирования и (или) проекта планировки территории)</w:t>
      </w:r>
    </w:p>
    <w:p w:rsidR="001E1462" w:rsidRPr="00FF6C93" w:rsidRDefault="001E1462" w:rsidP="001E1462">
      <w:pPr>
        <w:pStyle w:val="ConsPlusNonformat"/>
        <w:jc w:val="both"/>
        <w:rPr>
          <w:rFonts w:ascii="Times New Roman" w:hAnsi="Times New Roman" w:cs="Times New Roman"/>
          <w:sz w:val="24"/>
          <w:szCs w:val="24"/>
        </w:rPr>
      </w:pP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Приложение: _______________________________________________________________</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___________________________________________________________________________</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(описание всех прилагаемых документов с указанием реквизитов</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и количества листов)</w:t>
      </w:r>
    </w:p>
    <w:p w:rsidR="001E1462" w:rsidRPr="00FF6C93" w:rsidRDefault="001E1462" w:rsidP="001E1462">
      <w:pPr>
        <w:pStyle w:val="ConsPlusNonformat"/>
        <w:jc w:val="both"/>
        <w:rPr>
          <w:rFonts w:ascii="Times New Roman" w:hAnsi="Times New Roman" w:cs="Times New Roman"/>
          <w:sz w:val="24"/>
          <w:szCs w:val="24"/>
        </w:rPr>
      </w:pP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Способ  представления  результатов рассмотрения заявления на предоставление</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муниципальной услуги: _____________________________________________________</w:t>
      </w:r>
    </w:p>
    <w:p w:rsidR="001E1462" w:rsidRPr="00FF6C93" w:rsidRDefault="001E1462" w:rsidP="001E1462">
      <w:pPr>
        <w:pStyle w:val="ConsPlusNonformat"/>
        <w:jc w:val="both"/>
        <w:rPr>
          <w:rFonts w:ascii="Times New Roman" w:hAnsi="Times New Roman" w:cs="Times New Roman"/>
          <w:sz w:val="24"/>
          <w:szCs w:val="24"/>
        </w:rPr>
      </w:pP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Я, _____________________________________________, даю согласие на обработку</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персональных данных.</w:t>
      </w:r>
    </w:p>
    <w:p w:rsidR="001E1462" w:rsidRPr="00FF6C93" w:rsidRDefault="001E1462" w:rsidP="001E1462">
      <w:pPr>
        <w:pStyle w:val="ConsPlusNonformat"/>
        <w:jc w:val="both"/>
        <w:rPr>
          <w:rFonts w:ascii="Times New Roman" w:hAnsi="Times New Roman" w:cs="Times New Roman"/>
          <w:sz w:val="24"/>
          <w:szCs w:val="24"/>
        </w:rPr>
      </w:pP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______________________     ________________    "__" _______________ 20__ г.</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(Ф.И.О. заявителя      (личная подпись)    (дата составления заявления)</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(представителя заявителя)</w:t>
      </w:r>
    </w:p>
    <w:p w:rsidR="001E1462" w:rsidRPr="00FF6C93" w:rsidRDefault="001E1462" w:rsidP="001E1462">
      <w:pPr>
        <w:pStyle w:val="ConsPlusNormal0"/>
        <w:ind w:firstLine="540"/>
        <w:jc w:val="both"/>
        <w:rPr>
          <w:rFonts w:ascii="Times New Roman" w:hAnsi="Times New Roman" w:cs="Times New Roman"/>
          <w:sz w:val="24"/>
        </w:rPr>
      </w:pPr>
    </w:p>
    <w:p w:rsidR="001E1462" w:rsidRPr="00FF6C93" w:rsidRDefault="001E1462" w:rsidP="001E1462">
      <w:pPr>
        <w:pStyle w:val="ConsPlusNormal0"/>
        <w:ind w:firstLine="540"/>
        <w:jc w:val="both"/>
        <w:rPr>
          <w:rFonts w:ascii="Times New Roman" w:hAnsi="Times New Roman" w:cs="Times New Roman"/>
          <w:sz w:val="24"/>
        </w:rPr>
      </w:pPr>
    </w:p>
    <w:p w:rsidR="001E1462" w:rsidRDefault="001E1462" w:rsidP="001E1462">
      <w:pPr>
        <w:pStyle w:val="ConsPlusNormal0"/>
        <w:ind w:firstLine="540"/>
        <w:jc w:val="both"/>
        <w:rPr>
          <w:rFonts w:ascii="Times New Roman" w:hAnsi="Times New Roman" w:cs="Times New Roman"/>
          <w:sz w:val="24"/>
        </w:rPr>
      </w:pPr>
    </w:p>
    <w:p w:rsidR="001E1462" w:rsidRDefault="001E1462" w:rsidP="001E1462">
      <w:pPr>
        <w:pStyle w:val="ConsPlusNormal0"/>
        <w:ind w:firstLine="540"/>
        <w:jc w:val="both"/>
        <w:rPr>
          <w:rFonts w:ascii="Times New Roman" w:hAnsi="Times New Roman" w:cs="Times New Roman"/>
          <w:sz w:val="24"/>
        </w:rPr>
      </w:pPr>
    </w:p>
    <w:p w:rsidR="001E1462" w:rsidRDefault="001E1462" w:rsidP="001E1462">
      <w:pPr>
        <w:pStyle w:val="ConsPlusNormal0"/>
        <w:ind w:firstLine="540"/>
        <w:jc w:val="both"/>
        <w:rPr>
          <w:rFonts w:ascii="Times New Roman" w:hAnsi="Times New Roman" w:cs="Times New Roman"/>
          <w:sz w:val="24"/>
        </w:rPr>
      </w:pPr>
    </w:p>
    <w:p w:rsidR="001E1462" w:rsidRDefault="001E1462" w:rsidP="001E1462">
      <w:pPr>
        <w:pStyle w:val="ConsPlusNormal0"/>
        <w:ind w:firstLine="540"/>
        <w:jc w:val="both"/>
        <w:rPr>
          <w:rFonts w:ascii="Times New Roman" w:hAnsi="Times New Roman" w:cs="Times New Roman"/>
          <w:sz w:val="24"/>
        </w:rPr>
      </w:pPr>
    </w:p>
    <w:p w:rsidR="001E1462" w:rsidRDefault="001E1462" w:rsidP="001E1462">
      <w:pPr>
        <w:pStyle w:val="ConsPlusNormal0"/>
        <w:ind w:firstLine="540"/>
        <w:jc w:val="both"/>
        <w:rPr>
          <w:rFonts w:ascii="Times New Roman" w:hAnsi="Times New Roman" w:cs="Times New Roman"/>
          <w:sz w:val="24"/>
        </w:rPr>
      </w:pPr>
    </w:p>
    <w:p w:rsidR="001E1462" w:rsidRDefault="001E1462" w:rsidP="001E1462">
      <w:pPr>
        <w:pStyle w:val="ConsPlusNormal0"/>
        <w:ind w:firstLine="540"/>
        <w:jc w:val="both"/>
        <w:rPr>
          <w:rFonts w:ascii="Times New Roman" w:hAnsi="Times New Roman" w:cs="Times New Roman"/>
          <w:sz w:val="24"/>
        </w:rPr>
      </w:pPr>
    </w:p>
    <w:p w:rsidR="001E1462" w:rsidRDefault="001E1462" w:rsidP="001E1462">
      <w:pPr>
        <w:pStyle w:val="ConsPlusNormal0"/>
        <w:ind w:firstLine="540"/>
        <w:jc w:val="both"/>
        <w:rPr>
          <w:rFonts w:ascii="Times New Roman" w:hAnsi="Times New Roman" w:cs="Times New Roman"/>
          <w:sz w:val="24"/>
        </w:rPr>
      </w:pPr>
    </w:p>
    <w:p w:rsidR="001E1462" w:rsidRDefault="001E1462" w:rsidP="001E1462">
      <w:pPr>
        <w:pStyle w:val="ConsPlusNormal0"/>
        <w:ind w:firstLine="540"/>
        <w:jc w:val="both"/>
        <w:rPr>
          <w:rFonts w:ascii="Times New Roman" w:hAnsi="Times New Roman" w:cs="Times New Roman"/>
          <w:sz w:val="24"/>
        </w:rPr>
      </w:pPr>
    </w:p>
    <w:p w:rsidR="001E1462" w:rsidRDefault="001E1462" w:rsidP="001E1462">
      <w:pPr>
        <w:pStyle w:val="ConsPlusNormal0"/>
        <w:ind w:firstLine="540"/>
        <w:jc w:val="both"/>
        <w:rPr>
          <w:rFonts w:ascii="Times New Roman" w:hAnsi="Times New Roman" w:cs="Times New Roman"/>
          <w:sz w:val="24"/>
        </w:rPr>
      </w:pPr>
    </w:p>
    <w:p w:rsidR="001E1462" w:rsidRDefault="001E1462" w:rsidP="001E1462">
      <w:pPr>
        <w:pStyle w:val="ConsPlusNormal0"/>
        <w:ind w:firstLine="540"/>
        <w:jc w:val="both"/>
        <w:rPr>
          <w:rFonts w:ascii="Times New Roman" w:hAnsi="Times New Roman" w:cs="Times New Roman"/>
          <w:sz w:val="24"/>
        </w:rPr>
      </w:pPr>
    </w:p>
    <w:p w:rsidR="001E1462" w:rsidRDefault="001E1462" w:rsidP="001E1462">
      <w:pPr>
        <w:pStyle w:val="ConsPlusNormal0"/>
        <w:ind w:firstLine="540"/>
        <w:jc w:val="both"/>
        <w:rPr>
          <w:rFonts w:ascii="Times New Roman" w:hAnsi="Times New Roman" w:cs="Times New Roman"/>
          <w:sz w:val="24"/>
        </w:rPr>
      </w:pPr>
    </w:p>
    <w:p w:rsidR="001E1462" w:rsidRDefault="001E1462" w:rsidP="001E1462">
      <w:pPr>
        <w:pStyle w:val="ConsPlusNormal0"/>
        <w:ind w:firstLine="540"/>
        <w:jc w:val="both"/>
        <w:rPr>
          <w:rFonts w:ascii="Times New Roman" w:hAnsi="Times New Roman" w:cs="Times New Roman"/>
          <w:sz w:val="24"/>
        </w:rPr>
      </w:pPr>
    </w:p>
    <w:p w:rsidR="001E1462" w:rsidRDefault="001E1462" w:rsidP="001E1462">
      <w:pPr>
        <w:pStyle w:val="ConsPlusNormal0"/>
        <w:ind w:firstLine="540"/>
        <w:jc w:val="both"/>
        <w:rPr>
          <w:rFonts w:ascii="Times New Roman" w:hAnsi="Times New Roman" w:cs="Times New Roman"/>
          <w:sz w:val="24"/>
        </w:rPr>
      </w:pPr>
    </w:p>
    <w:p w:rsidR="001E1462" w:rsidRDefault="001E1462" w:rsidP="001E1462">
      <w:pPr>
        <w:pStyle w:val="ConsPlusNormal0"/>
        <w:ind w:firstLine="540"/>
        <w:jc w:val="both"/>
        <w:rPr>
          <w:rFonts w:ascii="Times New Roman" w:hAnsi="Times New Roman" w:cs="Times New Roman"/>
          <w:sz w:val="24"/>
        </w:rPr>
      </w:pPr>
    </w:p>
    <w:p w:rsidR="001E1462" w:rsidRDefault="001E1462" w:rsidP="001E1462">
      <w:pPr>
        <w:pStyle w:val="ConsPlusNormal0"/>
        <w:ind w:firstLine="540"/>
        <w:jc w:val="both"/>
        <w:rPr>
          <w:rFonts w:ascii="Times New Roman" w:hAnsi="Times New Roman" w:cs="Times New Roman"/>
          <w:sz w:val="24"/>
        </w:rPr>
      </w:pPr>
    </w:p>
    <w:p w:rsidR="001E1462" w:rsidRDefault="001E1462" w:rsidP="001E1462">
      <w:pPr>
        <w:pStyle w:val="ConsPlusNormal0"/>
        <w:ind w:firstLine="540"/>
        <w:jc w:val="both"/>
        <w:rPr>
          <w:rFonts w:ascii="Times New Roman" w:hAnsi="Times New Roman" w:cs="Times New Roman"/>
          <w:sz w:val="24"/>
        </w:rPr>
      </w:pPr>
    </w:p>
    <w:p w:rsidR="001E1462" w:rsidRDefault="001E1462" w:rsidP="001E1462">
      <w:pPr>
        <w:pStyle w:val="ConsPlusNormal0"/>
        <w:ind w:firstLine="540"/>
        <w:jc w:val="both"/>
        <w:rPr>
          <w:rFonts w:ascii="Times New Roman" w:hAnsi="Times New Roman" w:cs="Times New Roman"/>
          <w:sz w:val="24"/>
        </w:rPr>
      </w:pPr>
    </w:p>
    <w:p w:rsidR="001E1462" w:rsidRDefault="001E1462" w:rsidP="001E1462">
      <w:pPr>
        <w:pStyle w:val="ConsPlusNormal0"/>
        <w:ind w:firstLine="540"/>
        <w:jc w:val="both"/>
        <w:rPr>
          <w:rFonts w:ascii="Times New Roman" w:hAnsi="Times New Roman" w:cs="Times New Roman"/>
          <w:sz w:val="24"/>
        </w:rPr>
      </w:pPr>
    </w:p>
    <w:p w:rsidR="001E1462" w:rsidRDefault="001E1462" w:rsidP="001E1462">
      <w:pPr>
        <w:pStyle w:val="ConsPlusNormal0"/>
        <w:ind w:firstLine="540"/>
        <w:jc w:val="both"/>
        <w:rPr>
          <w:rFonts w:ascii="Times New Roman" w:hAnsi="Times New Roman" w:cs="Times New Roman"/>
          <w:sz w:val="24"/>
        </w:rPr>
      </w:pPr>
    </w:p>
    <w:p w:rsidR="001E1462" w:rsidRDefault="001E1462" w:rsidP="001E1462">
      <w:pPr>
        <w:pStyle w:val="ConsPlusNormal0"/>
        <w:ind w:firstLine="540"/>
        <w:jc w:val="both"/>
        <w:rPr>
          <w:rFonts w:ascii="Times New Roman" w:hAnsi="Times New Roman" w:cs="Times New Roman"/>
          <w:sz w:val="24"/>
        </w:rPr>
      </w:pPr>
    </w:p>
    <w:p w:rsidR="001E1462" w:rsidRDefault="001E1462" w:rsidP="001E1462">
      <w:pPr>
        <w:pStyle w:val="ConsPlusNormal0"/>
        <w:ind w:firstLine="540"/>
        <w:jc w:val="both"/>
        <w:rPr>
          <w:rFonts w:ascii="Times New Roman" w:hAnsi="Times New Roman" w:cs="Times New Roman"/>
          <w:sz w:val="24"/>
        </w:rPr>
      </w:pPr>
    </w:p>
    <w:p w:rsidR="001E1462" w:rsidRDefault="001E1462" w:rsidP="001E1462">
      <w:pPr>
        <w:pStyle w:val="ConsPlusNormal0"/>
        <w:ind w:firstLine="540"/>
        <w:jc w:val="both"/>
        <w:rPr>
          <w:rFonts w:ascii="Times New Roman" w:hAnsi="Times New Roman" w:cs="Times New Roman"/>
          <w:sz w:val="24"/>
        </w:rPr>
      </w:pPr>
    </w:p>
    <w:p w:rsidR="001E1462" w:rsidRDefault="001E1462" w:rsidP="001E1462">
      <w:pPr>
        <w:pStyle w:val="ConsPlusNormal0"/>
        <w:ind w:firstLine="540"/>
        <w:jc w:val="both"/>
        <w:rPr>
          <w:rFonts w:ascii="Times New Roman" w:hAnsi="Times New Roman" w:cs="Times New Roman"/>
          <w:sz w:val="24"/>
        </w:rPr>
      </w:pPr>
    </w:p>
    <w:p w:rsidR="001E1462" w:rsidRDefault="001E1462" w:rsidP="001E1462">
      <w:pPr>
        <w:pStyle w:val="ConsPlusNonformat"/>
        <w:jc w:val="right"/>
        <w:rPr>
          <w:rFonts w:ascii="Times New Roman" w:hAnsi="Times New Roman" w:cs="Times New Roman"/>
          <w:sz w:val="24"/>
          <w:szCs w:val="24"/>
        </w:rPr>
      </w:pPr>
    </w:p>
    <w:p w:rsidR="001E1462" w:rsidRDefault="001E1462" w:rsidP="001E1462">
      <w:pPr>
        <w:pStyle w:val="ConsPlusNonformat"/>
        <w:jc w:val="right"/>
        <w:rPr>
          <w:rFonts w:ascii="Times New Roman" w:hAnsi="Times New Roman" w:cs="Times New Roman"/>
          <w:sz w:val="24"/>
          <w:szCs w:val="24"/>
        </w:rPr>
      </w:pPr>
      <w:r w:rsidRPr="00FF6C93">
        <w:rPr>
          <w:rFonts w:ascii="Times New Roman" w:hAnsi="Times New Roman" w:cs="Times New Roman"/>
          <w:sz w:val="24"/>
          <w:szCs w:val="24"/>
        </w:rPr>
        <w:t xml:space="preserve">                                 </w:t>
      </w:r>
    </w:p>
    <w:p w:rsidR="001E1462" w:rsidRPr="00FF6C93" w:rsidRDefault="001E1462" w:rsidP="001E1462">
      <w:pPr>
        <w:pStyle w:val="ConsPlusNonformat"/>
        <w:jc w:val="right"/>
        <w:rPr>
          <w:rFonts w:ascii="Times New Roman" w:hAnsi="Times New Roman" w:cs="Times New Roman"/>
          <w:sz w:val="24"/>
          <w:szCs w:val="24"/>
        </w:rPr>
      </w:pPr>
      <w:r w:rsidRPr="00FF6C93">
        <w:rPr>
          <w:rFonts w:ascii="Times New Roman" w:hAnsi="Times New Roman" w:cs="Times New Roman"/>
          <w:sz w:val="24"/>
          <w:szCs w:val="24"/>
        </w:rPr>
        <w:t xml:space="preserve">   Кому:</w:t>
      </w:r>
    </w:p>
    <w:p w:rsidR="001E1462" w:rsidRPr="00FF6C93" w:rsidRDefault="001E1462" w:rsidP="001E1462">
      <w:pPr>
        <w:pStyle w:val="ConsPlusNonformat"/>
        <w:jc w:val="right"/>
        <w:rPr>
          <w:rFonts w:ascii="Times New Roman" w:hAnsi="Times New Roman" w:cs="Times New Roman"/>
          <w:sz w:val="24"/>
          <w:szCs w:val="24"/>
        </w:rPr>
      </w:pPr>
    </w:p>
    <w:p w:rsidR="001E1462" w:rsidRPr="00FF6C93" w:rsidRDefault="001E1462" w:rsidP="001E1462">
      <w:pPr>
        <w:pStyle w:val="ConsPlusNonformat"/>
        <w:jc w:val="right"/>
        <w:rPr>
          <w:rFonts w:ascii="Times New Roman" w:hAnsi="Times New Roman" w:cs="Times New Roman"/>
          <w:sz w:val="24"/>
          <w:szCs w:val="24"/>
        </w:rPr>
      </w:pPr>
      <w:r w:rsidRPr="00FF6C93">
        <w:rPr>
          <w:rFonts w:ascii="Times New Roman" w:hAnsi="Times New Roman" w:cs="Times New Roman"/>
          <w:sz w:val="24"/>
          <w:szCs w:val="24"/>
        </w:rPr>
        <w:t xml:space="preserve">                                    _______________________________________</w:t>
      </w:r>
    </w:p>
    <w:p w:rsidR="001E1462" w:rsidRPr="00FF6C93" w:rsidRDefault="001E1462" w:rsidP="001E1462">
      <w:pPr>
        <w:pStyle w:val="ConsPlusNonformat"/>
        <w:jc w:val="right"/>
        <w:rPr>
          <w:rFonts w:ascii="Times New Roman" w:hAnsi="Times New Roman" w:cs="Times New Roman"/>
          <w:sz w:val="24"/>
          <w:szCs w:val="24"/>
        </w:rPr>
      </w:pPr>
      <w:r w:rsidRPr="00FF6C93">
        <w:rPr>
          <w:rFonts w:ascii="Times New Roman" w:hAnsi="Times New Roman" w:cs="Times New Roman"/>
          <w:sz w:val="24"/>
          <w:szCs w:val="24"/>
        </w:rPr>
        <w:t xml:space="preserve">                                    от ____________________________________</w:t>
      </w:r>
    </w:p>
    <w:p w:rsidR="001E1462" w:rsidRPr="00FF6C93" w:rsidRDefault="001E1462" w:rsidP="001E1462">
      <w:pPr>
        <w:pStyle w:val="ConsPlusNonformat"/>
        <w:jc w:val="right"/>
        <w:rPr>
          <w:rFonts w:ascii="Times New Roman" w:hAnsi="Times New Roman" w:cs="Times New Roman"/>
          <w:sz w:val="24"/>
          <w:szCs w:val="24"/>
        </w:rPr>
      </w:pPr>
      <w:r w:rsidRPr="00FF6C93">
        <w:rPr>
          <w:rFonts w:ascii="Times New Roman" w:hAnsi="Times New Roman" w:cs="Times New Roman"/>
          <w:sz w:val="24"/>
          <w:szCs w:val="24"/>
        </w:rPr>
        <w:t xml:space="preserve">                                    (полное наименование, ОГРН, ИНН)</w:t>
      </w:r>
    </w:p>
    <w:p w:rsidR="001E1462" w:rsidRPr="00FF6C93" w:rsidRDefault="001E1462" w:rsidP="001E1462">
      <w:pPr>
        <w:pStyle w:val="ConsPlusNonformat"/>
        <w:jc w:val="right"/>
        <w:rPr>
          <w:rFonts w:ascii="Times New Roman" w:hAnsi="Times New Roman" w:cs="Times New Roman"/>
          <w:sz w:val="24"/>
          <w:szCs w:val="24"/>
        </w:rPr>
      </w:pPr>
      <w:r w:rsidRPr="00FF6C93">
        <w:rPr>
          <w:rFonts w:ascii="Times New Roman" w:hAnsi="Times New Roman" w:cs="Times New Roman"/>
          <w:sz w:val="24"/>
          <w:szCs w:val="24"/>
        </w:rPr>
        <w:lastRenderedPageBreak/>
        <w:t xml:space="preserve">                                    ______________________________________,</w:t>
      </w:r>
    </w:p>
    <w:p w:rsidR="001E1462" w:rsidRPr="00FF6C93" w:rsidRDefault="001E1462" w:rsidP="001E1462">
      <w:pPr>
        <w:pStyle w:val="ConsPlusNonformat"/>
        <w:jc w:val="right"/>
        <w:rPr>
          <w:rFonts w:ascii="Times New Roman" w:hAnsi="Times New Roman" w:cs="Times New Roman"/>
          <w:sz w:val="24"/>
          <w:szCs w:val="24"/>
        </w:rPr>
      </w:pPr>
      <w:r w:rsidRPr="00FF6C93">
        <w:rPr>
          <w:rFonts w:ascii="Times New Roman" w:hAnsi="Times New Roman" w:cs="Times New Roman"/>
          <w:sz w:val="24"/>
          <w:szCs w:val="24"/>
        </w:rPr>
        <w:t xml:space="preserve">                                    адрес: _______________________________,</w:t>
      </w:r>
    </w:p>
    <w:p w:rsidR="001E1462" w:rsidRPr="00FF6C93" w:rsidRDefault="001E1462" w:rsidP="001E1462">
      <w:pPr>
        <w:pStyle w:val="ConsPlusNonformat"/>
        <w:jc w:val="right"/>
        <w:rPr>
          <w:rFonts w:ascii="Times New Roman" w:hAnsi="Times New Roman" w:cs="Times New Roman"/>
          <w:sz w:val="24"/>
          <w:szCs w:val="24"/>
        </w:rPr>
      </w:pPr>
      <w:r w:rsidRPr="00FF6C93">
        <w:rPr>
          <w:rFonts w:ascii="Times New Roman" w:hAnsi="Times New Roman" w:cs="Times New Roman"/>
          <w:sz w:val="24"/>
          <w:szCs w:val="24"/>
        </w:rPr>
        <w:t xml:space="preserve">                                    (адрес места нахождения юридического</w:t>
      </w:r>
    </w:p>
    <w:p w:rsidR="001E1462" w:rsidRPr="00FF6C93" w:rsidRDefault="001E1462" w:rsidP="001E1462">
      <w:pPr>
        <w:pStyle w:val="ConsPlusNonformat"/>
        <w:jc w:val="right"/>
        <w:rPr>
          <w:rFonts w:ascii="Times New Roman" w:hAnsi="Times New Roman" w:cs="Times New Roman"/>
          <w:sz w:val="24"/>
          <w:szCs w:val="24"/>
        </w:rPr>
      </w:pPr>
      <w:r w:rsidRPr="00FF6C93">
        <w:rPr>
          <w:rFonts w:ascii="Times New Roman" w:hAnsi="Times New Roman" w:cs="Times New Roman"/>
          <w:sz w:val="24"/>
          <w:szCs w:val="24"/>
        </w:rPr>
        <w:t xml:space="preserve">                                    лица)</w:t>
      </w:r>
    </w:p>
    <w:p w:rsidR="001E1462" w:rsidRPr="00FF6C93" w:rsidRDefault="001E1462" w:rsidP="001E1462">
      <w:pPr>
        <w:pStyle w:val="ConsPlusNonformat"/>
        <w:jc w:val="right"/>
        <w:rPr>
          <w:rFonts w:ascii="Times New Roman" w:hAnsi="Times New Roman" w:cs="Times New Roman"/>
          <w:sz w:val="24"/>
          <w:szCs w:val="24"/>
        </w:rPr>
      </w:pPr>
      <w:r w:rsidRPr="00FF6C93">
        <w:rPr>
          <w:rFonts w:ascii="Times New Roman" w:hAnsi="Times New Roman" w:cs="Times New Roman"/>
          <w:sz w:val="24"/>
          <w:szCs w:val="24"/>
        </w:rPr>
        <w:t xml:space="preserve">                                    почтовый адрес: _______________________</w:t>
      </w:r>
    </w:p>
    <w:p w:rsidR="001E1462" w:rsidRPr="00FF6C93" w:rsidRDefault="001E1462" w:rsidP="001E1462">
      <w:pPr>
        <w:pStyle w:val="ConsPlusNonformat"/>
        <w:jc w:val="right"/>
        <w:rPr>
          <w:rFonts w:ascii="Times New Roman" w:hAnsi="Times New Roman" w:cs="Times New Roman"/>
          <w:sz w:val="24"/>
          <w:szCs w:val="24"/>
        </w:rPr>
      </w:pPr>
      <w:r w:rsidRPr="00FF6C93">
        <w:rPr>
          <w:rFonts w:ascii="Times New Roman" w:hAnsi="Times New Roman" w:cs="Times New Roman"/>
          <w:sz w:val="24"/>
          <w:szCs w:val="24"/>
        </w:rPr>
        <w:t xml:space="preserve">                                    ______________________________________,</w:t>
      </w:r>
    </w:p>
    <w:p w:rsidR="001E1462" w:rsidRPr="00FF6C93" w:rsidRDefault="001E1462" w:rsidP="001E1462">
      <w:pPr>
        <w:pStyle w:val="ConsPlusNonformat"/>
        <w:jc w:val="right"/>
        <w:rPr>
          <w:rFonts w:ascii="Times New Roman" w:hAnsi="Times New Roman" w:cs="Times New Roman"/>
          <w:sz w:val="24"/>
          <w:szCs w:val="24"/>
        </w:rPr>
      </w:pPr>
    </w:p>
    <w:p w:rsidR="001E1462" w:rsidRPr="00FF6C93" w:rsidRDefault="001E1462" w:rsidP="001E1462">
      <w:pPr>
        <w:pStyle w:val="ConsPlusNonformat"/>
        <w:jc w:val="right"/>
        <w:rPr>
          <w:rFonts w:ascii="Times New Roman" w:hAnsi="Times New Roman" w:cs="Times New Roman"/>
          <w:sz w:val="24"/>
          <w:szCs w:val="24"/>
        </w:rPr>
      </w:pPr>
      <w:r w:rsidRPr="00FF6C93">
        <w:rPr>
          <w:rFonts w:ascii="Times New Roman" w:hAnsi="Times New Roman" w:cs="Times New Roman"/>
          <w:sz w:val="24"/>
          <w:szCs w:val="24"/>
        </w:rPr>
        <w:t xml:space="preserve">                                    адрес электронной почты:</w:t>
      </w:r>
    </w:p>
    <w:p w:rsidR="001E1462" w:rsidRPr="00FF6C93" w:rsidRDefault="001E1462" w:rsidP="001E1462">
      <w:pPr>
        <w:pStyle w:val="ConsPlusNonformat"/>
        <w:jc w:val="right"/>
        <w:rPr>
          <w:rFonts w:ascii="Times New Roman" w:hAnsi="Times New Roman" w:cs="Times New Roman"/>
          <w:sz w:val="24"/>
          <w:szCs w:val="24"/>
        </w:rPr>
      </w:pPr>
      <w:r w:rsidRPr="00FF6C93">
        <w:rPr>
          <w:rFonts w:ascii="Times New Roman" w:hAnsi="Times New Roman" w:cs="Times New Roman"/>
          <w:sz w:val="24"/>
          <w:szCs w:val="24"/>
        </w:rPr>
        <w:t xml:space="preserve">                                    ______________________________________,</w:t>
      </w:r>
    </w:p>
    <w:p w:rsidR="001E1462" w:rsidRPr="00FF6C93" w:rsidRDefault="001E1462" w:rsidP="001E1462">
      <w:pPr>
        <w:pStyle w:val="ConsPlusNonformat"/>
        <w:jc w:val="right"/>
        <w:rPr>
          <w:rFonts w:ascii="Times New Roman" w:hAnsi="Times New Roman" w:cs="Times New Roman"/>
          <w:sz w:val="24"/>
          <w:szCs w:val="24"/>
        </w:rPr>
      </w:pPr>
    </w:p>
    <w:p w:rsidR="001E1462" w:rsidRPr="00FF6C93" w:rsidRDefault="001E1462" w:rsidP="001E1462">
      <w:pPr>
        <w:pStyle w:val="ConsPlusNonformat"/>
        <w:jc w:val="right"/>
        <w:rPr>
          <w:rFonts w:ascii="Times New Roman" w:hAnsi="Times New Roman" w:cs="Times New Roman"/>
          <w:sz w:val="24"/>
          <w:szCs w:val="24"/>
        </w:rPr>
      </w:pPr>
      <w:r w:rsidRPr="00FF6C93">
        <w:rPr>
          <w:rFonts w:ascii="Times New Roman" w:hAnsi="Times New Roman" w:cs="Times New Roman"/>
          <w:sz w:val="24"/>
          <w:szCs w:val="24"/>
        </w:rPr>
        <w:t xml:space="preserve">                                    телефон:</w:t>
      </w:r>
    </w:p>
    <w:p w:rsidR="001E1462" w:rsidRPr="00FF6C93" w:rsidRDefault="001E1462" w:rsidP="001E1462">
      <w:pPr>
        <w:pStyle w:val="ConsPlusNonformat"/>
        <w:jc w:val="right"/>
        <w:rPr>
          <w:rFonts w:ascii="Times New Roman" w:hAnsi="Times New Roman" w:cs="Times New Roman"/>
          <w:sz w:val="24"/>
          <w:szCs w:val="24"/>
        </w:rPr>
      </w:pPr>
      <w:r w:rsidRPr="00FF6C93">
        <w:rPr>
          <w:rFonts w:ascii="Times New Roman" w:hAnsi="Times New Roman" w:cs="Times New Roman"/>
          <w:sz w:val="24"/>
          <w:szCs w:val="24"/>
        </w:rPr>
        <w:t xml:space="preserve">                                    ______________________________________,</w:t>
      </w:r>
    </w:p>
    <w:p w:rsidR="001E1462" w:rsidRPr="00FF6C93" w:rsidRDefault="001E1462" w:rsidP="001E1462">
      <w:pPr>
        <w:pStyle w:val="ConsPlusNonformat"/>
        <w:jc w:val="right"/>
        <w:rPr>
          <w:rFonts w:ascii="Times New Roman" w:hAnsi="Times New Roman" w:cs="Times New Roman"/>
          <w:sz w:val="24"/>
          <w:szCs w:val="24"/>
        </w:rPr>
      </w:pPr>
    </w:p>
    <w:p w:rsidR="001E1462" w:rsidRPr="00FF6C93" w:rsidRDefault="001E1462" w:rsidP="001E1462">
      <w:pPr>
        <w:pStyle w:val="ConsPlusNonformat"/>
        <w:jc w:val="center"/>
        <w:rPr>
          <w:rFonts w:ascii="Times New Roman" w:hAnsi="Times New Roman" w:cs="Times New Roman"/>
          <w:sz w:val="24"/>
          <w:szCs w:val="24"/>
        </w:rPr>
      </w:pPr>
      <w:r w:rsidRPr="00FF6C93">
        <w:rPr>
          <w:rFonts w:ascii="Times New Roman" w:hAnsi="Times New Roman" w:cs="Times New Roman"/>
          <w:sz w:val="24"/>
          <w:szCs w:val="24"/>
        </w:rPr>
        <w:t>Заявление</w:t>
      </w:r>
    </w:p>
    <w:p w:rsidR="001E1462" w:rsidRPr="00FF6C93" w:rsidRDefault="001E1462" w:rsidP="001E1462">
      <w:pPr>
        <w:pStyle w:val="ConsPlusNonformat"/>
        <w:jc w:val="center"/>
        <w:rPr>
          <w:rFonts w:ascii="Times New Roman" w:hAnsi="Times New Roman" w:cs="Times New Roman"/>
          <w:sz w:val="24"/>
          <w:szCs w:val="24"/>
        </w:rPr>
      </w:pPr>
      <w:r w:rsidRPr="00FF6C93">
        <w:rPr>
          <w:rFonts w:ascii="Times New Roman" w:hAnsi="Times New Roman" w:cs="Times New Roman"/>
          <w:sz w:val="24"/>
          <w:szCs w:val="24"/>
        </w:rPr>
        <w:t>о предоставлении земельного участка без проведения торгов</w:t>
      </w:r>
    </w:p>
    <w:p w:rsidR="001E1462" w:rsidRPr="00FF6C93" w:rsidRDefault="001E1462" w:rsidP="001E1462">
      <w:pPr>
        <w:pStyle w:val="ConsPlusNonformat"/>
        <w:jc w:val="center"/>
        <w:rPr>
          <w:rFonts w:ascii="Times New Roman" w:hAnsi="Times New Roman" w:cs="Times New Roman"/>
          <w:sz w:val="24"/>
          <w:szCs w:val="24"/>
        </w:rPr>
      </w:pPr>
      <w:r w:rsidRPr="00FF6C93">
        <w:rPr>
          <w:rFonts w:ascii="Times New Roman" w:hAnsi="Times New Roman" w:cs="Times New Roman"/>
          <w:sz w:val="24"/>
          <w:szCs w:val="24"/>
        </w:rPr>
        <w:t>(для юридических лиц)</w:t>
      </w:r>
    </w:p>
    <w:p w:rsidR="001E1462" w:rsidRDefault="001E1462" w:rsidP="001E1462">
      <w:pPr>
        <w:pStyle w:val="ConsPlusNonformat"/>
        <w:jc w:val="center"/>
        <w:rPr>
          <w:rFonts w:ascii="Times New Roman" w:hAnsi="Times New Roman" w:cs="Times New Roman"/>
          <w:sz w:val="24"/>
          <w:szCs w:val="24"/>
        </w:rPr>
      </w:pPr>
    </w:p>
    <w:p w:rsidR="001E1462" w:rsidRPr="00FF6C93" w:rsidRDefault="001E1462" w:rsidP="001E1462">
      <w:pPr>
        <w:pStyle w:val="ConsPlusNonformat"/>
        <w:jc w:val="both"/>
        <w:rPr>
          <w:rFonts w:ascii="Times New Roman" w:hAnsi="Times New Roman" w:cs="Times New Roman"/>
          <w:sz w:val="24"/>
          <w:szCs w:val="24"/>
        </w:rPr>
      </w:pP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В соответствии со </w:t>
      </w:r>
      <w:hyperlink r:id="rId42" w:history="1">
        <w:r w:rsidRPr="00FF6C93">
          <w:rPr>
            <w:rFonts w:ascii="Times New Roman" w:hAnsi="Times New Roman" w:cs="Times New Roman"/>
            <w:sz w:val="24"/>
            <w:szCs w:val="24"/>
          </w:rPr>
          <w:t>статьей 39.17</w:t>
        </w:r>
      </w:hyperlink>
      <w:r w:rsidRPr="00FF6C93">
        <w:rPr>
          <w:rFonts w:ascii="Times New Roman" w:hAnsi="Times New Roman" w:cs="Times New Roman"/>
          <w:sz w:val="24"/>
          <w:szCs w:val="24"/>
        </w:rPr>
        <w:t xml:space="preserve"> Земельного кодекса РФ,</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___________________________________________________________________________</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(реквизиты решения о предварительном согласовании предоставления</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земельного участка в случае, если испрашиваемый земельный участок</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образовывался или его границы уточнялись на основании данного решения)</w:t>
      </w:r>
    </w:p>
    <w:p w:rsidR="001E1462" w:rsidRPr="00FF6C93" w:rsidRDefault="001E1462" w:rsidP="001E1462">
      <w:pPr>
        <w:pStyle w:val="ConsPlusNonformat"/>
        <w:jc w:val="both"/>
        <w:rPr>
          <w:rFonts w:ascii="Times New Roman" w:hAnsi="Times New Roman" w:cs="Times New Roman"/>
          <w:sz w:val="24"/>
          <w:szCs w:val="24"/>
        </w:rPr>
      </w:pP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прошу предоставить</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___________________________________________________________________________</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(вид права, на котором заявитель желает приобрести земельный участок)</w:t>
      </w:r>
    </w:p>
    <w:p w:rsidR="001E1462" w:rsidRPr="00FF6C93" w:rsidRDefault="001E1462" w:rsidP="001E1462">
      <w:pPr>
        <w:pStyle w:val="ConsPlusNonformat"/>
        <w:jc w:val="both"/>
        <w:rPr>
          <w:rFonts w:ascii="Times New Roman" w:hAnsi="Times New Roman" w:cs="Times New Roman"/>
          <w:sz w:val="24"/>
          <w:szCs w:val="24"/>
        </w:rPr>
      </w:pP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земельный участок с кадастровым номером: _________________________________,</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площадью _______________ кв. м, расположенный по адресу (местонахождение):</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__________________________________________________________________________,</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категория земель ________________________________________, вид разрешенного</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использования ____________________________________________________________.</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Основание предоставления земельного участка без проведения торгов:</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___________________________________________________________________________</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(указывается основание из числа предусмотренных </w:t>
      </w:r>
      <w:hyperlink r:id="rId43" w:history="1">
        <w:r w:rsidRPr="00FF6C93">
          <w:rPr>
            <w:rFonts w:ascii="Times New Roman" w:hAnsi="Times New Roman" w:cs="Times New Roman"/>
            <w:sz w:val="24"/>
            <w:szCs w:val="24"/>
          </w:rPr>
          <w:t>пунктом 2 статьи 39.3</w:t>
        </w:r>
      </w:hyperlink>
      <w:r w:rsidRPr="00FF6C93">
        <w:rPr>
          <w:rFonts w:ascii="Times New Roman" w:hAnsi="Times New Roman" w:cs="Times New Roman"/>
          <w:sz w:val="24"/>
          <w:szCs w:val="24"/>
        </w:rPr>
        <w:t>,</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w:t>
      </w:r>
      <w:hyperlink r:id="rId44" w:history="1">
        <w:r w:rsidRPr="00FF6C93">
          <w:rPr>
            <w:rFonts w:ascii="Times New Roman" w:hAnsi="Times New Roman" w:cs="Times New Roman"/>
            <w:sz w:val="24"/>
            <w:szCs w:val="24"/>
          </w:rPr>
          <w:t>статьей 39.5</w:t>
        </w:r>
      </w:hyperlink>
      <w:r w:rsidRPr="00FF6C93">
        <w:rPr>
          <w:rFonts w:ascii="Times New Roman" w:hAnsi="Times New Roman" w:cs="Times New Roman"/>
          <w:sz w:val="24"/>
          <w:szCs w:val="24"/>
        </w:rPr>
        <w:t xml:space="preserve">, </w:t>
      </w:r>
      <w:hyperlink r:id="rId45" w:history="1">
        <w:r w:rsidRPr="00FF6C93">
          <w:rPr>
            <w:rFonts w:ascii="Times New Roman" w:hAnsi="Times New Roman" w:cs="Times New Roman"/>
            <w:sz w:val="24"/>
            <w:szCs w:val="24"/>
          </w:rPr>
          <w:t>пунктом 2 статьи 39.6</w:t>
        </w:r>
      </w:hyperlink>
      <w:r w:rsidRPr="00FF6C93">
        <w:rPr>
          <w:rFonts w:ascii="Times New Roman" w:hAnsi="Times New Roman" w:cs="Times New Roman"/>
          <w:sz w:val="24"/>
          <w:szCs w:val="24"/>
        </w:rPr>
        <w:t xml:space="preserve"> или </w:t>
      </w:r>
      <w:hyperlink r:id="rId46" w:history="1">
        <w:r w:rsidRPr="00FF6C93">
          <w:rPr>
            <w:rFonts w:ascii="Times New Roman" w:hAnsi="Times New Roman" w:cs="Times New Roman"/>
            <w:sz w:val="24"/>
            <w:szCs w:val="24"/>
          </w:rPr>
          <w:t>пунктом 2 статьи 39.10</w:t>
        </w:r>
      </w:hyperlink>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Земельного кодекса РФ оснований)</w:t>
      </w:r>
    </w:p>
    <w:p w:rsidR="001E1462" w:rsidRPr="00FF6C93" w:rsidRDefault="001E1462" w:rsidP="001E1462">
      <w:pPr>
        <w:pStyle w:val="ConsPlusNonformat"/>
        <w:jc w:val="both"/>
        <w:rPr>
          <w:rFonts w:ascii="Times New Roman" w:hAnsi="Times New Roman" w:cs="Times New Roman"/>
          <w:sz w:val="24"/>
          <w:szCs w:val="24"/>
        </w:rPr>
      </w:pP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Цель использования земельного участка:</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__________________________________________________________________________.</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Срок аренды:</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___________________________________________________________________________</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(указывается в соответствии со </w:t>
      </w:r>
      <w:hyperlink r:id="rId47" w:history="1">
        <w:r w:rsidRPr="00FF6C93">
          <w:rPr>
            <w:rFonts w:ascii="Times New Roman" w:hAnsi="Times New Roman" w:cs="Times New Roman"/>
            <w:sz w:val="24"/>
            <w:szCs w:val="24"/>
          </w:rPr>
          <w:t>статьей 39.8</w:t>
        </w:r>
      </w:hyperlink>
      <w:r w:rsidRPr="00FF6C93">
        <w:rPr>
          <w:rFonts w:ascii="Times New Roman" w:hAnsi="Times New Roman" w:cs="Times New Roman"/>
          <w:sz w:val="24"/>
          <w:szCs w:val="24"/>
        </w:rPr>
        <w:t xml:space="preserve"> Земельного кодекса РФ)</w:t>
      </w:r>
    </w:p>
    <w:p w:rsidR="001E1462" w:rsidRPr="00FF6C93" w:rsidRDefault="001E1462" w:rsidP="001E1462">
      <w:pPr>
        <w:pStyle w:val="ConsPlusNonformat"/>
        <w:jc w:val="both"/>
        <w:rPr>
          <w:rFonts w:ascii="Times New Roman" w:hAnsi="Times New Roman" w:cs="Times New Roman"/>
          <w:sz w:val="24"/>
          <w:szCs w:val="24"/>
        </w:rPr>
      </w:pP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Земельный  участок  предоставляется взамен земельного участка с кадастровым</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номером _________________, изымаемого для государственных или муниципальных</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нужд в соответствии с</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___________________________________________________________________________</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(реквизиты решения об изъятии земельного участка для государственных или</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муниципальных нужд)</w:t>
      </w:r>
    </w:p>
    <w:p w:rsidR="001E1462" w:rsidRPr="00FF6C93" w:rsidRDefault="001E1462" w:rsidP="001E1462">
      <w:pPr>
        <w:pStyle w:val="ConsPlusNonformat"/>
        <w:jc w:val="both"/>
        <w:rPr>
          <w:rFonts w:ascii="Times New Roman" w:hAnsi="Times New Roman" w:cs="Times New Roman"/>
          <w:sz w:val="24"/>
          <w:szCs w:val="24"/>
        </w:rPr>
      </w:pP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Земельный участок предоставляется для размещения объектов, предусмотренных</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___________________________________________________________________________</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(наименование и реквизиты решения об утверждении документа</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территориального планирования и (или) проекта планировки территории)</w:t>
      </w:r>
    </w:p>
    <w:p w:rsidR="001E1462" w:rsidRPr="00FF6C93" w:rsidRDefault="001E1462" w:rsidP="001E1462">
      <w:pPr>
        <w:pStyle w:val="ConsPlusNonformat"/>
        <w:jc w:val="both"/>
        <w:rPr>
          <w:rFonts w:ascii="Times New Roman" w:hAnsi="Times New Roman" w:cs="Times New Roman"/>
          <w:sz w:val="24"/>
          <w:szCs w:val="24"/>
        </w:rPr>
      </w:pP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Приложение: _______________________________________________________________</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lastRenderedPageBreak/>
        <w:t>___________________________________________________________________________</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(описание всех прилагаемых документов с указанием реквизитов и</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количества листов)</w:t>
      </w:r>
    </w:p>
    <w:p w:rsidR="001E1462" w:rsidRPr="00FF6C93" w:rsidRDefault="001E1462" w:rsidP="001E1462">
      <w:pPr>
        <w:pStyle w:val="ConsPlusNonformat"/>
        <w:jc w:val="both"/>
        <w:rPr>
          <w:rFonts w:ascii="Times New Roman" w:hAnsi="Times New Roman" w:cs="Times New Roman"/>
          <w:sz w:val="24"/>
          <w:szCs w:val="24"/>
        </w:rPr>
      </w:pP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Способ  представления  результатов рассмотрения заявления на предоставление</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муниципальной услуги: _____________________________________________________</w:t>
      </w:r>
    </w:p>
    <w:p w:rsidR="001E1462" w:rsidRPr="00FF6C93" w:rsidRDefault="001E1462" w:rsidP="001E1462">
      <w:pPr>
        <w:pStyle w:val="ConsPlusNonformat"/>
        <w:jc w:val="both"/>
        <w:rPr>
          <w:rFonts w:ascii="Times New Roman" w:hAnsi="Times New Roman" w:cs="Times New Roman"/>
          <w:sz w:val="24"/>
          <w:szCs w:val="24"/>
        </w:rPr>
      </w:pP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_________________________    _______________   "____" _____________ 20__ г.</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(Ф.И.О. руководителя       (личная подпись)  (дата составления заявления)</w:t>
      </w:r>
    </w:p>
    <w:p w:rsidR="001E1462" w:rsidRPr="00FF6C93" w:rsidRDefault="001E1462" w:rsidP="001E1462">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(представителя заявителя)          М.П.</w:t>
      </w:r>
    </w:p>
    <w:p w:rsidR="001E1462" w:rsidRPr="00FF6C93" w:rsidRDefault="001E1462" w:rsidP="001E1462">
      <w:pPr>
        <w:pStyle w:val="ConsPlusNormal0"/>
        <w:ind w:firstLine="540"/>
        <w:jc w:val="both"/>
        <w:rPr>
          <w:rFonts w:ascii="Times New Roman" w:hAnsi="Times New Roman" w:cs="Times New Roman"/>
          <w:sz w:val="24"/>
        </w:rPr>
      </w:pPr>
    </w:p>
    <w:p w:rsidR="001E1462" w:rsidRPr="00FF6C93" w:rsidRDefault="001E1462" w:rsidP="001E1462">
      <w:pPr>
        <w:pStyle w:val="ConsPlusNormal0"/>
        <w:ind w:firstLine="540"/>
        <w:jc w:val="both"/>
        <w:rPr>
          <w:rFonts w:ascii="Times New Roman" w:hAnsi="Times New Roman" w:cs="Times New Roman"/>
          <w:sz w:val="24"/>
        </w:rPr>
      </w:pPr>
    </w:p>
    <w:p w:rsidR="001E1462" w:rsidRPr="00FF6C93" w:rsidRDefault="001E1462" w:rsidP="001E1462">
      <w:pPr>
        <w:pStyle w:val="ConsPlusNormal0"/>
        <w:pBdr>
          <w:top w:val="single" w:sz="6" w:space="0" w:color="auto"/>
        </w:pBdr>
        <w:spacing w:before="100" w:after="100"/>
        <w:jc w:val="both"/>
        <w:rPr>
          <w:rFonts w:ascii="Times New Roman" w:hAnsi="Times New Roman" w:cs="Times New Roman"/>
          <w:sz w:val="24"/>
        </w:rPr>
      </w:pPr>
    </w:p>
    <w:p w:rsidR="00E83A17" w:rsidRDefault="00E83A17" w:rsidP="009D2655">
      <w:pPr>
        <w:rPr>
          <w:sz w:val="24"/>
          <w:szCs w:val="24"/>
        </w:rPr>
      </w:pPr>
    </w:p>
    <w:sectPr w:rsidR="00E83A17" w:rsidSect="00261EFA">
      <w:headerReference w:type="first" r:id="rId48"/>
      <w:pgSz w:w="11906" w:h="16838"/>
      <w:pgMar w:top="426" w:right="850" w:bottom="142"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462" w:rsidRDefault="001E1462">
      <w:r>
        <w:separator/>
      </w:r>
    </w:p>
  </w:endnote>
  <w:endnote w:type="continuationSeparator" w:id="0">
    <w:p w:rsidR="001E1462" w:rsidRDefault="001E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imSun1;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462" w:rsidRDefault="001E1462">
      <w:r>
        <w:separator/>
      </w:r>
    </w:p>
  </w:footnote>
  <w:footnote w:type="continuationSeparator" w:id="0">
    <w:p w:rsidR="001E1462" w:rsidRDefault="001E14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462" w:rsidRDefault="001E1462">
    <w:pPr>
      <w:pStyle w:val="af1"/>
    </w:pPr>
  </w:p>
  <w:p w:rsidR="001E1462" w:rsidRDefault="001E1462">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15:restartNumberingAfterBreak="0">
    <w:nsid w:val="1A1C50C7"/>
    <w:multiLevelType w:val="multilevel"/>
    <w:tmpl w:val="2C147E5E"/>
    <w:lvl w:ilvl="0">
      <w:start w:val="26"/>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8F72C83"/>
    <w:multiLevelType w:val="multilevel"/>
    <w:tmpl w:val="ABD6CAD0"/>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378145C"/>
    <w:multiLevelType w:val="multilevel"/>
    <w:tmpl w:val="7D42D774"/>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8982B13"/>
    <w:multiLevelType w:val="hybridMultilevel"/>
    <w:tmpl w:val="46EEA782"/>
    <w:lvl w:ilvl="0" w:tplc="9BFA636E">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AAC860">
      <w:start w:val="1"/>
      <w:numFmt w:val="lowerLetter"/>
      <w:lvlText w:val="%2"/>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1CD02E">
      <w:start w:val="1"/>
      <w:numFmt w:val="lowerRoman"/>
      <w:lvlText w:val="%3"/>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2D91C">
      <w:start w:val="1"/>
      <w:numFmt w:val="decimal"/>
      <w:lvlText w:val="%4"/>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C6CF2A">
      <w:start w:val="1"/>
      <w:numFmt w:val="lowerLetter"/>
      <w:lvlText w:val="%5"/>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EED06">
      <w:start w:val="1"/>
      <w:numFmt w:val="lowerRoman"/>
      <w:lvlText w:val="%6"/>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8A2ADE">
      <w:start w:val="1"/>
      <w:numFmt w:val="decimal"/>
      <w:lvlText w:val="%7"/>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E1F02">
      <w:start w:val="1"/>
      <w:numFmt w:val="lowerLetter"/>
      <w:lvlText w:val="%8"/>
      <w:lvlJc w:val="left"/>
      <w:pPr>
        <w:ind w:left="6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ECC8AA">
      <w:start w:val="1"/>
      <w:numFmt w:val="lowerRoman"/>
      <w:lvlText w:val="%9"/>
      <w:lvlJc w:val="left"/>
      <w:pPr>
        <w:ind w:left="7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4"/>
  </w:num>
  <w:num w:numId="5">
    <w:abstractNumId w:val="5"/>
  </w:num>
  <w:num w:numId="6">
    <w:abstractNumId w:val="2"/>
  </w:num>
  <w:num w:numId="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99"/>
    <w:rsid w:val="00005951"/>
    <w:rsid w:val="000064F6"/>
    <w:rsid w:val="00006897"/>
    <w:rsid w:val="00012410"/>
    <w:rsid w:val="00012921"/>
    <w:rsid w:val="00012E44"/>
    <w:rsid w:val="000141EF"/>
    <w:rsid w:val="00016CF2"/>
    <w:rsid w:val="00021F03"/>
    <w:rsid w:val="0002538C"/>
    <w:rsid w:val="00025EA5"/>
    <w:rsid w:val="0003198F"/>
    <w:rsid w:val="00036E5B"/>
    <w:rsid w:val="00042A6F"/>
    <w:rsid w:val="00046364"/>
    <w:rsid w:val="00046AF1"/>
    <w:rsid w:val="00050368"/>
    <w:rsid w:val="00052813"/>
    <w:rsid w:val="00053184"/>
    <w:rsid w:val="00053B0C"/>
    <w:rsid w:val="00054753"/>
    <w:rsid w:val="000621EB"/>
    <w:rsid w:val="0007364A"/>
    <w:rsid w:val="00074224"/>
    <w:rsid w:val="00075955"/>
    <w:rsid w:val="00076C38"/>
    <w:rsid w:val="00077C55"/>
    <w:rsid w:val="00080456"/>
    <w:rsid w:val="00082A04"/>
    <w:rsid w:val="000833A6"/>
    <w:rsid w:val="0008564C"/>
    <w:rsid w:val="00086BC3"/>
    <w:rsid w:val="00087230"/>
    <w:rsid w:val="000900DA"/>
    <w:rsid w:val="000943E2"/>
    <w:rsid w:val="0009602A"/>
    <w:rsid w:val="000A1B05"/>
    <w:rsid w:val="000A486D"/>
    <w:rsid w:val="000A5DA3"/>
    <w:rsid w:val="000B3C77"/>
    <w:rsid w:val="000B5266"/>
    <w:rsid w:val="000B53B8"/>
    <w:rsid w:val="000D2230"/>
    <w:rsid w:val="000D4BEF"/>
    <w:rsid w:val="000E3FC5"/>
    <w:rsid w:val="000E4857"/>
    <w:rsid w:val="000E6D73"/>
    <w:rsid w:val="000E7C89"/>
    <w:rsid w:val="000F08C1"/>
    <w:rsid w:val="001016B1"/>
    <w:rsid w:val="00101806"/>
    <w:rsid w:val="00101C24"/>
    <w:rsid w:val="00102B69"/>
    <w:rsid w:val="00104343"/>
    <w:rsid w:val="0010620F"/>
    <w:rsid w:val="0011004B"/>
    <w:rsid w:val="00110B5C"/>
    <w:rsid w:val="00112189"/>
    <w:rsid w:val="00112886"/>
    <w:rsid w:val="001221A2"/>
    <w:rsid w:val="001239D3"/>
    <w:rsid w:val="00127609"/>
    <w:rsid w:val="00130199"/>
    <w:rsid w:val="00133F39"/>
    <w:rsid w:val="00144EF3"/>
    <w:rsid w:val="00146717"/>
    <w:rsid w:val="00147F36"/>
    <w:rsid w:val="0015102E"/>
    <w:rsid w:val="00151346"/>
    <w:rsid w:val="00151A16"/>
    <w:rsid w:val="001535E5"/>
    <w:rsid w:val="0015373E"/>
    <w:rsid w:val="00153DFE"/>
    <w:rsid w:val="001545AF"/>
    <w:rsid w:val="001603D2"/>
    <w:rsid w:val="00165083"/>
    <w:rsid w:val="001704A9"/>
    <w:rsid w:val="001717EE"/>
    <w:rsid w:val="00171E72"/>
    <w:rsid w:val="00180548"/>
    <w:rsid w:val="00181329"/>
    <w:rsid w:val="0018521F"/>
    <w:rsid w:val="00186F4F"/>
    <w:rsid w:val="001907C0"/>
    <w:rsid w:val="00191013"/>
    <w:rsid w:val="001916E6"/>
    <w:rsid w:val="00191DBD"/>
    <w:rsid w:val="00197460"/>
    <w:rsid w:val="001A0EA5"/>
    <w:rsid w:val="001A20EA"/>
    <w:rsid w:val="001A5438"/>
    <w:rsid w:val="001B11BE"/>
    <w:rsid w:val="001B1734"/>
    <w:rsid w:val="001B64DB"/>
    <w:rsid w:val="001B7F5D"/>
    <w:rsid w:val="001C0D85"/>
    <w:rsid w:val="001C1203"/>
    <w:rsid w:val="001C2920"/>
    <w:rsid w:val="001C38B6"/>
    <w:rsid w:val="001C6A12"/>
    <w:rsid w:val="001C6EFC"/>
    <w:rsid w:val="001D0789"/>
    <w:rsid w:val="001D0CC8"/>
    <w:rsid w:val="001D398F"/>
    <w:rsid w:val="001D490A"/>
    <w:rsid w:val="001E1462"/>
    <w:rsid w:val="001E16A3"/>
    <w:rsid w:val="001E25FF"/>
    <w:rsid w:val="001E526B"/>
    <w:rsid w:val="001E5282"/>
    <w:rsid w:val="001F1B0C"/>
    <w:rsid w:val="001F4212"/>
    <w:rsid w:val="001F438C"/>
    <w:rsid w:val="001F44C8"/>
    <w:rsid w:val="00203725"/>
    <w:rsid w:val="002049D4"/>
    <w:rsid w:val="00205CDE"/>
    <w:rsid w:val="00207223"/>
    <w:rsid w:val="002072E2"/>
    <w:rsid w:val="00211F3A"/>
    <w:rsid w:val="00216D15"/>
    <w:rsid w:val="00217036"/>
    <w:rsid w:val="00220A45"/>
    <w:rsid w:val="00220B10"/>
    <w:rsid w:val="00220E58"/>
    <w:rsid w:val="002246D7"/>
    <w:rsid w:val="0022487B"/>
    <w:rsid w:val="002273BA"/>
    <w:rsid w:val="00227BD2"/>
    <w:rsid w:val="0023024D"/>
    <w:rsid w:val="002324DD"/>
    <w:rsid w:val="0023612E"/>
    <w:rsid w:val="00236C94"/>
    <w:rsid w:val="002409BA"/>
    <w:rsid w:val="00240CA3"/>
    <w:rsid w:val="00240F40"/>
    <w:rsid w:val="00241730"/>
    <w:rsid w:val="00252DCC"/>
    <w:rsid w:val="00252F7A"/>
    <w:rsid w:val="00253A3C"/>
    <w:rsid w:val="00255617"/>
    <w:rsid w:val="002563AA"/>
    <w:rsid w:val="0025701E"/>
    <w:rsid w:val="0025746A"/>
    <w:rsid w:val="002574C0"/>
    <w:rsid w:val="00261EFA"/>
    <w:rsid w:val="00262290"/>
    <w:rsid w:val="00262BC2"/>
    <w:rsid w:val="00262E0E"/>
    <w:rsid w:val="002657F3"/>
    <w:rsid w:val="00270F86"/>
    <w:rsid w:val="002726CF"/>
    <w:rsid w:val="00274FE5"/>
    <w:rsid w:val="002752EB"/>
    <w:rsid w:val="00281BA3"/>
    <w:rsid w:val="00282A7B"/>
    <w:rsid w:val="00285E80"/>
    <w:rsid w:val="00286CD3"/>
    <w:rsid w:val="00287D62"/>
    <w:rsid w:val="00291032"/>
    <w:rsid w:val="002919C4"/>
    <w:rsid w:val="00291A1A"/>
    <w:rsid w:val="002935CE"/>
    <w:rsid w:val="00294C83"/>
    <w:rsid w:val="00295D8E"/>
    <w:rsid w:val="002978B5"/>
    <w:rsid w:val="002A2706"/>
    <w:rsid w:val="002A77B0"/>
    <w:rsid w:val="002B3978"/>
    <w:rsid w:val="002B7108"/>
    <w:rsid w:val="002B7BD5"/>
    <w:rsid w:val="002C0A56"/>
    <w:rsid w:val="002C1569"/>
    <w:rsid w:val="002C3156"/>
    <w:rsid w:val="002C391A"/>
    <w:rsid w:val="002C54C1"/>
    <w:rsid w:val="002C77FD"/>
    <w:rsid w:val="002D048C"/>
    <w:rsid w:val="002D0D18"/>
    <w:rsid w:val="002D2971"/>
    <w:rsid w:val="002E1598"/>
    <w:rsid w:val="002E6B3C"/>
    <w:rsid w:val="002F1DE0"/>
    <w:rsid w:val="002F46C5"/>
    <w:rsid w:val="0030025C"/>
    <w:rsid w:val="003073B3"/>
    <w:rsid w:val="003127D4"/>
    <w:rsid w:val="00315287"/>
    <w:rsid w:val="00320C8E"/>
    <w:rsid w:val="00323EFA"/>
    <w:rsid w:val="003250FE"/>
    <w:rsid w:val="00330D53"/>
    <w:rsid w:val="0033337D"/>
    <w:rsid w:val="00334522"/>
    <w:rsid w:val="00340941"/>
    <w:rsid w:val="00340C97"/>
    <w:rsid w:val="003435D9"/>
    <w:rsid w:val="0034643C"/>
    <w:rsid w:val="00353EF5"/>
    <w:rsid w:val="00356A59"/>
    <w:rsid w:val="00356D65"/>
    <w:rsid w:val="00362A11"/>
    <w:rsid w:val="003675A4"/>
    <w:rsid w:val="00375B62"/>
    <w:rsid w:val="003808F0"/>
    <w:rsid w:val="00385986"/>
    <w:rsid w:val="0038634F"/>
    <w:rsid w:val="003A089B"/>
    <w:rsid w:val="003A0BAA"/>
    <w:rsid w:val="003A62F3"/>
    <w:rsid w:val="003A7E56"/>
    <w:rsid w:val="003B2950"/>
    <w:rsid w:val="003B35DC"/>
    <w:rsid w:val="003B4A67"/>
    <w:rsid w:val="003C1FC1"/>
    <w:rsid w:val="003C201F"/>
    <w:rsid w:val="003C20F8"/>
    <w:rsid w:val="003D5E08"/>
    <w:rsid w:val="003E45AD"/>
    <w:rsid w:val="003E50ED"/>
    <w:rsid w:val="003E55F2"/>
    <w:rsid w:val="003E59BF"/>
    <w:rsid w:val="003E79B4"/>
    <w:rsid w:val="003F17A8"/>
    <w:rsid w:val="003F4BA2"/>
    <w:rsid w:val="003F5789"/>
    <w:rsid w:val="003F71EA"/>
    <w:rsid w:val="003F7FAC"/>
    <w:rsid w:val="0040129B"/>
    <w:rsid w:val="00401481"/>
    <w:rsid w:val="00402668"/>
    <w:rsid w:val="0041192F"/>
    <w:rsid w:val="0041293A"/>
    <w:rsid w:val="00413ED2"/>
    <w:rsid w:val="00414638"/>
    <w:rsid w:val="00417D63"/>
    <w:rsid w:val="00421E18"/>
    <w:rsid w:val="004222EB"/>
    <w:rsid w:val="00424898"/>
    <w:rsid w:val="00425D7E"/>
    <w:rsid w:val="00427266"/>
    <w:rsid w:val="00427D3D"/>
    <w:rsid w:val="0043327F"/>
    <w:rsid w:val="00435BEE"/>
    <w:rsid w:val="00436F79"/>
    <w:rsid w:val="0044402E"/>
    <w:rsid w:val="00446676"/>
    <w:rsid w:val="00447ACA"/>
    <w:rsid w:val="00455585"/>
    <w:rsid w:val="00455DF3"/>
    <w:rsid w:val="004602A6"/>
    <w:rsid w:val="0046145E"/>
    <w:rsid w:val="00462FFB"/>
    <w:rsid w:val="004631B3"/>
    <w:rsid w:val="00466FD0"/>
    <w:rsid w:val="00470839"/>
    <w:rsid w:val="00471227"/>
    <w:rsid w:val="0047565C"/>
    <w:rsid w:val="00480550"/>
    <w:rsid w:val="00483D1B"/>
    <w:rsid w:val="00486701"/>
    <w:rsid w:val="0049339E"/>
    <w:rsid w:val="0049580F"/>
    <w:rsid w:val="00496293"/>
    <w:rsid w:val="004977F0"/>
    <w:rsid w:val="00497E03"/>
    <w:rsid w:val="004A0CE6"/>
    <w:rsid w:val="004A0FB1"/>
    <w:rsid w:val="004A1928"/>
    <w:rsid w:val="004A1B13"/>
    <w:rsid w:val="004A3751"/>
    <w:rsid w:val="004A6439"/>
    <w:rsid w:val="004B162E"/>
    <w:rsid w:val="004B407C"/>
    <w:rsid w:val="004B5938"/>
    <w:rsid w:val="004B7372"/>
    <w:rsid w:val="004B7488"/>
    <w:rsid w:val="004C1812"/>
    <w:rsid w:val="004C6813"/>
    <w:rsid w:val="004D07FF"/>
    <w:rsid w:val="004D085B"/>
    <w:rsid w:val="004D2B2C"/>
    <w:rsid w:val="004D66B4"/>
    <w:rsid w:val="004E51AB"/>
    <w:rsid w:val="004F052A"/>
    <w:rsid w:val="004F5419"/>
    <w:rsid w:val="004F54A1"/>
    <w:rsid w:val="004F655C"/>
    <w:rsid w:val="00502C55"/>
    <w:rsid w:val="00506C7E"/>
    <w:rsid w:val="005070A3"/>
    <w:rsid w:val="00507E20"/>
    <w:rsid w:val="0051138C"/>
    <w:rsid w:val="00515C21"/>
    <w:rsid w:val="00517B1D"/>
    <w:rsid w:val="0052086C"/>
    <w:rsid w:val="005234C5"/>
    <w:rsid w:val="00531ED1"/>
    <w:rsid w:val="0053368E"/>
    <w:rsid w:val="005454C8"/>
    <w:rsid w:val="0054561E"/>
    <w:rsid w:val="00546F82"/>
    <w:rsid w:val="005478D2"/>
    <w:rsid w:val="005519F5"/>
    <w:rsid w:val="00552C14"/>
    <w:rsid w:val="0055382A"/>
    <w:rsid w:val="00554526"/>
    <w:rsid w:val="00563346"/>
    <w:rsid w:val="00563ADA"/>
    <w:rsid w:val="00567157"/>
    <w:rsid w:val="005675CF"/>
    <w:rsid w:val="00591CE4"/>
    <w:rsid w:val="00594716"/>
    <w:rsid w:val="00597D4C"/>
    <w:rsid w:val="005A60CD"/>
    <w:rsid w:val="005A60D5"/>
    <w:rsid w:val="005A6591"/>
    <w:rsid w:val="005A6AE5"/>
    <w:rsid w:val="005A6C09"/>
    <w:rsid w:val="005B11C3"/>
    <w:rsid w:val="005B11E6"/>
    <w:rsid w:val="005B42AF"/>
    <w:rsid w:val="005B604D"/>
    <w:rsid w:val="005B6B10"/>
    <w:rsid w:val="005C43F0"/>
    <w:rsid w:val="005C6855"/>
    <w:rsid w:val="005D1D8C"/>
    <w:rsid w:val="005D3785"/>
    <w:rsid w:val="005E51B2"/>
    <w:rsid w:val="005E5924"/>
    <w:rsid w:val="005E5CD4"/>
    <w:rsid w:val="005F1A4D"/>
    <w:rsid w:val="005F1DE3"/>
    <w:rsid w:val="005F5613"/>
    <w:rsid w:val="005F6CD9"/>
    <w:rsid w:val="00600D37"/>
    <w:rsid w:val="0060764A"/>
    <w:rsid w:val="00610061"/>
    <w:rsid w:val="00611202"/>
    <w:rsid w:val="00612E0F"/>
    <w:rsid w:val="006149AC"/>
    <w:rsid w:val="0062033B"/>
    <w:rsid w:val="00623C03"/>
    <w:rsid w:val="00633451"/>
    <w:rsid w:val="00634999"/>
    <w:rsid w:val="00635D33"/>
    <w:rsid w:val="00642331"/>
    <w:rsid w:val="00642F35"/>
    <w:rsid w:val="006433C6"/>
    <w:rsid w:val="00646544"/>
    <w:rsid w:val="00647EFF"/>
    <w:rsid w:val="006530D2"/>
    <w:rsid w:val="00654097"/>
    <w:rsid w:val="00655926"/>
    <w:rsid w:val="00661C1B"/>
    <w:rsid w:val="00661E24"/>
    <w:rsid w:val="00671BB5"/>
    <w:rsid w:val="0067258E"/>
    <w:rsid w:val="0067320D"/>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B0887"/>
    <w:rsid w:val="006C0560"/>
    <w:rsid w:val="006C5676"/>
    <w:rsid w:val="006C7745"/>
    <w:rsid w:val="006C7762"/>
    <w:rsid w:val="006D2E8C"/>
    <w:rsid w:val="006D64BC"/>
    <w:rsid w:val="006D6F96"/>
    <w:rsid w:val="006E010E"/>
    <w:rsid w:val="006E67F1"/>
    <w:rsid w:val="006F4B9E"/>
    <w:rsid w:val="006F53F9"/>
    <w:rsid w:val="006F73C6"/>
    <w:rsid w:val="00701511"/>
    <w:rsid w:val="00703D97"/>
    <w:rsid w:val="00707AD4"/>
    <w:rsid w:val="00711AEF"/>
    <w:rsid w:val="007168A3"/>
    <w:rsid w:val="00717E2D"/>
    <w:rsid w:val="0072788C"/>
    <w:rsid w:val="007304D9"/>
    <w:rsid w:val="00731720"/>
    <w:rsid w:val="007362DD"/>
    <w:rsid w:val="007411EB"/>
    <w:rsid w:val="00745BFC"/>
    <w:rsid w:val="00745DD6"/>
    <w:rsid w:val="007501E8"/>
    <w:rsid w:val="00750257"/>
    <w:rsid w:val="00750973"/>
    <w:rsid w:val="00752AD9"/>
    <w:rsid w:val="0075386B"/>
    <w:rsid w:val="00753E0B"/>
    <w:rsid w:val="00757258"/>
    <w:rsid w:val="007616FF"/>
    <w:rsid w:val="00761CD5"/>
    <w:rsid w:val="00765B45"/>
    <w:rsid w:val="00766526"/>
    <w:rsid w:val="0077603B"/>
    <w:rsid w:val="00783B2E"/>
    <w:rsid w:val="00792B1F"/>
    <w:rsid w:val="007A0266"/>
    <w:rsid w:val="007A105C"/>
    <w:rsid w:val="007A1802"/>
    <w:rsid w:val="007A3109"/>
    <w:rsid w:val="007A5BD9"/>
    <w:rsid w:val="007A6A3C"/>
    <w:rsid w:val="007B4FAF"/>
    <w:rsid w:val="007B7968"/>
    <w:rsid w:val="007B7C65"/>
    <w:rsid w:val="007D41A3"/>
    <w:rsid w:val="007D5143"/>
    <w:rsid w:val="007D6005"/>
    <w:rsid w:val="007E03E3"/>
    <w:rsid w:val="007E1DC7"/>
    <w:rsid w:val="007E308F"/>
    <w:rsid w:val="007F1DA7"/>
    <w:rsid w:val="007F1E0F"/>
    <w:rsid w:val="007F6037"/>
    <w:rsid w:val="007F7C1A"/>
    <w:rsid w:val="008005D8"/>
    <w:rsid w:val="008027A1"/>
    <w:rsid w:val="00807337"/>
    <w:rsid w:val="0081305E"/>
    <w:rsid w:val="00815BF3"/>
    <w:rsid w:val="00821A71"/>
    <w:rsid w:val="00822581"/>
    <w:rsid w:val="00822BD7"/>
    <w:rsid w:val="00825B0E"/>
    <w:rsid w:val="0083538F"/>
    <w:rsid w:val="00844405"/>
    <w:rsid w:val="00851A55"/>
    <w:rsid w:val="00854737"/>
    <w:rsid w:val="008551B3"/>
    <w:rsid w:val="00855EBB"/>
    <w:rsid w:val="0085663E"/>
    <w:rsid w:val="008614FC"/>
    <w:rsid w:val="008636A1"/>
    <w:rsid w:val="00867CC2"/>
    <w:rsid w:val="00867ECA"/>
    <w:rsid w:val="00872792"/>
    <w:rsid w:val="00873D68"/>
    <w:rsid w:val="00874035"/>
    <w:rsid w:val="0087412F"/>
    <w:rsid w:val="0087428C"/>
    <w:rsid w:val="00875A6D"/>
    <w:rsid w:val="008802EB"/>
    <w:rsid w:val="00880FAB"/>
    <w:rsid w:val="008869EA"/>
    <w:rsid w:val="00886A62"/>
    <w:rsid w:val="00886D23"/>
    <w:rsid w:val="0089105A"/>
    <w:rsid w:val="008958A8"/>
    <w:rsid w:val="00896794"/>
    <w:rsid w:val="00897300"/>
    <w:rsid w:val="00897ADE"/>
    <w:rsid w:val="008A107C"/>
    <w:rsid w:val="008A651E"/>
    <w:rsid w:val="008B1661"/>
    <w:rsid w:val="008B1E01"/>
    <w:rsid w:val="008B43D1"/>
    <w:rsid w:val="008B4441"/>
    <w:rsid w:val="008B5ED8"/>
    <w:rsid w:val="008B6A24"/>
    <w:rsid w:val="008B7707"/>
    <w:rsid w:val="008B7E8B"/>
    <w:rsid w:val="008C186B"/>
    <w:rsid w:val="008C6260"/>
    <w:rsid w:val="008E1804"/>
    <w:rsid w:val="008E35F1"/>
    <w:rsid w:val="008E3D51"/>
    <w:rsid w:val="008E6B41"/>
    <w:rsid w:val="008F742A"/>
    <w:rsid w:val="008F7EFD"/>
    <w:rsid w:val="00901231"/>
    <w:rsid w:val="00901973"/>
    <w:rsid w:val="00902C66"/>
    <w:rsid w:val="00904BD1"/>
    <w:rsid w:val="009103C3"/>
    <w:rsid w:val="009137BE"/>
    <w:rsid w:val="00913F87"/>
    <w:rsid w:val="00917B24"/>
    <w:rsid w:val="00920079"/>
    <w:rsid w:val="00924173"/>
    <w:rsid w:val="009331BC"/>
    <w:rsid w:val="009343F6"/>
    <w:rsid w:val="00942C56"/>
    <w:rsid w:val="00946ED1"/>
    <w:rsid w:val="009525C3"/>
    <w:rsid w:val="009529FD"/>
    <w:rsid w:val="00953ADB"/>
    <w:rsid w:val="0095538A"/>
    <w:rsid w:val="009600BE"/>
    <w:rsid w:val="00960764"/>
    <w:rsid w:val="00961D6B"/>
    <w:rsid w:val="00964E23"/>
    <w:rsid w:val="0096622C"/>
    <w:rsid w:val="00967ED2"/>
    <w:rsid w:val="0097424C"/>
    <w:rsid w:val="00975235"/>
    <w:rsid w:val="009757AF"/>
    <w:rsid w:val="00982125"/>
    <w:rsid w:val="00993319"/>
    <w:rsid w:val="009956A2"/>
    <w:rsid w:val="00995A0D"/>
    <w:rsid w:val="009A3E16"/>
    <w:rsid w:val="009A50BD"/>
    <w:rsid w:val="009A7FFB"/>
    <w:rsid w:val="009B7925"/>
    <w:rsid w:val="009C703D"/>
    <w:rsid w:val="009C720B"/>
    <w:rsid w:val="009D2655"/>
    <w:rsid w:val="009D5F8C"/>
    <w:rsid w:val="009E152F"/>
    <w:rsid w:val="009E1C2F"/>
    <w:rsid w:val="009E6EB0"/>
    <w:rsid w:val="009F14C9"/>
    <w:rsid w:val="009F4581"/>
    <w:rsid w:val="009F7C2F"/>
    <w:rsid w:val="00A04C5A"/>
    <w:rsid w:val="00A10C2D"/>
    <w:rsid w:val="00A1651E"/>
    <w:rsid w:val="00A17176"/>
    <w:rsid w:val="00A17562"/>
    <w:rsid w:val="00A26E26"/>
    <w:rsid w:val="00A274F2"/>
    <w:rsid w:val="00A35DDF"/>
    <w:rsid w:val="00A370F2"/>
    <w:rsid w:val="00A3767C"/>
    <w:rsid w:val="00A377DA"/>
    <w:rsid w:val="00A37838"/>
    <w:rsid w:val="00A50FE3"/>
    <w:rsid w:val="00A523C2"/>
    <w:rsid w:val="00A53763"/>
    <w:rsid w:val="00A53BF3"/>
    <w:rsid w:val="00A53DE9"/>
    <w:rsid w:val="00A547AE"/>
    <w:rsid w:val="00A5498B"/>
    <w:rsid w:val="00A562A9"/>
    <w:rsid w:val="00A61A81"/>
    <w:rsid w:val="00A63883"/>
    <w:rsid w:val="00A67A52"/>
    <w:rsid w:val="00A7406D"/>
    <w:rsid w:val="00A741C7"/>
    <w:rsid w:val="00A752AA"/>
    <w:rsid w:val="00A805AF"/>
    <w:rsid w:val="00A857DF"/>
    <w:rsid w:val="00A87A51"/>
    <w:rsid w:val="00AA3CAD"/>
    <w:rsid w:val="00AA3DE2"/>
    <w:rsid w:val="00AA43E1"/>
    <w:rsid w:val="00AB236E"/>
    <w:rsid w:val="00AB58B4"/>
    <w:rsid w:val="00AC2B41"/>
    <w:rsid w:val="00AC5F26"/>
    <w:rsid w:val="00AC7FD1"/>
    <w:rsid w:val="00AD2993"/>
    <w:rsid w:val="00AD3A57"/>
    <w:rsid w:val="00AD5176"/>
    <w:rsid w:val="00AD7280"/>
    <w:rsid w:val="00AE752C"/>
    <w:rsid w:val="00AF5939"/>
    <w:rsid w:val="00AF60EE"/>
    <w:rsid w:val="00B01E60"/>
    <w:rsid w:val="00B02DE9"/>
    <w:rsid w:val="00B05ABE"/>
    <w:rsid w:val="00B075BD"/>
    <w:rsid w:val="00B13676"/>
    <w:rsid w:val="00B14DA5"/>
    <w:rsid w:val="00B1517D"/>
    <w:rsid w:val="00B151B9"/>
    <w:rsid w:val="00B15726"/>
    <w:rsid w:val="00B21348"/>
    <w:rsid w:val="00B22FA4"/>
    <w:rsid w:val="00B2368B"/>
    <w:rsid w:val="00B304DE"/>
    <w:rsid w:val="00B3078E"/>
    <w:rsid w:val="00B32DB7"/>
    <w:rsid w:val="00B3717D"/>
    <w:rsid w:val="00B41080"/>
    <w:rsid w:val="00B44F83"/>
    <w:rsid w:val="00B46BF1"/>
    <w:rsid w:val="00B46C2F"/>
    <w:rsid w:val="00B50135"/>
    <w:rsid w:val="00B505C7"/>
    <w:rsid w:val="00B5716A"/>
    <w:rsid w:val="00B631DB"/>
    <w:rsid w:val="00B67D6C"/>
    <w:rsid w:val="00B67EB4"/>
    <w:rsid w:val="00B751A5"/>
    <w:rsid w:val="00B7526A"/>
    <w:rsid w:val="00B77C06"/>
    <w:rsid w:val="00B81A3C"/>
    <w:rsid w:val="00B82354"/>
    <w:rsid w:val="00B868C4"/>
    <w:rsid w:val="00B94436"/>
    <w:rsid w:val="00B96B25"/>
    <w:rsid w:val="00B97727"/>
    <w:rsid w:val="00BA075B"/>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E35DE"/>
    <w:rsid w:val="00BF14E4"/>
    <w:rsid w:val="00BF2011"/>
    <w:rsid w:val="00BF6A5B"/>
    <w:rsid w:val="00BF6CA8"/>
    <w:rsid w:val="00C03898"/>
    <w:rsid w:val="00C10EFB"/>
    <w:rsid w:val="00C10FB7"/>
    <w:rsid w:val="00C125D4"/>
    <w:rsid w:val="00C13622"/>
    <w:rsid w:val="00C14163"/>
    <w:rsid w:val="00C156DD"/>
    <w:rsid w:val="00C170CE"/>
    <w:rsid w:val="00C172B3"/>
    <w:rsid w:val="00C26F03"/>
    <w:rsid w:val="00C274CA"/>
    <w:rsid w:val="00C327DA"/>
    <w:rsid w:val="00C3535F"/>
    <w:rsid w:val="00C37B22"/>
    <w:rsid w:val="00C37E5A"/>
    <w:rsid w:val="00C41E99"/>
    <w:rsid w:val="00C43DF8"/>
    <w:rsid w:val="00C44720"/>
    <w:rsid w:val="00C44C4B"/>
    <w:rsid w:val="00C52C69"/>
    <w:rsid w:val="00C53C84"/>
    <w:rsid w:val="00C54675"/>
    <w:rsid w:val="00C55B5E"/>
    <w:rsid w:val="00C63431"/>
    <w:rsid w:val="00C65906"/>
    <w:rsid w:val="00C71C71"/>
    <w:rsid w:val="00C74DBC"/>
    <w:rsid w:val="00C77342"/>
    <w:rsid w:val="00C77E52"/>
    <w:rsid w:val="00C815C4"/>
    <w:rsid w:val="00C82832"/>
    <w:rsid w:val="00C8363D"/>
    <w:rsid w:val="00C83DF4"/>
    <w:rsid w:val="00C85A8B"/>
    <w:rsid w:val="00C85EB0"/>
    <w:rsid w:val="00C8703E"/>
    <w:rsid w:val="00CA0D07"/>
    <w:rsid w:val="00CA0DA3"/>
    <w:rsid w:val="00CA1790"/>
    <w:rsid w:val="00CA50A4"/>
    <w:rsid w:val="00CA51C9"/>
    <w:rsid w:val="00CB0681"/>
    <w:rsid w:val="00CB2673"/>
    <w:rsid w:val="00CB28DF"/>
    <w:rsid w:val="00CB3100"/>
    <w:rsid w:val="00CB37EA"/>
    <w:rsid w:val="00CB3BC0"/>
    <w:rsid w:val="00CB7AD2"/>
    <w:rsid w:val="00CC07ED"/>
    <w:rsid w:val="00CC0C0C"/>
    <w:rsid w:val="00CC3204"/>
    <w:rsid w:val="00CC4048"/>
    <w:rsid w:val="00CC4EF4"/>
    <w:rsid w:val="00CC4F35"/>
    <w:rsid w:val="00CC64CD"/>
    <w:rsid w:val="00CD0668"/>
    <w:rsid w:val="00CD298A"/>
    <w:rsid w:val="00CD51E4"/>
    <w:rsid w:val="00CD79B3"/>
    <w:rsid w:val="00CE0301"/>
    <w:rsid w:val="00CE1448"/>
    <w:rsid w:val="00CE3D68"/>
    <w:rsid w:val="00CF2464"/>
    <w:rsid w:val="00CF47F6"/>
    <w:rsid w:val="00CF7904"/>
    <w:rsid w:val="00CF7A86"/>
    <w:rsid w:val="00D0035B"/>
    <w:rsid w:val="00D02685"/>
    <w:rsid w:val="00D04A2E"/>
    <w:rsid w:val="00D05D4D"/>
    <w:rsid w:val="00D07C05"/>
    <w:rsid w:val="00D107FD"/>
    <w:rsid w:val="00D12C0B"/>
    <w:rsid w:val="00D13292"/>
    <w:rsid w:val="00D14D3A"/>
    <w:rsid w:val="00D1587F"/>
    <w:rsid w:val="00D1796B"/>
    <w:rsid w:val="00D20C6F"/>
    <w:rsid w:val="00D23385"/>
    <w:rsid w:val="00D2568B"/>
    <w:rsid w:val="00D264F4"/>
    <w:rsid w:val="00D315AF"/>
    <w:rsid w:val="00D31E4E"/>
    <w:rsid w:val="00D3307D"/>
    <w:rsid w:val="00D3364A"/>
    <w:rsid w:val="00D35003"/>
    <w:rsid w:val="00D35291"/>
    <w:rsid w:val="00D407BD"/>
    <w:rsid w:val="00D40CE4"/>
    <w:rsid w:val="00D62324"/>
    <w:rsid w:val="00D763B1"/>
    <w:rsid w:val="00D76572"/>
    <w:rsid w:val="00D7675B"/>
    <w:rsid w:val="00D771A3"/>
    <w:rsid w:val="00D81948"/>
    <w:rsid w:val="00D8303A"/>
    <w:rsid w:val="00D83D84"/>
    <w:rsid w:val="00D83D96"/>
    <w:rsid w:val="00D851FB"/>
    <w:rsid w:val="00D85A22"/>
    <w:rsid w:val="00D90AD4"/>
    <w:rsid w:val="00D9116A"/>
    <w:rsid w:val="00D92C04"/>
    <w:rsid w:val="00D96914"/>
    <w:rsid w:val="00DA291D"/>
    <w:rsid w:val="00DA2CB2"/>
    <w:rsid w:val="00DB0197"/>
    <w:rsid w:val="00DB4552"/>
    <w:rsid w:val="00DC25D5"/>
    <w:rsid w:val="00DC3BFC"/>
    <w:rsid w:val="00DC4075"/>
    <w:rsid w:val="00DC5691"/>
    <w:rsid w:val="00DC575A"/>
    <w:rsid w:val="00DC796C"/>
    <w:rsid w:val="00DD0584"/>
    <w:rsid w:val="00DD0D71"/>
    <w:rsid w:val="00DE4C9F"/>
    <w:rsid w:val="00DE526E"/>
    <w:rsid w:val="00DE66CD"/>
    <w:rsid w:val="00DF16B7"/>
    <w:rsid w:val="00DF329C"/>
    <w:rsid w:val="00DF48EB"/>
    <w:rsid w:val="00DF5664"/>
    <w:rsid w:val="00E03DE6"/>
    <w:rsid w:val="00E049CB"/>
    <w:rsid w:val="00E11D43"/>
    <w:rsid w:val="00E1220C"/>
    <w:rsid w:val="00E14C10"/>
    <w:rsid w:val="00E17DD4"/>
    <w:rsid w:val="00E17F4A"/>
    <w:rsid w:val="00E2518F"/>
    <w:rsid w:val="00E309CB"/>
    <w:rsid w:val="00E30C74"/>
    <w:rsid w:val="00E3175D"/>
    <w:rsid w:val="00E373D5"/>
    <w:rsid w:val="00E37908"/>
    <w:rsid w:val="00E4576C"/>
    <w:rsid w:val="00E50C88"/>
    <w:rsid w:val="00E56FF2"/>
    <w:rsid w:val="00E5719B"/>
    <w:rsid w:val="00E57EE9"/>
    <w:rsid w:val="00E61456"/>
    <w:rsid w:val="00E64B42"/>
    <w:rsid w:val="00E7247F"/>
    <w:rsid w:val="00E7498E"/>
    <w:rsid w:val="00E75FEB"/>
    <w:rsid w:val="00E81732"/>
    <w:rsid w:val="00E83A17"/>
    <w:rsid w:val="00E849D2"/>
    <w:rsid w:val="00E91A7E"/>
    <w:rsid w:val="00E95F30"/>
    <w:rsid w:val="00E96608"/>
    <w:rsid w:val="00E978F3"/>
    <w:rsid w:val="00EA3754"/>
    <w:rsid w:val="00EA399E"/>
    <w:rsid w:val="00EA420F"/>
    <w:rsid w:val="00EA47D1"/>
    <w:rsid w:val="00EA633B"/>
    <w:rsid w:val="00EA6A06"/>
    <w:rsid w:val="00EB314A"/>
    <w:rsid w:val="00EB3854"/>
    <w:rsid w:val="00EB5662"/>
    <w:rsid w:val="00EC0D63"/>
    <w:rsid w:val="00EC1885"/>
    <w:rsid w:val="00EC2EAE"/>
    <w:rsid w:val="00EC7D52"/>
    <w:rsid w:val="00EC7FDD"/>
    <w:rsid w:val="00ED05EA"/>
    <w:rsid w:val="00ED33BF"/>
    <w:rsid w:val="00ED7A95"/>
    <w:rsid w:val="00EE0037"/>
    <w:rsid w:val="00EE25D5"/>
    <w:rsid w:val="00EE2CEC"/>
    <w:rsid w:val="00EE42AE"/>
    <w:rsid w:val="00EF4607"/>
    <w:rsid w:val="00EF59C2"/>
    <w:rsid w:val="00EF6B42"/>
    <w:rsid w:val="00F108F5"/>
    <w:rsid w:val="00F1262E"/>
    <w:rsid w:val="00F141B6"/>
    <w:rsid w:val="00F156D8"/>
    <w:rsid w:val="00F15D67"/>
    <w:rsid w:val="00F1679B"/>
    <w:rsid w:val="00F1732D"/>
    <w:rsid w:val="00F211AC"/>
    <w:rsid w:val="00F212A7"/>
    <w:rsid w:val="00F22C36"/>
    <w:rsid w:val="00F24E0B"/>
    <w:rsid w:val="00F34A43"/>
    <w:rsid w:val="00F34CC6"/>
    <w:rsid w:val="00F4104A"/>
    <w:rsid w:val="00F415DA"/>
    <w:rsid w:val="00F41875"/>
    <w:rsid w:val="00F50F81"/>
    <w:rsid w:val="00F55A0B"/>
    <w:rsid w:val="00F56C19"/>
    <w:rsid w:val="00F641A8"/>
    <w:rsid w:val="00F66A7F"/>
    <w:rsid w:val="00F702FF"/>
    <w:rsid w:val="00F72FE4"/>
    <w:rsid w:val="00F74B14"/>
    <w:rsid w:val="00F7556D"/>
    <w:rsid w:val="00F755F0"/>
    <w:rsid w:val="00F777CA"/>
    <w:rsid w:val="00F77982"/>
    <w:rsid w:val="00F80F93"/>
    <w:rsid w:val="00F91DA2"/>
    <w:rsid w:val="00F92206"/>
    <w:rsid w:val="00F9442D"/>
    <w:rsid w:val="00FA00AA"/>
    <w:rsid w:val="00FA00D8"/>
    <w:rsid w:val="00FA2A69"/>
    <w:rsid w:val="00FA316E"/>
    <w:rsid w:val="00FA41F3"/>
    <w:rsid w:val="00FA769E"/>
    <w:rsid w:val="00FB0587"/>
    <w:rsid w:val="00FB137E"/>
    <w:rsid w:val="00FB1A64"/>
    <w:rsid w:val="00FB1C77"/>
    <w:rsid w:val="00FB5538"/>
    <w:rsid w:val="00FB5CBC"/>
    <w:rsid w:val="00FC462A"/>
    <w:rsid w:val="00FC469B"/>
    <w:rsid w:val="00FD1904"/>
    <w:rsid w:val="00FD27C3"/>
    <w:rsid w:val="00FD719B"/>
    <w:rsid w:val="00FE143A"/>
    <w:rsid w:val="00FE2AFA"/>
    <w:rsid w:val="00FE561A"/>
    <w:rsid w:val="00FE5DBC"/>
    <w:rsid w:val="00FF18F0"/>
    <w:rsid w:val="00FF523B"/>
    <w:rsid w:val="00FF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2AAB13"/>
  <w15:docId w15:val="{5025A9FE-66A1-4BDF-9FFC-2045A12B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6B"/>
    <w:rPr>
      <w:rFonts w:ascii="Times New Roman" w:hAnsi="Times New Roman"/>
      <w:sz w:val="28"/>
    </w:rPr>
  </w:style>
  <w:style w:type="paragraph" w:styleId="10">
    <w:name w:val="heading 1"/>
    <w:basedOn w:val="a"/>
    <w:next w:val="a"/>
    <w:link w:val="12"/>
    <w:uiPriority w:val="9"/>
    <w:qFormat/>
    <w:rsid w:val="001D0CC8"/>
    <w:pPr>
      <w:keepNext/>
      <w:jc w:val="center"/>
      <w:outlineLvl w:val="0"/>
    </w:pPr>
    <w:rPr>
      <w:sz w:val="32"/>
    </w:rPr>
  </w:style>
  <w:style w:type="paragraph" w:styleId="2">
    <w:name w:val="heading 2"/>
    <w:basedOn w:val="a"/>
    <w:next w:val="a"/>
    <w:link w:val="20"/>
    <w:uiPriority w:val="9"/>
    <w:qFormat/>
    <w:rsid w:val="00FB137E"/>
    <w:pPr>
      <w:keepNext/>
      <w:jc w:val="center"/>
      <w:outlineLvl w:val="1"/>
    </w:pPr>
    <w:rPr>
      <w:b/>
      <w:bCs/>
      <w:szCs w:val="24"/>
    </w:rPr>
  </w:style>
  <w:style w:type="paragraph" w:styleId="3">
    <w:name w:val="heading 3"/>
    <w:basedOn w:val="a"/>
    <w:next w:val="a"/>
    <w:link w:val="30"/>
    <w:uiPriority w:val="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qFormat/>
    <w:rsid w:val="001D0CC8"/>
    <w:pPr>
      <w:ind w:firstLine="720"/>
      <w:jc w:val="both"/>
    </w:pPr>
  </w:style>
  <w:style w:type="paragraph" w:styleId="a7">
    <w:name w:val="Balloon Text"/>
    <w:basedOn w:val="a"/>
    <w:link w:val="a8"/>
    <w:uiPriority w:val="99"/>
    <w:qFormat/>
    <w:rsid w:val="00BA530E"/>
    <w:rPr>
      <w:rFonts w:ascii="Tahoma" w:hAnsi="Tahoma" w:cs="Tahoma"/>
      <w:sz w:val="16"/>
      <w:szCs w:val="16"/>
    </w:rPr>
  </w:style>
  <w:style w:type="table" w:styleId="a9">
    <w:name w:val="Table Grid"/>
    <w:basedOn w:val="a1"/>
    <w:uiPriority w:val="59"/>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qForma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qFormat/>
    <w:rsid w:val="00B151B9"/>
    <w:rPr>
      <w:rFonts w:ascii="Times New Roman" w:hAnsi="Times New Roman"/>
      <w:sz w:val="28"/>
    </w:rPr>
  </w:style>
  <w:style w:type="paragraph" w:styleId="ae">
    <w:name w:val="List Paragraph"/>
    <w:aliases w:val="ТЗ список,Абзац списка нумерованный"/>
    <w:basedOn w:val="a"/>
    <w:link w:val="af"/>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0">
    <w:name w:val="МУ Обычный стиль"/>
    <w:basedOn w:val="a"/>
    <w:autoRedefine/>
    <w:qFormat/>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1">
    <w:name w:val="header"/>
    <w:basedOn w:val="a"/>
    <w:link w:val="af2"/>
    <w:uiPriority w:val="99"/>
    <w:rsid w:val="00CD51E4"/>
    <w:pPr>
      <w:tabs>
        <w:tab w:val="center" w:pos="4677"/>
        <w:tab w:val="right" w:pos="9355"/>
      </w:tabs>
    </w:pPr>
    <w:rPr>
      <w:sz w:val="24"/>
      <w:szCs w:val="24"/>
    </w:rPr>
  </w:style>
  <w:style w:type="character" w:customStyle="1" w:styleId="af2">
    <w:name w:val="Верхний колонтитул Знак"/>
    <w:basedOn w:val="a0"/>
    <w:link w:val="af1"/>
    <w:uiPriority w:val="99"/>
    <w:qFormat/>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3">
    <w:name w:val="No Spacing"/>
    <w:basedOn w:val="a"/>
    <w:link w:val="af4"/>
    <w:uiPriority w:val="1"/>
    <w:qFormat/>
    <w:rsid w:val="00CD51E4"/>
    <w:rPr>
      <w:sz w:val="24"/>
      <w:szCs w:val="32"/>
      <w:lang w:eastAsia="en-US"/>
    </w:rPr>
  </w:style>
  <w:style w:type="character" w:customStyle="1" w:styleId="40">
    <w:name w:val="Заголовок 4 Знак"/>
    <w:basedOn w:val="a0"/>
    <w:link w:val="4"/>
    <w:uiPriority w:val="9"/>
    <w:rsid w:val="00F77982"/>
    <w:rPr>
      <w:rFonts w:asciiTheme="majorHAnsi" w:eastAsiaTheme="majorEastAsia" w:hAnsiTheme="majorHAnsi" w:cstheme="majorBidi"/>
      <w:b/>
      <w:bCs/>
      <w:i/>
      <w:iCs/>
      <w:color w:val="4F81BD" w:themeColor="accent1"/>
      <w:sz w:val="28"/>
    </w:rPr>
  </w:style>
  <w:style w:type="paragraph" w:styleId="af5">
    <w:name w:val="Title"/>
    <w:basedOn w:val="a"/>
    <w:link w:val="af6"/>
    <w:qFormat/>
    <w:rsid w:val="00F77982"/>
    <w:pPr>
      <w:jc w:val="center"/>
    </w:pPr>
    <w:rPr>
      <w:b/>
      <w:bCs/>
      <w:color w:val="000000"/>
      <w:spacing w:val="13"/>
      <w:szCs w:val="28"/>
    </w:rPr>
  </w:style>
  <w:style w:type="character" w:customStyle="1" w:styleId="af6">
    <w:name w:val="Заголовок Знак"/>
    <w:basedOn w:val="a0"/>
    <w:link w:val="af5"/>
    <w:qFormat/>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qFormat/>
    <w:rsid w:val="00FB137E"/>
    <w:rPr>
      <w:rFonts w:ascii="Tahoma" w:hAnsi="Tahoma" w:cs="Tahoma"/>
      <w:sz w:val="16"/>
      <w:szCs w:val="16"/>
    </w:rPr>
  </w:style>
  <w:style w:type="character" w:customStyle="1" w:styleId="12">
    <w:name w:val="Заголовок 1 Знак"/>
    <w:link w:val="10"/>
    <w:uiPriority w:val="9"/>
    <w:qFormat/>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qFormat/>
    <w:rsid w:val="00FB137E"/>
    <w:pPr>
      <w:widowControl w:val="0"/>
      <w:autoSpaceDE w:val="0"/>
      <w:autoSpaceDN w:val="0"/>
      <w:adjustRightInd w:val="0"/>
    </w:pPr>
    <w:rPr>
      <w:rFonts w:ascii="Courier New" w:eastAsia="Calibri" w:hAnsi="Courier New" w:cs="Courier New"/>
    </w:rPr>
  </w:style>
  <w:style w:type="paragraph" w:customStyle="1" w:styleId="af7">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qFormat/>
    <w:rsid w:val="00FB137E"/>
    <w:rPr>
      <w:rFonts w:ascii="Times New Roman" w:hAnsi="Times New Roman"/>
      <w:sz w:val="28"/>
    </w:rPr>
  </w:style>
  <w:style w:type="table" w:styleId="af8">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9">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a"/>
    <w:rsid w:val="00FB137E"/>
    <w:pPr>
      <w:numPr>
        <w:numId w:val="2"/>
      </w:numPr>
      <w:tabs>
        <w:tab w:val="clear" w:pos="360"/>
        <w:tab w:val="num" w:pos="1065"/>
        <w:tab w:val="num" w:pos="1440"/>
      </w:tabs>
      <w:ind w:left="1440"/>
    </w:pPr>
    <w:rPr>
      <w:rFonts w:ascii="Times New Roman" w:hAnsi="Times New Roman" w:cs="Times New Roman"/>
    </w:rPr>
  </w:style>
  <w:style w:type="paragraph" w:styleId="afa">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b">
    <w:name w:val="page number"/>
    <w:uiPriority w:val="99"/>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c">
    <w:name w:val="Îáû÷íûé"/>
    <w:rsid w:val="00FB137E"/>
    <w:rPr>
      <w:rFonts w:ascii="Times New Roman" w:hAnsi="Times New Roman"/>
      <w:sz w:val="24"/>
    </w:rPr>
  </w:style>
  <w:style w:type="paragraph" w:customStyle="1" w:styleId="31">
    <w:name w:val="çàãîëîâîê 3"/>
    <w:basedOn w:val="afc"/>
    <w:next w:val="afc"/>
    <w:rsid w:val="00FB137E"/>
    <w:pPr>
      <w:keepNext/>
      <w:jc w:val="center"/>
    </w:pPr>
    <w:rPr>
      <w:b/>
    </w:rPr>
  </w:style>
  <w:style w:type="paragraph" w:customStyle="1" w:styleId="afd">
    <w:name w:val="Âåðõíèé êîëîíòèòóë"/>
    <w:basedOn w:val="afc"/>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qFormat/>
    <w:rsid w:val="00FB137E"/>
    <w:pPr>
      <w:spacing w:after="120"/>
      <w:ind w:left="283"/>
    </w:pPr>
    <w:rPr>
      <w:sz w:val="16"/>
      <w:szCs w:val="16"/>
    </w:rPr>
  </w:style>
  <w:style w:type="character" w:customStyle="1" w:styleId="33">
    <w:name w:val="Основной текст с отступом 3 Знак"/>
    <w:basedOn w:val="a0"/>
    <w:link w:val="32"/>
    <w:qFormat/>
    <w:rsid w:val="00FB137E"/>
    <w:rPr>
      <w:rFonts w:ascii="Times New Roman" w:hAnsi="Times New Roman"/>
      <w:sz w:val="16"/>
      <w:szCs w:val="16"/>
    </w:rPr>
  </w:style>
  <w:style w:type="character" w:styleId="afe">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3">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f">
    <w:name w:val="ЭЭГ"/>
    <w:basedOn w:val="a"/>
    <w:rsid w:val="00FB137E"/>
    <w:pPr>
      <w:spacing w:line="360" w:lineRule="auto"/>
      <w:ind w:firstLine="720"/>
      <w:jc w:val="both"/>
    </w:pPr>
    <w:rPr>
      <w:sz w:val="24"/>
      <w:szCs w:val="24"/>
    </w:rPr>
  </w:style>
  <w:style w:type="numbering" w:customStyle="1" w:styleId="14">
    <w:name w:val="Нет списка1"/>
    <w:next w:val="a2"/>
    <w:uiPriority w:val="99"/>
    <w:semiHidden/>
    <w:unhideWhenUsed/>
    <w:rsid w:val="00FB137E"/>
  </w:style>
  <w:style w:type="character" w:customStyle="1" w:styleId="22">
    <w:name w:val="Основной текст с отступом 2 Знак"/>
    <w:basedOn w:val="a0"/>
    <w:link w:val="21"/>
    <w:qFormat/>
    <w:rsid w:val="007B7C65"/>
    <w:rPr>
      <w:rFonts w:ascii="Times New Roman" w:hAnsi="Times New Roman"/>
      <w:sz w:val="28"/>
    </w:rPr>
  </w:style>
  <w:style w:type="paragraph" w:customStyle="1" w:styleId="aff0">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1">
    <w:name w:val="Normal (Web)"/>
    <w:aliases w:val="Обычный (Web),Обычный (Web)1,_а_Е’__ (дќа) И’ц_1,_а_Е’__ (дќа) И’ц_ И’ц_,___С¬__ (_x_) ÷¬__1,___С¬__ (_x_) ÷¬__ ÷¬__"/>
    <w:basedOn w:val="a"/>
    <w:uiPriority w:val="99"/>
    <w:qFormat/>
    <w:rsid w:val="000E6D73"/>
    <w:pPr>
      <w:spacing w:before="100" w:beforeAutospacing="1" w:after="100" w:afterAutospacing="1"/>
    </w:pPr>
    <w:rPr>
      <w:sz w:val="24"/>
      <w:szCs w:val="24"/>
    </w:rPr>
  </w:style>
  <w:style w:type="character" w:styleId="aff2">
    <w:name w:val="Strong"/>
    <w:basedOn w:val="a0"/>
    <w:qFormat/>
    <w:rsid w:val="000E6D73"/>
    <w:rPr>
      <w:b/>
      <w:bCs/>
    </w:rPr>
  </w:style>
  <w:style w:type="character" w:styleId="aff3">
    <w:name w:val="Emphasis"/>
    <w:basedOn w:val="a0"/>
    <w:uiPriority w:val="2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5">
    <w:name w:val="стиль1"/>
    <w:basedOn w:val="a"/>
    <w:rsid w:val="000E6D73"/>
    <w:pPr>
      <w:spacing w:before="240" w:after="240"/>
    </w:pPr>
    <w:rPr>
      <w:sz w:val="24"/>
      <w:szCs w:val="24"/>
    </w:rPr>
  </w:style>
  <w:style w:type="paragraph" w:customStyle="1" w:styleId="ConsPlusCell">
    <w:name w:val="ConsPlusCell"/>
    <w:qFormat/>
    <w:rsid w:val="000E6D73"/>
    <w:pPr>
      <w:autoSpaceDE w:val="0"/>
      <w:autoSpaceDN w:val="0"/>
      <w:adjustRightInd w:val="0"/>
    </w:pPr>
    <w:rPr>
      <w:rFonts w:ascii="Arial" w:hAnsi="Arial" w:cs="Arial"/>
    </w:rPr>
  </w:style>
  <w:style w:type="paragraph" w:customStyle="1" w:styleId="aff4">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5">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6">
    <w:name w:val="footnote text"/>
    <w:basedOn w:val="a"/>
    <w:link w:val="aff7"/>
    <w:uiPriority w:val="99"/>
    <w:rsid w:val="000E6D73"/>
    <w:rPr>
      <w:sz w:val="20"/>
    </w:rPr>
  </w:style>
  <w:style w:type="character" w:customStyle="1" w:styleId="aff7">
    <w:name w:val="Текст сноски Знак"/>
    <w:basedOn w:val="a0"/>
    <w:link w:val="aff6"/>
    <w:uiPriority w:val="99"/>
    <w:qFormat/>
    <w:rsid w:val="000E6D73"/>
    <w:rPr>
      <w:rFonts w:ascii="Times New Roman" w:hAnsi="Times New Roman"/>
    </w:rPr>
  </w:style>
  <w:style w:type="character" w:styleId="aff8">
    <w:name w:val="footnote reference"/>
    <w:basedOn w:val="a0"/>
    <w:uiPriority w:val="99"/>
    <w:rsid w:val="000E6D73"/>
    <w:rPr>
      <w:rFonts w:cs="Times New Roman"/>
      <w:vertAlign w:val="superscript"/>
    </w:rPr>
  </w:style>
  <w:style w:type="paragraph" w:customStyle="1" w:styleId="aff9">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a">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b">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qFormat/>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qFormat/>
    <w:rsid w:val="000E6D73"/>
    <w:rPr>
      <w:rFonts w:ascii="Courier New" w:hAnsi="Courier New" w:cs="Courier New"/>
      <w:sz w:val="24"/>
      <w:szCs w:val="24"/>
      <w:lang w:eastAsia="ar-SA"/>
    </w:rPr>
  </w:style>
  <w:style w:type="paragraph" w:customStyle="1" w:styleId="affc">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6">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7">
    <w:name w:val="Сетка таблицы1"/>
    <w:basedOn w:val="a1"/>
    <w:next w:val="a9"/>
    <w:uiPriority w:val="99"/>
    <w:rsid w:val="00703D97"/>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qFormat/>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paragraph" w:styleId="affd">
    <w:name w:val="Document Map"/>
    <w:basedOn w:val="a"/>
    <w:link w:val="affe"/>
    <w:uiPriority w:val="99"/>
    <w:rsid w:val="007D6005"/>
    <w:pPr>
      <w:shd w:val="clear" w:color="auto" w:fill="000080"/>
    </w:pPr>
    <w:rPr>
      <w:rFonts w:ascii="Tahoma" w:hAnsi="Tahoma" w:cs="Tahoma"/>
      <w:sz w:val="24"/>
      <w:szCs w:val="24"/>
    </w:rPr>
  </w:style>
  <w:style w:type="character" w:customStyle="1" w:styleId="affe">
    <w:name w:val="Схема документа Знак"/>
    <w:basedOn w:val="a0"/>
    <w:link w:val="affd"/>
    <w:uiPriority w:val="99"/>
    <w:rsid w:val="007D6005"/>
    <w:rPr>
      <w:rFonts w:ascii="Tahoma" w:hAnsi="Tahoma" w:cs="Tahoma"/>
      <w:sz w:val="24"/>
      <w:szCs w:val="24"/>
      <w:shd w:val="clear" w:color="auto" w:fill="000080"/>
    </w:rPr>
  </w:style>
  <w:style w:type="paragraph" w:customStyle="1" w:styleId="18">
    <w:name w:val="Название1"/>
    <w:basedOn w:val="a"/>
    <w:rsid w:val="007D6005"/>
    <w:pPr>
      <w:jc w:val="center"/>
    </w:pPr>
    <w:rPr>
      <w:b/>
    </w:rPr>
  </w:style>
  <w:style w:type="paragraph" w:customStyle="1" w:styleId="formattext">
    <w:name w:val="formattext"/>
    <w:basedOn w:val="a"/>
    <w:qFormat/>
    <w:rsid w:val="007D6005"/>
    <w:pPr>
      <w:spacing w:before="100" w:beforeAutospacing="1" w:after="100" w:afterAutospacing="1"/>
    </w:pPr>
    <w:rPr>
      <w:sz w:val="24"/>
      <w:szCs w:val="24"/>
    </w:rPr>
  </w:style>
  <w:style w:type="paragraph" w:customStyle="1" w:styleId="Style6">
    <w:name w:val="Style6"/>
    <w:basedOn w:val="a"/>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9"/>
    <w:locked/>
    <w:rsid w:val="00515C21"/>
    <w:rPr>
      <w:sz w:val="22"/>
      <w:szCs w:val="22"/>
    </w:rPr>
  </w:style>
  <w:style w:type="paragraph" w:customStyle="1" w:styleId="19">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f">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f"/>
    <w:rsid w:val="00515C21"/>
    <w:pPr>
      <w:shd w:val="clear" w:color="auto" w:fill="FFFFFF"/>
      <w:spacing w:line="0" w:lineRule="atLeast"/>
    </w:pPr>
    <w:rPr>
      <w:sz w:val="21"/>
      <w:szCs w:val="21"/>
    </w:rPr>
  </w:style>
  <w:style w:type="character" w:customStyle="1" w:styleId="afff0">
    <w:name w:val="Гипертекстовая ссылка"/>
    <w:uiPriority w:val="99"/>
    <w:rsid w:val="00515C21"/>
    <w:rPr>
      <w:color w:val="106BBE"/>
    </w:rPr>
  </w:style>
  <w:style w:type="paragraph" w:customStyle="1" w:styleId="afff1">
    <w:name w:val="Нормальный (таблица)"/>
    <w:basedOn w:val="a"/>
    <w:next w:val="a"/>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2">
    <w:name w:val="Прижатый влево"/>
    <w:basedOn w:val="a"/>
    <w:next w:val="a"/>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qFormat/>
    <w:rsid w:val="00E56FF2"/>
  </w:style>
  <w:style w:type="paragraph" w:customStyle="1" w:styleId="ConsPlusDocList1">
    <w:name w:val="ConsPlusDocList1"/>
    <w:next w:val="a"/>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qFormat/>
    <w:rsid w:val="00E56FF2"/>
    <w:rPr>
      <w:rFonts w:ascii="Arial" w:eastAsia="Arial" w:hAnsi="Arial" w:cs="Tahoma"/>
      <w:szCs w:val="24"/>
      <w:lang w:eastAsia="zh-CN" w:bidi="hi-IN"/>
    </w:rPr>
  </w:style>
  <w:style w:type="numbering" w:customStyle="1" w:styleId="-">
    <w:name w:val="-"/>
    <w:rsid w:val="00E56FF2"/>
    <w:pPr>
      <w:numPr>
        <w:numId w:val="3"/>
      </w:numPr>
    </w:pPr>
  </w:style>
  <w:style w:type="paragraph" w:customStyle="1" w:styleId="1a">
    <w:name w:val="Основной текст1"/>
    <w:basedOn w:val="a"/>
    <w:rsid w:val="00E56FF2"/>
    <w:pPr>
      <w:shd w:val="clear" w:color="auto" w:fill="FFFFFF"/>
      <w:spacing w:after="600" w:line="317" w:lineRule="exact"/>
    </w:pPr>
    <w:rPr>
      <w:rFonts w:ascii="Symbol" w:hAnsi="Symbol"/>
      <w:sz w:val="27"/>
      <w:szCs w:val="27"/>
    </w:rPr>
  </w:style>
  <w:style w:type="paragraph" w:customStyle="1" w:styleId="font5">
    <w:name w:val="font5"/>
    <w:basedOn w:val="a"/>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InternetLink">
    <w:name w:val="Internet Link"/>
    <w:rsid w:val="004A6439"/>
    <w:rPr>
      <w:color w:val="000080"/>
      <w:u w:val="single"/>
    </w:rPr>
  </w:style>
  <w:style w:type="paragraph" w:customStyle="1" w:styleId="Heading">
    <w:name w:val="Heading"/>
    <w:basedOn w:val="a"/>
    <w:next w:val="afff3"/>
    <w:qFormat/>
    <w:rsid w:val="004A6439"/>
    <w:pPr>
      <w:suppressAutoHyphens/>
      <w:jc w:val="center"/>
    </w:pPr>
    <w:rPr>
      <w:rFonts w:ascii="Arial" w:hAnsi="Arial" w:cs="Arial"/>
      <w:b/>
      <w:spacing w:val="30"/>
      <w:lang w:eastAsia="zh-CN"/>
    </w:rPr>
  </w:style>
  <w:style w:type="paragraph" w:styleId="afff3">
    <w:name w:val="Subtitle"/>
    <w:basedOn w:val="a"/>
    <w:next w:val="a"/>
    <w:link w:val="afff4"/>
    <w:qFormat/>
    <w:rsid w:val="004A64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4">
    <w:name w:val="Подзаголовок Знак"/>
    <w:basedOn w:val="a0"/>
    <w:link w:val="afff3"/>
    <w:rsid w:val="004A6439"/>
    <w:rPr>
      <w:rFonts w:asciiTheme="minorHAnsi" w:eastAsiaTheme="minorEastAsia" w:hAnsiTheme="minorHAnsi" w:cstheme="minorBidi"/>
      <w:color w:val="5A5A5A" w:themeColor="text1" w:themeTint="A5"/>
      <w:spacing w:val="15"/>
      <w:sz w:val="22"/>
      <w:szCs w:val="22"/>
    </w:rPr>
  </w:style>
  <w:style w:type="character" w:customStyle="1" w:styleId="af4">
    <w:name w:val="Без интервала Знак"/>
    <w:link w:val="af3"/>
    <w:uiPriority w:val="1"/>
    <w:locked/>
    <w:rsid w:val="0023024D"/>
    <w:rPr>
      <w:rFonts w:ascii="Times New Roman" w:hAnsi="Times New Roman"/>
      <w:sz w:val="24"/>
      <w:szCs w:val="32"/>
      <w:lang w:eastAsia="en-US"/>
    </w:rPr>
  </w:style>
  <w:style w:type="character" w:customStyle="1" w:styleId="af">
    <w:name w:val="Абзац списка Знак"/>
    <w:aliases w:val="ТЗ список Знак,Абзац списка нумерованный Знак"/>
    <w:link w:val="ae"/>
    <w:uiPriority w:val="34"/>
    <w:qFormat/>
    <w:locked/>
    <w:rsid w:val="00052813"/>
    <w:rPr>
      <w:rFonts w:asciiTheme="minorHAnsi" w:eastAsiaTheme="minorEastAsia" w:hAnsiTheme="minorHAnsi"/>
      <w:sz w:val="22"/>
      <w:szCs w:val="22"/>
    </w:rPr>
  </w:style>
  <w:style w:type="character" w:customStyle="1" w:styleId="37">
    <w:name w:val="Основной текст (3)_"/>
    <w:link w:val="38"/>
    <w:rsid w:val="006C7745"/>
    <w:rPr>
      <w:b/>
      <w:bCs/>
      <w:spacing w:val="1"/>
      <w:shd w:val="clear" w:color="auto" w:fill="FFFFFF"/>
    </w:rPr>
  </w:style>
  <w:style w:type="paragraph" w:customStyle="1" w:styleId="38">
    <w:name w:val="Основной текст (3)"/>
    <w:basedOn w:val="a"/>
    <w:link w:val="37"/>
    <w:rsid w:val="006C7745"/>
    <w:pPr>
      <w:widowControl w:val="0"/>
      <w:shd w:val="clear" w:color="auto" w:fill="FFFFFF"/>
      <w:spacing w:after="480" w:line="269" w:lineRule="exact"/>
      <w:jc w:val="center"/>
    </w:pPr>
    <w:rPr>
      <w:rFonts w:ascii="Symbol" w:hAnsi="Symbol"/>
      <w:b/>
      <w:bCs/>
      <w:spacing w:val="1"/>
      <w:sz w:val="20"/>
    </w:rPr>
  </w:style>
  <w:style w:type="character" w:customStyle="1" w:styleId="markedcontent">
    <w:name w:val="markedcontent"/>
    <w:rsid w:val="001E526B"/>
  </w:style>
  <w:style w:type="numbering" w:customStyle="1" w:styleId="28">
    <w:name w:val="Нет списка2"/>
    <w:next w:val="a2"/>
    <w:uiPriority w:val="99"/>
    <w:semiHidden/>
    <w:unhideWhenUsed/>
    <w:rsid w:val="00455585"/>
  </w:style>
  <w:style w:type="paragraph" w:customStyle="1" w:styleId="11">
    <w:name w:val="Заголовок 11"/>
    <w:basedOn w:val="a"/>
    <w:next w:val="a3"/>
    <w:qFormat/>
    <w:rsid w:val="00455585"/>
    <w:pPr>
      <w:numPr>
        <w:numId w:val="4"/>
      </w:numPr>
      <w:spacing w:before="280" w:after="280"/>
      <w:outlineLvl w:val="0"/>
    </w:pPr>
    <w:rPr>
      <w:b/>
      <w:bCs/>
      <w:kern w:val="2"/>
      <w:sz w:val="48"/>
      <w:szCs w:val="48"/>
      <w:lang w:eastAsia="zh-CN"/>
    </w:rPr>
  </w:style>
  <w:style w:type="character" w:customStyle="1" w:styleId="WW8Num1z0">
    <w:name w:val="WW8Num1z0"/>
    <w:qFormat/>
    <w:rsid w:val="00455585"/>
  </w:style>
  <w:style w:type="character" w:customStyle="1" w:styleId="WW8Num1z1">
    <w:name w:val="WW8Num1z1"/>
    <w:qFormat/>
    <w:rsid w:val="00455585"/>
  </w:style>
  <w:style w:type="character" w:customStyle="1" w:styleId="WW8Num1z2">
    <w:name w:val="WW8Num1z2"/>
    <w:qFormat/>
    <w:rsid w:val="00455585"/>
  </w:style>
  <w:style w:type="character" w:customStyle="1" w:styleId="WW8Num1z3">
    <w:name w:val="WW8Num1z3"/>
    <w:qFormat/>
    <w:rsid w:val="00455585"/>
  </w:style>
  <w:style w:type="character" w:customStyle="1" w:styleId="WW8Num1z4">
    <w:name w:val="WW8Num1z4"/>
    <w:qFormat/>
    <w:rsid w:val="00455585"/>
  </w:style>
  <w:style w:type="character" w:customStyle="1" w:styleId="WW8Num1z5">
    <w:name w:val="WW8Num1z5"/>
    <w:qFormat/>
    <w:rsid w:val="00455585"/>
  </w:style>
  <w:style w:type="character" w:customStyle="1" w:styleId="WW8Num1z6">
    <w:name w:val="WW8Num1z6"/>
    <w:qFormat/>
    <w:rsid w:val="00455585"/>
  </w:style>
  <w:style w:type="character" w:customStyle="1" w:styleId="WW8Num1z7">
    <w:name w:val="WW8Num1z7"/>
    <w:qFormat/>
    <w:rsid w:val="00455585"/>
  </w:style>
  <w:style w:type="character" w:customStyle="1" w:styleId="WW8Num1z8">
    <w:name w:val="WW8Num1z8"/>
    <w:qFormat/>
    <w:rsid w:val="00455585"/>
  </w:style>
  <w:style w:type="character" w:customStyle="1" w:styleId="WW8Num2z0">
    <w:name w:val="WW8Num2z0"/>
    <w:qFormat/>
    <w:rsid w:val="00455585"/>
  </w:style>
  <w:style w:type="character" w:customStyle="1" w:styleId="WW8Num3z0">
    <w:name w:val="WW8Num3z0"/>
    <w:qFormat/>
    <w:rsid w:val="00455585"/>
  </w:style>
  <w:style w:type="character" w:customStyle="1" w:styleId="WW8Num3z1">
    <w:name w:val="WW8Num3z1"/>
    <w:qFormat/>
    <w:rsid w:val="00455585"/>
  </w:style>
  <w:style w:type="character" w:customStyle="1" w:styleId="WW8Num3z2">
    <w:name w:val="WW8Num3z2"/>
    <w:qFormat/>
    <w:rsid w:val="00455585"/>
  </w:style>
  <w:style w:type="character" w:customStyle="1" w:styleId="WW8Num3z3">
    <w:name w:val="WW8Num3z3"/>
    <w:qFormat/>
    <w:rsid w:val="00455585"/>
  </w:style>
  <w:style w:type="character" w:customStyle="1" w:styleId="WW8Num3z4">
    <w:name w:val="WW8Num3z4"/>
    <w:qFormat/>
    <w:rsid w:val="00455585"/>
  </w:style>
  <w:style w:type="character" w:customStyle="1" w:styleId="WW8Num3z5">
    <w:name w:val="WW8Num3z5"/>
    <w:qFormat/>
    <w:rsid w:val="00455585"/>
  </w:style>
  <w:style w:type="character" w:customStyle="1" w:styleId="WW8Num3z6">
    <w:name w:val="WW8Num3z6"/>
    <w:qFormat/>
    <w:rsid w:val="00455585"/>
  </w:style>
  <w:style w:type="character" w:customStyle="1" w:styleId="WW8Num3z7">
    <w:name w:val="WW8Num3z7"/>
    <w:qFormat/>
    <w:rsid w:val="00455585"/>
  </w:style>
  <w:style w:type="character" w:customStyle="1" w:styleId="WW8Num3z8">
    <w:name w:val="WW8Num3z8"/>
    <w:qFormat/>
    <w:rsid w:val="00455585"/>
  </w:style>
  <w:style w:type="character" w:customStyle="1" w:styleId="WW8Num4z0">
    <w:name w:val="WW8Num4z0"/>
    <w:qFormat/>
    <w:rsid w:val="00455585"/>
  </w:style>
  <w:style w:type="character" w:customStyle="1" w:styleId="WW8Num4z1">
    <w:name w:val="WW8Num4z1"/>
    <w:qFormat/>
    <w:rsid w:val="00455585"/>
  </w:style>
  <w:style w:type="character" w:customStyle="1" w:styleId="WW8Num4z2">
    <w:name w:val="WW8Num4z2"/>
    <w:qFormat/>
    <w:rsid w:val="00455585"/>
    <w:rPr>
      <w:b w:val="0"/>
    </w:rPr>
  </w:style>
  <w:style w:type="character" w:customStyle="1" w:styleId="WW8Num4z3">
    <w:name w:val="WW8Num4z3"/>
    <w:qFormat/>
    <w:rsid w:val="00455585"/>
  </w:style>
  <w:style w:type="character" w:customStyle="1" w:styleId="WW8Num4z4">
    <w:name w:val="WW8Num4z4"/>
    <w:qFormat/>
    <w:rsid w:val="00455585"/>
  </w:style>
  <w:style w:type="character" w:customStyle="1" w:styleId="WW8Num4z5">
    <w:name w:val="WW8Num4z5"/>
    <w:qFormat/>
    <w:rsid w:val="00455585"/>
  </w:style>
  <w:style w:type="character" w:customStyle="1" w:styleId="WW8Num4z6">
    <w:name w:val="WW8Num4z6"/>
    <w:qFormat/>
    <w:rsid w:val="00455585"/>
  </w:style>
  <w:style w:type="character" w:customStyle="1" w:styleId="WW8Num4z7">
    <w:name w:val="WW8Num4z7"/>
    <w:qFormat/>
    <w:rsid w:val="00455585"/>
  </w:style>
  <w:style w:type="character" w:customStyle="1" w:styleId="WW8Num4z8">
    <w:name w:val="WW8Num4z8"/>
    <w:qFormat/>
    <w:rsid w:val="00455585"/>
  </w:style>
  <w:style w:type="character" w:customStyle="1" w:styleId="WW8Num5z0">
    <w:name w:val="WW8Num5z0"/>
    <w:qFormat/>
    <w:rsid w:val="00455585"/>
  </w:style>
  <w:style w:type="character" w:customStyle="1" w:styleId="WW8Num6z0">
    <w:name w:val="WW8Num6z0"/>
    <w:qFormat/>
    <w:rsid w:val="00455585"/>
  </w:style>
  <w:style w:type="character" w:customStyle="1" w:styleId="WW8Num7z0">
    <w:name w:val="WW8Num7z0"/>
    <w:qFormat/>
    <w:rsid w:val="00455585"/>
  </w:style>
  <w:style w:type="character" w:customStyle="1" w:styleId="WW8Num7z1">
    <w:name w:val="WW8Num7z1"/>
    <w:qFormat/>
    <w:rsid w:val="00455585"/>
    <w:rPr>
      <w:color w:val="000000"/>
    </w:rPr>
  </w:style>
  <w:style w:type="character" w:customStyle="1" w:styleId="WW8Num8z0">
    <w:name w:val="WW8Num8z0"/>
    <w:qFormat/>
    <w:rsid w:val="00455585"/>
  </w:style>
  <w:style w:type="character" w:customStyle="1" w:styleId="WW8Num8z1">
    <w:name w:val="WW8Num8z1"/>
    <w:qFormat/>
    <w:rsid w:val="00455585"/>
  </w:style>
  <w:style w:type="character" w:customStyle="1" w:styleId="WW8Num8z2">
    <w:name w:val="WW8Num8z2"/>
    <w:qFormat/>
    <w:rsid w:val="00455585"/>
  </w:style>
  <w:style w:type="character" w:customStyle="1" w:styleId="WW8Num8z3">
    <w:name w:val="WW8Num8z3"/>
    <w:qFormat/>
    <w:rsid w:val="00455585"/>
  </w:style>
  <w:style w:type="character" w:customStyle="1" w:styleId="WW8Num8z4">
    <w:name w:val="WW8Num8z4"/>
    <w:qFormat/>
    <w:rsid w:val="00455585"/>
  </w:style>
  <w:style w:type="character" w:customStyle="1" w:styleId="WW8Num8z5">
    <w:name w:val="WW8Num8z5"/>
    <w:qFormat/>
    <w:rsid w:val="00455585"/>
  </w:style>
  <w:style w:type="character" w:customStyle="1" w:styleId="WW8Num8z6">
    <w:name w:val="WW8Num8z6"/>
    <w:qFormat/>
    <w:rsid w:val="00455585"/>
  </w:style>
  <w:style w:type="character" w:customStyle="1" w:styleId="WW8Num8z7">
    <w:name w:val="WW8Num8z7"/>
    <w:qFormat/>
    <w:rsid w:val="00455585"/>
  </w:style>
  <w:style w:type="character" w:customStyle="1" w:styleId="WW8Num8z8">
    <w:name w:val="WW8Num8z8"/>
    <w:qFormat/>
    <w:rsid w:val="00455585"/>
  </w:style>
  <w:style w:type="character" w:customStyle="1" w:styleId="WW8Num9z0">
    <w:name w:val="WW8Num9z0"/>
    <w:qFormat/>
    <w:rsid w:val="00455585"/>
  </w:style>
  <w:style w:type="character" w:customStyle="1" w:styleId="WW8Num9z1">
    <w:name w:val="WW8Num9z1"/>
    <w:qFormat/>
    <w:rsid w:val="00455585"/>
    <w:rPr>
      <w:i w:val="0"/>
      <w:iCs w:val="0"/>
      <w:sz w:val="28"/>
      <w:szCs w:val="28"/>
    </w:rPr>
  </w:style>
  <w:style w:type="character" w:customStyle="1" w:styleId="WW8Num10z0">
    <w:name w:val="WW8Num10z0"/>
    <w:qFormat/>
    <w:rsid w:val="00455585"/>
  </w:style>
  <w:style w:type="character" w:customStyle="1" w:styleId="WW8Num10z1">
    <w:name w:val="WW8Num10z1"/>
    <w:qFormat/>
    <w:rsid w:val="00455585"/>
  </w:style>
  <w:style w:type="character" w:customStyle="1" w:styleId="WW8Num10z2">
    <w:name w:val="WW8Num10z2"/>
    <w:qFormat/>
    <w:rsid w:val="00455585"/>
  </w:style>
  <w:style w:type="character" w:customStyle="1" w:styleId="WW8Num10z3">
    <w:name w:val="WW8Num10z3"/>
    <w:qFormat/>
    <w:rsid w:val="00455585"/>
  </w:style>
  <w:style w:type="character" w:customStyle="1" w:styleId="WW8Num10z4">
    <w:name w:val="WW8Num10z4"/>
    <w:qFormat/>
    <w:rsid w:val="00455585"/>
  </w:style>
  <w:style w:type="character" w:customStyle="1" w:styleId="WW8Num10z5">
    <w:name w:val="WW8Num10z5"/>
    <w:qFormat/>
    <w:rsid w:val="00455585"/>
  </w:style>
  <w:style w:type="character" w:customStyle="1" w:styleId="WW8Num10z6">
    <w:name w:val="WW8Num10z6"/>
    <w:qFormat/>
    <w:rsid w:val="00455585"/>
  </w:style>
  <w:style w:type="character" w:customStyle="1" w:styleId="WW8Num10z7">
    <w:name w:val="WW8Num10z7"/>
    <w:qFormat/>
    <w:rsid w:val="00455585"/>
  </w:style>
  <w:style w:type="character" w:customStyle="1" w:styleId="WW8Num10z8">
    <w:name w:val="WW8Num10z8"/>
    <w:qFormat/>
    <w:rsid w:val="00455585"/>
  </w:style>
  <w:style w:type="character" w:customStyle="1" w:styleId="WW8Num11z0">
    <w:name w:val="WW8Num11z0"/>
    <w:qFormat/>
    <w:rsid w:val="00455585"/>
  </w:style>
  <w:style w:type="character" w:customStyle="1" w:styleId="WW8Num12z0">
    <w:name w:val="WW8Num12z0"/>
    <w:qFormat/>
    <w:rsid w:val="00455585"/>
  </w:style>
  <w:style w:type="character" w:customStyle="1" w:styleId="WW8Num12z1">
    <w:name w:val="WW8Num12z1"/>
    <w:qFormat/>
    <w:rsid w:val="00455585"/>
  </w:style>
  <w:style w:type="character" w:customStyle="1" w:styleId="WW8Num12z2">
    <w:name w:val="WW8Num12z2"/>
    <w:qFormat/>
    <w:rsid w:val="00455585"/>
  </w:style>
  <w:style w:type="character" w:customStyle="1" w:styleId="WW8Num12z3">
    <w:name w:val="WW8Num12z3"/>
    <w:qFormat/>
    <w:rsid w:val="00455585"/>
  </w:style>
  <w:style w:type="character" w:customStyle="1" w:styleId="WW8Num12z4">
    <w:name w:val="WW8Num12z4"/>
    <w:qFormat/>
    <w:rsid w:val="00455585"/>
  </w:style>
  <w:style w:type="character" w:customStyle="1" w:styleId="WW8Num12z5">
    <w:name w:val="WW8Num12z5"/>
    <w:qFormat/>
    <w:rsid w:val="00455585"/>
  </w:style>
  <w:style w:type="character" w:customStyle="1" w:styleId="WW8Num12z6">
    <w:name w:val="WW8Num12z6"/>
    <w:qFormat/>
    <w:rsid w:val="00455585"/>
  </w:style>
  <w:style w:type="character" w:customStyle="1" w:styleId="WW8Num12z7">
    <w:name w:val="WW8Num12z7"/>
    <w:qFormat/>
    <w:rsid w:val="00455585"/>
  </w:style>
  <w:style w:type="character" w:customStyle="1" w:styleId="WW8Num12z8">
    <w:name w:val="WW8Num12z8"/>
    <w:qFormat/>
    <w:rsid w:val="00455585"/>
  </w:style>
  <w:style w:type="character" w:customStyle="1" w:styleId="WW8Num13z0">
    <w:name w:val="WW8Num13z0"/>
    <w:qFormat/>
    <w:rsid w:val="00455585"/>
    <w:rPr>
      <w:rFonts w:ascii="Symbol" w:hAnsi="Symbol" w:cs="Symbol"/>
    </w:rPr>
  </w:style>
  <w:style w:type="character" w:customStyle="1" w:styleId="WW8Num13z1">
    <w:name w:val="WW8Num13z1"/>
    <w:qFormat/>
    <w:rsid w:val="00455585"/>
    <w:rPr>
      <w:rFonts w:ascii="Courier New" w:hAnsi="Courier New" w:cs="Courier New"/>
    </w:rPr>
  </w:style>
  <w:style w:type="character" w:customStyle="1" w:styleId="WW8Num13z2">
    <w:name w:val="WW8Num13z2"/>
    <w:qFormat/>
    <w:rsid w:val="00455585"/>
    <w:rPr>
      <w:rFonts w:ascii="Wingdings" w:hAnsi="Wingdings" w:cs="Wingdings"/>
    </w:rPr>
  </w:style>
  <w:style w:type="character" w:customStyle="1" w:styleId="WW8Num14z0">
    <w:name w:val="WW8Num14z0"/>
    <w:qFormat/>
    <w:rsid w:val="00455585"/>
  </w:style>
  <w:style w:type="character" w:customStyle="1" w:styleId="WW8Num14z1">
    <w:name w:val="WW8Num14z1"/>
    <w:qFormat/>
    <w:rsid w:val="00455585"/>
  </w:style>
  <w:style w:type="character" w:customStyle="1" w:styleId="WW8Num14z2">
    <w:name w:val="WW8Num14z2"/>
    <w:qFormat/>
    <w:rsid w:val="00455585"/>
  </w:style>
  <w:style w:type="character" w:customStyle="1" w:styleId="WW8Num14z3">
    <w:name w:val="WW8Num14z3"/>
    <w:qFormat/>
    <w:rsid w:val="00455585"/>
  </w:style>
  <w:style w:type="character" w:customStyle="1" w:styleId="WW8Num14z4">
    <w:name w:val="WW8Num14z4"/>
    <w:qFormat/>
    <w:rsid w:val="00455585"/>
  </w:style>
  <w:style w:type="character" w:customStyle="1" w:styleId="WW8Num14z5">
    <w:name w:val="WW8Num14z5"/>
    <w:qFormat/>
    <w:rsid w:val="00455585"/>
  </w:style>
  <w:style w:type="character" w:customStyle="1" w:styleId="WW8Num14z6">
    <w:name w:val="WW8Num14z6"/>
    <w:qFormat/>
    <w:rsid w:val="00455585"/>
  </w:style>
  <w:style w:type="character" w:customStyle="1" w:styleId="WW8Num14z7">
    <w:name w:val="WW8Num14z7"/>
    <w:qFormat/>
    <w:rsid w:val="00455585"/>
  </w:style>
  <w:style w:type="character" w:customStyle="1" w:styleId="WW8Num14z8">
    <w:name w:val="WW8Num14z8"/>
    <w:qFormat/>
    <w:rsid w:val="00455585"/>
  </w:style>
  <w:style w:type="character" w:customStyle="1" w:styleId="WW8Num15z0">
    <w:name w:val="WW8Num15z0"/>
    <w:qFormat/>
    <w:rsid w:val="00455585"/>
  </w:style>
  <w:style w:type="character" w:customStyle="1" w:styleId="WW8Num15z1">
    <w:name w:val="WW8Num15z1"/>
    <w:qFormat/>
    <w:rsid w:val="00455585"/>
  </w:style>
  <w:style w:type="character" w:customStyle="1" w:styleId="WW8Num15z2">
    <w:name w:val="WW8Num15z2"/>
    <w:qFormat/>
    <w:rsid w:val="00455585"/>
  </w:style>
  <w:style w:type="character" w:customStyle="1" w:styleId="WW8Num15z3">
    <w:name w:val="WW8Num15z3"/>
    <w:qFormat/>
    <w:rsid w:val="00455585"/>
  </w:style>
  <w:style w:type="character" w:customStyle="1" w:styleId="WW8Num15z4">
    <w:name w:val="WW8Num15z4"/>
    <w:qFormat/>
    <w:rsid w:val="00455585"/>
  </w:style>
  <w:style w:type="character" w:customStyle="1" w:styleId="WW8Num15z5">
    <w:name w:val="WW8Num15z5"/>
    <w:qFormat/>
    <w:rsid w:val="00455585"/>
  </w:style>
  <w:style w:type="character" w:customStyle="1" w:styleId="WW8Num15z6">
    <w:name w:val="WW8Num15z6"/>
    <w:qFormat/>
    <w:rsid w:val="00455585"/>
  </w:style>
  <w:style w:type="character" w:customStyle="1" w:styleId="WW8Num15z7">
    <w:name w:val="WW8Num15z7"/>
    <w:qFormat/>
    <w:rsid w:val="00455585"/>
  </w:style>
  <w:style w:type="character" w:customStyle="1" w:styleId="WW8Num15z8">
    <w:name w:val="WW8Num15z8"/>
    <w:qFormat/>
    <w:rsid w:val="00455585"/>
  </w:style>
  <w:style w:type="character" w:customStyle="1" w:styleId="WW8Num16z0">
    <w:name w:val="WW8Num16z0"/>
    <w:qFormat/>
    <w:rsid w:val="00455585"/>
  </w:style>
  <w:style w:type="character" w:customStyle="1" w:styleId="WW8Num16z1">
    <w:name w:val="WW8Num16z1"/>
    <w:qFormat/>
    <w:rsid w:val="00455585"/>
  </w:style>
  <w:style w:type="character" w:customStyle="1" w:styleId="WW8Num16z2">
    <w:name w:val="WW8Num16z2"/>
    <w:qFormat/>
    <w:rsid w:val="00455585"/>
  </w:style>
  <w:style w:type="character" w:customStyle="1" w:styleId="WW8Num16z3">
    <w:name w:val="WW8Num16z3"/>
    <w:qFormat/>
    <w:rsid w:val="00455585"/>
  </w:style>
  <w:style w:type="character" w:customStyle="1" w:styleId="WW8Num16z4">
    <w:name w:val="WW8Num16z4"/>
    <w:qFormat/>
    <w:rsid w:val="00455585"/>
  </w:style>
  <w:style w:type="character" w:customStyle="1" w:styleId="WW8Num16z5">
    <w:name w:val="WW8Num16z5"/>
    <w:qFormat/>
    <w:rsid w:val="00455585"/>
  </w:style>
  <w:style w:type="character" w:customStyle="1" w:styleId="WW8Num16z6">
    <w:name w:val="WW8Num16z6"/>
    <w:qFormat/>
    <w:rsid w:val="00455585"/>
  </w:style>
  <w:style w:type="character" w:customStyle="1" w:styleId="WW8Num16z7">
    <w:name w:val="WW8Num16z7"/>
    <w:qFormat/>
    <w:rsid w:val="00455585"/>
  </w:style>
  <w:style w:type="character" w:customStyle="1" w:styleId="WW8Num16z8">
    <w:name w:val="WW8Num16z8"/>
    <w:qFormat/>
    <w:rsid w:val="00455585"/>
  </w:style>
  <w:style w:type="character" w:customStyle="1" w:styleId="WW8Num17z0">
    <w:name w:val="WW8Num17z0"/>
    <w:qFormat/>
    <w:rsid w:val="00455585"/>
  </w:style>
  <w:style w:type="character" w:customStyle="1" w:styleId="WW8Num18z0">
    <w:name w:val="WW8Num18z0"/>
    <w:qFormat/>
    <w:rsid w:val="00455585"/>
  </w:style>
  <w:style w:type="character" w:customStyle="1" w:styleId="WW8Num18z2">
    <w:name w:val="WW8Num18z2"/>
    <w:qFormat/>
    <w:rsid w:val="00455585"/>
    <w:rPr>
      <w:sz w:val="28"/>
      <w:szCs w:val="28"/>
    </w:rPr>
  </w:style>
  <w:style w:type="character" w:customStyle="1" w:styleId="WW8Num19z0">
    <w:name w:val="WW8Num19z0"/>
    <w:qFormat/>
    <w:rsid w:val="00455585"/>
  </w:style>
  <w:style w:type="character" w:customStyle="1" w:styleId="WW8Num20z0">
    <w:name w:val="WW8Num20z0"/>
    <w:qFormat/>
    <w:rsid w:val="00455585"/>
  </w:style>
  <w:style w:type="character" w:customStyle="1" w:styleId="WW8Num20z1">
    <w:name w:val="WW8Num20z1"/>
    <w:qFormat/>
    <w:rsid w:val="00455585"/>
  </w:style>
  <w:style w:type="character" w:customStyle="1" w:styleId="WW8Num20z2">
    <w:name w:val="WW8Num20z2"/>
    <w:qFormat/>
    <w:rsid w:val="00455585"/>
  </w:style>
  <w:style w:type="character" w:customStyle="1" w:styleId="WW8Num20z3">
    <w:name w:val="WW8Num20z3"/>
    <w:qFormat/>
    <w:rsid w:val="00455585"/>
  </w:style>
  <w:style w:type="character" w:customStyle="1" w:styleId="WW8Num20z4">
    <w:name w:val="WW8Num20z4"/>
    <w:qFormat/>
    <w:rsid w:val="00455585"/>
  </w:style>
  <w:style w:type="character" w:customStyle="1" w:styleId="WW8Num20z5">
    <w:name w:val="WW8Num20z5"/>
    <w:qFormat/>
    <w:rsid w:val="00455585"/>
  </w:style>
  <w:style w:type="character" w:customStyle="1" w:styleId="WW8Num20z6">
    <w:name w:val="WW8Num20z6"/>
    <w:qFormat/>
    <w:rsid w:val="00455585"/>
  </w:style>
  <w:style w:type="character" w:customStyle="1" w:styleId="WW8Num20z7">
    <w:name w:val="WW8Num20z7"/>
    <w:qFormat/>
    <w:rsid w:val="00455585"/>
  </w:style>
  <w:style w:type="character" w:customStyle="1" w:styleId="WW8Num20z8">
    <w:name w:val="WW8Num20z8"/>
    <w:qFormat/>
    <w:rsid w:val="00455585"/>
  </w:style>
  <w:style w:type="character" w:customStyle="1" w:styleId="WW8Num21z0">
    <w:name w:val="WW8Num21z0"/>
    <w:qFormat/>
    <w:rsid w:val="00455585"/>
  </w:style>
  <w:style w:type="character" w:customStyle="1" w:styleId="WW8Num21z1">
    <w:name w:val="WW8Num21z1"/>
    <w:qFormat/>
    <w:rsid w:val="00455585"/>
  </w:style>
  <w:style w:type="character" w:customStyle="1" w:styleId="WW8Num21z2">
    <w:name w:val="WW8Num21z2"/>
    <w:qFormat/>
    <w:rsid w:val="00455585"/>
  </w:style>
  <w:style w:type="character" w:customStyle="1" w:styleId="WW8Num21z3">
    <w:name w:val="WW8Num21z3"/>
    <w:qFormat/>
    <w:rsid w:val="00455585"/>
  </w:style>
  <w:style w:type="character" w:customStyle="1" w:styleId="WW8Num21z4">
    <w:name w:val="WW8Num21z4"/>
    <w:qFormat/>
    <w:rsid w:val="00455585"/>
  </w:style>
  <w:style w:type="character" w:customStyle="1" w:styleId="WW8Num21z5">
    <w:name w:val="WW8Num21z5"/>
    <w:qFormat/>
    <w:rsid w:val="00455585"/>
  </w:style>
  <w:style w:type="character" w:customStyle="1" w:styleId="WW8Num21z6">
    <w:name w:val="WW8Num21z6"/>
    <w:qFormat/>
    <w:rsid w:val="00455585"/>
  </w:style>
  <w:style w:type="character" w:customStyle="1" w:styleId="WW8Num21z7">
    <w:name w:val="WW8Num21z7"/>
    <w:qFormat/>
    <w:rsid w:val="00455585"/>
  </w:style>
  <w:style w:type="character" w:customStyle="1" w:styleId="WW8Num21z8">
    <w:name w:val="WW8Num21z8"/>
    <w:qFormat/>
    <w:rsid w:val="00455585"/>
  </w:style>
  <w:style w:type="character" w:customStyle="1" w:styleId="WW8Num22z0">
    <w:name w:val="WW8Num22z0"/>
    <w:qFormat/>
    <w:rsid w:val="00455585"/>
  </w:style>
  <w:style w:type="character" w:customStyle="1" w:styleId="WW8Num23z0">
    <w:name w:val="WW8Num23z0"/>
    <w:qFormat/>
    <w:rsid w:val="00455585"/>
    <w:rPr>
      <w:rFonts w:ascii="Symbol" w:hAnsi="Symbol" w:cs="Symbol"/>
    </w:rPr>
  </w:style>
  <w:style w:type="character" w:customStyle="1" w:styleId="WW8Num23z1">
    <w:name w:val="WW8Num23z1"/>
    <w:qFormat/>
    <w:rsid w:val="00455585"/>
    <w:rPr>
      <w:rFonts w:ascii="Courier New" w:hAnsi="Courier New" w:cs="Courier New"/>
    </w:rPr>
  </w:style>
  <w:style w:type="character" w:customStyle="1" w:styleId="WW8Num23z2">
    <w:name w:val="WW8Num23z2"/>
    <w:qFormat/>
    <w:rsid w:val="00455585"/>
    <w:rPr>
      <w:rFonts w:ascii="Wingdings" w:hAnsi="Wingdings" w:cs="Wingdings"/>
    </w:rPr>
  </w:style>
  <w:style w:type="character" w:customStyle="1" w:styleId="WW8Num24z0">
    <w:name w:val="WW8Num24z0"/>
    <w:qFormat/>
    <w:rsid w:val="00455585"/>
    <w:rPr>
      <w:rFonts w:ascii="Symbol" w:hAnsi="Symbol" w:cs="Symbol"/>
    </w:rPr>
  </w:style>
  <w:style w:type="character" w:customStyle="1" w:styleId="WW8Num24z1">
    <w:name w:val="WW8Num24z1"/>
    <w:qFormat/>
    <w:rsid w:val="00455585"/>
    <w:rPr>
      <w:rFonts w:ascii="Courier New" w:hAnsi="Courier New" w:cs="Courier New"/>
    </w:rPr>
  </w:style>
  <w:style w:type="character" w:customStyle="1" w:styleId="WW8Num24z2">
    <w:name w:val="WW8Num24z2"/>
    <w:qFormat/>
    <w:rsid w:val="00455585"/>
    <w:rPr>
      <w:rFonts w:ascii="Wingdings" w:hAnsi="Wingdings" w:cs="Wingdings"/>
    </w:rPr>
  </w:style>
  <w:style w:type="character" w:customStyle="1" w:styleId="WW8Num25z0">
    <w:name w:val="WW8Num25z0"/>
    <w:qFormat/>
    <w:rsid w:val="00455585"/>
  </w:style>
  <w:style w:type="character" w:customStyle="1" w:styleId="WW8Num26z0">
    <w:name w:val="WW8Num26z0"/>
    <w:qFormat/>
    <w:rsid w:val="00455585"/>
  </w:style>
  <w:style w:type="character" w:customStyle="1" w:styleId="WW8Num26z1">
    <w:name w:val="WW8Num26z1"/>
    <w:qFormat/>
    <w:rsid w:val="00455585"/>
  </w:style>
  <w:style w:type="character" w:customStyle="1" w:styleId="WW8Num26z2">
    <w:name w:val="WW8Num26z2"/>
    <w:qFormat/>
    <w:rsid w:val="00455585"/>
  </w:style>
  <w:style w:type="character" w:customStyle="1" w:styleId="WW8Num26z3">
    <w:name w:val="WW8Num26z3"/>
    <w:qFormat/>
    <w:rsid w:val="00455585"/>
  </w:style>
  <w:style w:type="character" w:customStyle="1" w:styleId="WW8Num26z4">
    <w:name w:val="WW8Num26z4"/>
    <w:qFormat/>
    <w:rsid w:val="00455585"/>
  </w:style>
  <w:style w:type="character" w:customStyle="1" w:styleId="WW8Num26z5">
    <w:name w:val="WW8Num26z5"/>
    <w:qFormat/>
    <w:rsid w:val="00455585"/>
  </w:style>
  <w:style w:type="character" w:customStyle="1" w:styleId="WW8Num26z6">
    <w:name w:val="WW8Num26z6"/>
    <w:qFormat/>
    <w:rsid w:val="00455585"/>
  </w:style>
  <w:style w:type="character" w:customStyle="1" w:styleId="WW8Num26z7">
    <w:name w:val="WW8Num26z7"/>
    <w:qFormat/>
    <w:rsid w:val="00455585"/>
  </w:style>
  <w:style w:type="character" w:customStyle="1" w:styleId="WW8Num26z8">
    <w:name w:val="WW8Num26z8"/>
    <w:qFormat/>
    <w:rsid w:val="00455585"/>
  </w:style>
  <w:style w:type="character" w:customStyle="1" w:styleId="WW8Num27z0">
    <w:name w:val="WW8Num27z0"/>
    <w:qFormat/>
    <w:rsid w:val="00455585"/>
  </w:style>
  <w:style w:type="character" w:customStyle="1" w:styleId="WW8Num27z1">
    <w:name w:val="WW8Num27z1"/>
    <w:qFormat/>
    <w:rsid w:val="00455585"/>
  </w:style>
  <w:style w:type="character" w:customStyle="1" w:styleId="WW8Num27z2">
    <w:name w:val="WW8Num27z2"/>
    <w:qFormat/>
    <w:rsid w:val="00455585"/>
  </w:style>
  <w:style w:type="character" w:customStyle="1" w:styleId="WW8Num27z3">
    <w:name w:val="WW8Num27z3"/>
    <w:qFormat/>
    <w:rsid w:val="00455585"/>
  </w:style>
  <w:style w:type="character" w:customStyle="1" w:styleId="WW8Num27z4">
    <w:name w:val="WW8Num27z4"/>
    <w:qFormat/>
    <w:rsid w:val="00455585"/>
  </w:style>
  <w:style w:type="character" w:customStyle="1" w:styleId="WW8Num27z5">
    <w:name w:val="WW8Num27z5"/>
    <w:qFormat/>
    <w:rsid w:val="00455585"/>
  </w:style>
  <w:style w:type="character" w:customStyle="1" w:styleId="WW8Num27z6">
    <w:name w:val="WW8Num27z6"/>
    <w:qFormat/>
    <w:rsid w:val="00455585"/>
  </w:style>
  <w:style w:type="character" w:customStyle="1" w:styleId="WW8Num27z7">
    <w:name w:val="WW8Num27z7"/>
    <w:qFormat/>
    <w:rsid w:val="00455585"/>
  </w:style>
  <w:style w:type="character" w:customStyle="1" w:styleId="WW8Num27z8">
    <w:name w:val="WW8Num27z8"/>
    <w:qFormat/>
    <w:rsid w:val="00455585"/>
  </w:style>
  <w:style w:type="character" w:customStyle="1" w:styleId="WW8Num28z0">
    <w:name w:val="WW8Num28z0"/>
    <w:qFormat/>
    <w:rsid w:val="00455585"/>
  </w:style>
  <w:style w:type="character" w:customStyle="1" w:styleId="WW8Num28z1">
    <w:name w:val="WW8Num28z1"/>
    <w:qFormat/>
    <w:rsid w:val="00455585"/>
  </w:style>
  <w:style w:type="character" w:customStyle="1" w:styleId="WW8Num28z2">
    <w:name w:val="WW8Num28z2"/>
    <w:qFormat/>
    <w:rsid w:val="00455585"/>
  </w:style>
  <w:style w:type="character" w:customStyle="1" w:styleId="WW8Num28z3">
    <w:name w:val="WW8Num28z3"/>
    <w:qFormat/>
    <w:rsid w:val="00455585"/>
  </w:style>
  <w:style w:type="character" w:customStyle="1" w:styleId="WW8Num28z4">
    <w:name w:val="WW8Num28z4"/>
    <w:qFormat/>
    <w:rsid w:val="00455585"/>
  </w:style>
  <w:style w:type="character" w:customStyle="1" w:styleId="WW8Num28z5">
    <w:name w:val="WW8Num28z5"/>
    <w:qFormat/>
    <w:rsid w:val="00455585"/>
  </w:style>
  <w:style w:type="character" w:customStyle="1" w:styleId="WW8Num28z6">
    <w:name w:val="WW8Num28z6"/>
    <w:qFormat/>
    <w:rsid w:val="00455585"/>
  </w:style>
  <w:style w:type="character" w:customStyle="1" w:styleId="WW8Num28z7">
    <w:name w:val="WW8Num28z7"/>
    <w:qFormat/>
    <w:rsid w:val="00455585"/>
  </w:style>
  <w:style w:type="character" w:customStyle="1" w:styleId="WW8Num28z8">
    <w:name w:val="WW8Num28z8"/>
    <w:qFormat/>
    <w:rsid w:val="00455585"/>
  </w:style>
  <w:style w:type="character" w:customStyle="1" w:styleId="WW8Num29z0">
    <w:name w:val="WW8Num29z0"/>
    <w:qFormat/>
    <w:rsid w:val="00455585"/>
    <w:rPr>
      <w:rFonts w:ascii="Symbol" w:hAnsi="Symbol" w:cs="Symbol"/>
    </w:rPr>
  </w:style>
  <w:style w:type="character" w:customStyle="1" w:styleId="WW8Num29z1">
    <w:name w:val="WW8Num29z1"/>
    <w:qFormat/>
    <w:rsid w:val="00455585"/>
    <w:rPr>
      <w:rFonts w:ascii="Courier New" w:hAnsi="Courier New" w:cs="Courier New"/>
    </w:rPr>
  </w:style>
  <w:style w:type="character" w:customStyle="1" w:styleId="WW8Num29z2">
    <w:name w:val="WW8Num29z2"/>
    <w:qFormat/>
    <w:rsid w:val="00455585"/>
    <w:rPr>
      <w:rFonts w:ascii="Wingdings" w:hAnsi="Wingdings" w:cs="Wingdings"/>
    </w:rPr>
  </w:style>
  <w:style w:type="character" w:customStyle="1" w:styleId="WW8Num30z0">
    <w:name w:val="WW8Num30z0"/>
    <w:qFormat/>
    <w:rsid w:val="00455585"/>
  </w:style>
  <w:style w:type="character" w:customStyle="1" w:styleId="WW8Num31z0">
    <w:name w:val="WW8Num31z0"/>
    <w:qFormat/>
    <w:rsid w:val="00455585"/>
  </w:style>
  <w:style w:type="character" w:customStyle="1" w:styleId="WW8Num32z0">
    <w:name w:val="WW8Num32z0"/>
    <w:qFormat/>
    <w:rsid w:val="00455585"/>
  </w:style>
  <w:style w:type="character" w:customStyle="1" w:styleId="WW8Num32z2">
    <w:name w:val="WW8Num32z2"/>
    <w:qFormat/>
    <w:rsid w:val="00455585"/>
    <w:rPr>
      <w:rFonts w:ascii="Symbol" w:hAnsi="Symbol" w:cs="Symbol"/>
    </w:rPr>
  </w:style>
  <w:style w:type="character" w:customStyle="1" w:styleId="WW8Num33z0">
    <w:name w:val="WW8Num33z0"/>
    <w:qFormat/>
    <w:rsid w:val="00455585"/>
  </w:style>
  <w:style w:type="character" w:customStyle="1" w:styleId="WW8Num33z2">
    <w:name w:val="WW8Num33z2"/>
    <w:qFormat/>
    <w:rsid w:val="00455585"/>
    <w:rPr>
      <w:rFonts w:ascii="Symbol" w:hAnsi="Symbol" w:cs="Symbol"/>
    </w:rPr>
  </w:style>
  <w:style w:type="character" w:customStyle="1" w:styleId="WW8Num34z0">
    <w:name w:val="WW8Num34z0"/>
    <w:qFormat/>
    <w:rsid w:val="00455585"/>
  </w:style>
  <w:style w:type="character" w:customStyle="1" w:styleId="WW8Num35z0">
    <w:name w:val="WW8Num35z0"/>
    <w:qFormat/>
    <w:rsid w:val="00455585"/>
    <w:rPr>
      <w:rFonts w:ascii="Symbol" w:hAnsi="Symbol" w:cs="Symbol"/>
    </w:rPr>
  </w:style>
  <w:style w:type="character" w:customStyle="1" w:styleId="WW8Num35z1">
    <w:name w:val="WW8Num35z1"/>
    <w:qFormat/>
    <w:rsid w:val="00455585"/>
    <w:rPr>
      <w:rFonts w:ascii="Courier New" w:hAnsi="Courier New" w:cs="Courier New"/>
    </w:rPr>
  </w:style>
  <w:style w:type="character" w:customStyle="1" w:styleId="WW8Num35z2">
    <w:name w:val="WW8Num35z2"/>
    <w:qFormat/>
    <w:rsid w:val="00455585"/>
    <w:rPr>
      <w:rFonts w:ascii="Wingdings" w:hAnsi="Wingdings" w:cs="Wingdings"/>
    </w:rPr>
  </w:style>
  <w:style w:type="character" w:customStyle="1" w:styleId="WW8Num36z0">
    <w:name w:val="WW8Num36z0"/>
    <w:qFormat/>
    <w:rsid w:val="00455585"/>
  </w:style>
  <w:style w:type="character" w:customStyle="1" w:styleId="WW8Num36z1">
    <w:name w:val="WW8Num36z1"/>
    <w:qFormat/>
    <w:rsid w:val="00455585"/>
  </w:style>
  <w:style w:type="character" w:customStyle="1" w:styleId="WW8Num36z2">
    <w:name w:val="WW8Num36z2"/>
    <w:qFormat/>
    <w:rsid w:val="00455585"/>
  </w:style>
  <w:style w:type="character" w:customStyle="1" w:styleId="WW8Num36z3">
    <w:name w:val="WW8Num36z3"/>
    <w:qFormat/>
    <w:rsid w:val="00455585"/>
  </w:style>
  <w:style w:type="character" w:customStyle="1" w:styleId="WW8Num36z4">
    <w:name w:val="WW8Num36z4"/>
    <w:qFormat/>
    <w:rsid w:val="00455585"/>
  </w:style>
  <w:style w:type="character" w:customStyle="1" w:styleId="WW8Num36z5">
    <w:name w:val="WW8Num36z5"/>
    <w:qFormat/>
    <w:rsid w:val="00455585"/>
  </w:style>
  <w:style w:type="character" w:customStyle="1" w:styleId="WW8Num36z6">
    <w:name w:val="WW8Num36z6"/>
    <w:qFormat/>
    <w:rsid w:val="00455585"/>
  </w:style>
  <w:style w:type="character" w:customStyle="1" w:styleId="WW8Num36z7">
    <w:name w:val="WW8Num36z7"/>
    <w:qFormat/>
    <w:rsid w:val="00455585"/>
  </w:style>
  <w:style w:type="character" w:customStyle="1" w:styleId="WW8Num36z8">
    <w:name w:val="WW8Num36z8"/>
    <w:qFormat/>
    <w:rsid w:val="00455585"/>
  </w:style>
  <w:style w:type="character" w:customStyle="1" w:styleId="WW8Num37z0">
    <w:name w:val="WW8Num37z0"/>
    <w:qFormat/>
    <w:rsid w:val="00455585"/>
  </w:style>
  <w:style w:type="character" w:customStyle="1" w:styleId="WW8Num37z1">
    <w:name w:val="WW8Num37z1"/>
    <w:qFormat/>
    <w:rsid w:val="00455585"/>
  </w:style>
  <w:style w:type="character" w:customStyle="1" w:styleId="WW8Num37z2">
    <w:name w:val="WW8Num37z2"/>
    <w:qFormat/>
    <w:rsid w:val="00455585"/>
  </w:style>
  <w:style w:type="character" w:customStyle="1" w:styleId="WW8Num37z3">
    <w:name w:val="WW8Num37z3"/>
    <w:qFormat/>
    <w:rsid w:val="00455585"/>
  </w:style>
  <w:style w:type="character" w:customStyle="1" w:styleId="WW8Num37z4">
    <w:name w:val="WW8Num37z4"/>
    <w:qFormat/>
    <w:rsid w:val="00455585"/>
  </w:style>
  <w:style w:type="character" w:customStyle="1" w:styleId="WW8Num37z5">
    <w:name w:val="WW8Num37z5"/>
    <w:qFormat/>
    <w:rsid w:val="00455585"/>
  </w:style>
  <w:style w:type="character" w:customStyle="1" w:styleId="WW8Num37z6">
    <w:name w:val="WW8Num37z6"/>
    <w:qFormat/>
    <w:rsid w:val="00455585"/>
  </w:style>
  <w:style w:type="character" w:customStyle="1" w:styleId="WW8Num37z7">
    <w:name w:val="WW8Num37z7"/>
    <w:qFormat/>
    <w:rsid w:val="00455585"/>
  </w:style>
  <w:style w:type="character" w:customStyle="1" w:styleId="WW8Num37z8">
    <w:name w:val="WW8Num37z8"/>
    <w:qFormat/>
    <w:rsid w:val="00455585"/>
  </w:style>
  <w:style w:type="character" w:customStyle="1" w:styleId="WW8Num38z0">
    <w:name w:val="WW8Num38z0"/>
    <w:qFormat/>
    <w:rsid w:val="00455585"/>
    <w:rPr>
      <w:rFonts w:ascii="Symbol" w:hAnsi="Symbol" w:cs="Symbol"/>
    </w:rPr>
  </w:style>
  <w:style w:type="character" w:customStyle="1" w:styleId="WW8Num38z1">
    <w:name w:val="WW8Num38z1"/>
    <w:qFormat/>
    <w:rsid w:val="00455585"/>
    <w:rPr>
      <w:rFonts w:ascii="Courier New" w:hAnsi="Courier New" w:cs="Courier New"/>
    </w:rPr>
  </w:style>
  <w:style w:type="character" w:customStyle="1" w:styleId="WW8Num38z2">
    <w:name w:val="WW8Num38z2"/>
    <w:qFormat/>
    <w:rsid w:val="00455585"/>
    <w:rPr>
      <w:rFonts w:ascii="Wingdings" w:hAnsi="Wingdings" w:cs="Wingdings"/>
    </w:rPr>
  </w:style>
  <w:style w:type="character" w:customStyle="1" w:styleId="WW8Num39z0">
    <w:name w:val="WW8Num39z0"/>
    <w:qFormat/>
    <w:rsid w:val="00455585"/>
    <w:rPr>
      <w:rFonts w:ascii="Symbol" w:hAnsi="Symbol" w:cs="Symbol"/>
    </w:rPr>
  </w:style>
  <w:style w:type="character" w:customStyle="1" w:styleId="WW8Num39z1">
    <w:name w:val="WW8Num39z1"/>
    <w:qFormat/>
    <w:rsid w:val="00455585"/>
    <w:rPr>
      <w:rFonts w:ascii="Courier New" w:hAnsi="Courier New" w:cs="Courier New"/>
    </w:rPr>
  </w:style>
  <w:style w:type="character" w:customStyle="1" w:styleId="WW8Num39z2">
    <w:name w:val="WW8Num39z2"/>
    <w:qFormat/>
    <w:rsid w:val="00455585"/>
    <w:rPr>
      <w:rFonts w:ascii="Wingdings" w:hAnsi="Wingdings" w:cs="Wingdings"/>
    </w:rPr>
  </w:style>
  <w:style w:type="character" w:customStyle="1" w:styleId="WW8Num40z0">
    <w:name w:val="WW8Num40z0"/>
    <w:qFormat/>
    <w:rsid w:val="00455585"/>
  </w:style>
  <w:style w:type="character" w:customStyle="1" w:styleId="WW8Num40z1">
    <w:name w:val="WW8Num40z1"/>
    <w:qFormat/>
    <w:rsid w:val="00455585"/>
  </w:style>
  <w:style w:type="character" w:customStyle="1" w:styleId="WW8Num40z2">
    <w:name w:val="WW8Num40z2"/>
    <w:qFormat/>
    <w:rsid w:val="00455585"/>
  </w:style>
  <w:style w:type="character" w:customStyle="1" w:styleId="WW8Num40z3">
    <w:name w:val="WW8Num40z3"/>
    <w:qFormat/>
    <w:rsid w:val="00455585"/>
  </w:style>
  <w:style w:type="character" w:customStyle="1" w:styleId="WW8Num40z4">
    <w:name w:val="WW8Num40z4"/>
    <w:qFormat/>
    <w:rsid w:val="00455585"/>
  </w:style>
  <w:style w:type="character" w:customStyle="1" w:styleId="WW8Num40z5">
    <w:name w:val="WW8Num40z5"/>
    <w:qFormat/>
    <w:rsid w:val="00455585"/>
  </w:style>
  <w:style w:type="character" w:customStyle="1" w:styleId="WW8Num40z6">
    <w:name w:val="WW8Num40z6"/>
    <w:qFormat/>
    <w:rsid w:val="00455585"/>
  </w:style>
  <w:style w:type="character" w:customStyle="1" w:styleId="WW8Num40z7">
    <w:name w:val="WW8Num40z7"/>
    <w:qFormat/>
    <w:rsid w:val="00455585"/>
  </w:style>
  <w:style w:type="character" w:customStyle="1" w:styleId="WW8Num40z8">
    <w:name w:val="WW8Num40z8"/>
    <w:qFormat/>
    <w:rsid w:val="00455585"/>
  </w:style>
  <w:style w:type="character" w:customStyle="1" w:styleId="FootnoteCharacters">
    <w:name w:val="Footnote Characters"/>
    <w:qFormat/>
    <w:rsid w:val="00455585"/>
    <w:rPr>
      <w:vertAlign w:val="superscript"/>
    </w:rPr>
  </w:style>
  <w:style w:type="character" w:customStyle="1" w:styleId="1b">
    <w:name w:val="Номер страницы1"/>
    <w:basedOn w:val="a0"/>
    <w:rsid w:val="00455585"/>
  </w:style>
  <w:style w:type="character" w:customStyle="1" w:styleId="afff5">
    <w:name w:val="Обычный (веб) Знак"/>
    <w:aliases w:val="_а_Е’__ (дќа) И’ц_1 Знак,_а_Е’__ (дќа) И’ц_ И’ц_ Знак,___С¬__ (_x_) ÷¬__1 Знак,___С¬__ (_x_) ÷¬__ ÷¬__ Знак"/>
    <w:uiPriority w:val="99"/>
    <w:qFormat/>
    <w:rsid w:val="00455585"/>
    <w:rPr>
      <w:color w:val="000000"/>
      <w:sz w:val="24"/>
      <w:szCs w:val="24"/>
    </w:rPr>
  </w:style>
  <w:style w:type="character" w:styleId="afff6">
    <w:name w:val="annotation reference"/>
    <w:uiPriority w:val="99"/>
    <w:qFormat/>
    <w:rsid w:val="00455585"/>
    <w:rPr>
      <w:sz w:val="18"/>
      <w:szCs w:val="18"/>
    </w:rPr>
  </w:style>
  <w:style w:type="character" w:customStyle="1" w:styleId="afff7">
    <w:name w:val="Текст примечания Знак"/>
    <w:uiPriority w:val="99"/>
    <w:qFormat/>
    <w:rsid w:val="00455585"/>
    <w:rPr>
      <w:sz w:val="24"/>
      <w:szCs w:val="24"/>
    </w:rPr>
  </w:style>
  <w:style w:type="character" w:customStyle="1" w:styleId="afff8">
    <w:name w:val="Тема примечания Знак"/>
    <w:uiPriority w:val="99"/>
    <w:qFormat/>
    <w:rsid w:val="00455585"/>
    <w:rPr>
      <w:b/>
      <w:bCs/>
      <w:sz w:val="24"/>
      <w:szCs w:val="24"/>
    </w:rPr>
  </w:style>
  <w:style w:type="character" w:customStyle="1" w:styleId="VisitedInternetLink">
    <w:name w:val="Visited Internet Link"/>
    <w:rsid w:val="00455585"/>
    <w:rPr>
      <w:color w:val="800080"/>
      <w:u w:val="single"/>
    </w:rPr>
  </w:style>
  <w:style w:type="character" w:customStyle="1" w:styleId="1c">
    <w:name w:val="Тема примечания Знак1"/>
    <w:uiPriority w:val="99"/>
    <w:qFormat/>
    <w:rsid w:val="00455585"/>
    <w:rPr>
      <w:rFonts w:cs="Times New Roman"/>
      <w:b/>
      <w:bCs/>
      <w:sz w:val="24"/>
      <w:szCs w:val="24"/>
    </w:rPr>
  </w:style>
  <w:style w:type="character" w:customStyle="1" w:styleId="afff9">
    <w:name w:val="Текст концевой сноски Знак"/>
    <w:basedOn w:val="a0"/>
    <w:link w:val="afffa"/>
    <w:uiPriority w:val="99"/>
    <w:qFormat/>
    <w:rsid w:val="00455585"/>
  </w:style>
  <w:style w:type="character" w:customStyle="1" w:styleId="EndnoteCharacters">
    <w:name w:val="Endnote Characters"/>
    <w:qFormat/>
    <w:rsid w:val="00455585"/>
    <w:rPr>
      <w:vertAlign w:val="superscript"/>
    </w:rPr>
  </w:style>
  <w:style w:type="character" w:customStyle="1" w:styleId="T3">
    <w:name w:val="T3"/>
    <w:qFormat/>
    <w:rsid w:val="00455585"/>
    <w:rPr>
      <w:sz w:val="24"/>
    </w:rPr>
  </w:style>
  <w:style w:type="paragraph" w:styleId="afffb">
    <w:name w:val="List"/>
    <w:basedOn w:val="a3"/>
    <w:rsid w:val="00455585"/>
    <w:rPr>
      <w:lang w:val="en-US" w:eastAsia="zh-CN"/>
    </w:rPr>
  </w:style>
  <w:style w:type="paragraph" w:customStyle="1" w:styleId="1d">
    <w:name w:val="Название объекта1"/>
    <w:basedOn w:val="a"/>
    <w:qFormat/>
    <w:rsid w:val="00455585"/>
    <w:pPr>
      <w:suppressLineNumbers/>
      <w:spacing w:before="120" w:after="120"/>
    </w:pPr>
    <w:rPr>
      <w:i/>
      <w:iCs/>
      <w:sz w:val="24"/>
      <w:szCs w:val="24"/>
      <w:lang w:eastAsia="zh-CN"/>
    </w:rPr>
  </w:style>
  <w:style w:type="paragraph" w:customStyle="1" w:styleId="Index">
    <w:name w:val="Index"/>
    <w:basedOn w:val="a"/>
    <w:qFormat/>
    <w:rsid w:val="00455585"/>
    <w:pPr>
      <w:suppressLineNumbers/>
    </w:pPr>
    <w:rPr>
      <w:sz w:val="24"/>
      <w:szCs w:val="24"/>
      <w:lang w:eastAsia="zh-CN"/>
    </w:rPr>
  </w:style>
  <w:style w:type="paragraph" w:customStyle="1" w:styleId="1e">
    <w:name w:val="Текст сноски1"/>
    <w:basedOn w:val="a"/>
    <w:rsid w:val="00455585"/>
    <w:rPr>
      <w:sz w:val="20"/>
      <w:lang w:eastAsia="zh-CN"/>
    </w:rPr>
  </w:style>
  <w:style w:type="paragraph" w:customStyle="1" w:styleId="1f">
    <w:name w:val="Верхний колонтитул1"/>
    <w:basedOn w:val="a"/>
    <w:rsid w:val="00455585"/>
    <w:pPr>
      <w:tabs>
        <w:tab w:val="center" w:pos="4677"/>
        <w:tab w:val="right" w:pos="9355"/>
      </w:tabs>
    </w:pPr>
    <w:rPr>
      <w:sz w:val="24"/>
      <w:szCs w:val="24"/>
      <w:lang w:val="en-US" w:eastAsia="zh-CN"/>
    </w:rPr>
  </w:style>
  <w:style w:type="paragraph" w:customStyle="1" w:styleId="1-21">
    <w:name w:val="Средняя сетка 1 - Акцент 21"/>
    <w:basedOn w:val="a"/>
    <w:uiPriority w:val="34"/>
    <w:qFormat/>
    <w:rsid w:val="00455585"/>
    <w:pPr>
      <w:spacing w:after="200" w:line="276" w:lineRule="auto"/>
      <w:ind w:left="720"/>
      <w:contextualSpacing/>
    </w:pPr>
    <w:rPr>
      <w:rFonts w:ascii="Calibri" w:eastAsia="Calibri" w:hAnsi="Calibri" w:cs="Calibri"/>
      <w:sz w:val="22"/>
      <w:szCs w:val="22"/>
      <w:lang w:eastAsia="zh-CN"/>
    </w:rPr>
  </w:style>
  <w:style w:type="paragraph" w:styleId="afffc">
    <w:name w:val="annotation text"/>
    <w:basedOn w:val="a"/>
    <w:link w:val="1f0"/>
    <w:uiPriority w:val="99"/>
    <w:qFormat/>
    <w:rsid w:val="00455585"/>
    <w:rPr>
      <w:sz w:val="24"/>
      <w:szCs w:val="24"/>
      <w:lang w:val="en-US" w:eastAsia="zh-CN"/>
    </w:rPr>
  </w:style>
  <w:style w:type="character" w:customStyle="1" w:styleId="1f0">
    <w:name w:val="Текст примечания Знак1"/>
    <w:basedOn w:val="a0"/>
    <w:link w:val="afffc"/>
    <w:rsid w:val="00455585"/>
    <w:rPr>
      <w:rFonts w:ascii="Times New Roman" w:hAnsi="Times New Roman"/>
      <w:sz w:val="24"/>
      <w:szCs w:val="24"/>
      <w:lang w:val="en-US" w:eastAsia="zh-CN"/>
    </w:rPr>
  </w:style>
  <w:style w:type="paragraph" w:styleId="afffd">
    <w:name w:val="annotation subject"/>
    <w:basedOn w:val="afffc"/>
    <w:next w:val="afffc"/>
    <w:link w:val="29"/>
    <w:uiPriority w:val="99"/>
    <w:qFormat/>
    <w:rsid w:val="00455585"/>
    <w:rPr>
      <w:b/>
      <w:bCs/>
    </w:rPr>
  </w:style>
  <w:style w:type="character" w:customStyle="1" w:styleId="29">
    <w:name w:val="Тема примечания Знак2"/>
    <w:basedOn w:val="1f0"/>
    <w:link w:val="afffd"/>
    <w:rsid w:val="00455585"/>
    <w:rPr>
      <w:rFonts w:ascii="Times New Roman" w:hAnsi="Times New Roman"/>
      <w:b/>
      <w:bCs/>
      <w:sz w:val="24"/>
      <w:szCs w:val="24"/>
      <w:lang w:val="en-US" w:eastAsia="zh-CN"/>
    </w:rPr>
  </w:style>
  <w:style w:type="paragraph" w:customStyle="1" w:styleId="afffe">
    <w:name w:val="Знак Знак Знак Знак"/>
    <w:basedOn w:val="a"/>
    <w:qFormat/>
    <w:rsid w:val="00455585"/>
    <w:pPr>
      <w:spacing w:before="280" w:after="280"/>
    </w:pPr>
    <w:rPr>
      <w:rFonts w:ascii="Tahoma" w:hAnsi="Tahoma" w:cs="Tahoma"/>
      <w:sz w:val="20"/>
      <w:lang w:val="en-US" w:eastAsia="zh-CN"/>
    </w:rPr>
  </w:style>
  <w:style w:type="paragraph" w:customStyle="1" w:styleId="-11">
    <w:name w:val="Цветная заливка - Акцент 11"/>
    <w:uiPriority w:val="71"/>
    <w:qFormat/>
    <w:rsid w:val="00455585"/>
    <w:rPr>
      <w:rFonts w:ascii="Times New Roman" w:hAnsi="Times New Roman"/>
      <w:sz w:val="24"/>
      <w:szCs w:val="24"/>
      <w:lang w:eastAsia="zh-CN"/>
    </w:rPr>
  </w:style>
  <w:style w:type="paragraph" w:customStyle="1" w:styleId="affff">
    <w:name w:val="÷¬__ ÷¬__ ÷¬__ ÷¬__"/>
    <w:basedOn w:val="a"/>
    <w:qFormat/>
    <w:rsid w:val="00455585"/>
    <w:pPr>
      <w:spacing w:before="280" w:after="280"/>
    </w:pPr>
    <w:rPr>
      <w:rFonts w:ascii="Tahoma" w:hAnsi="Tahoma" w:cs="Tahoma"/>
      <w:sz w:val="20"/>
      <w:lang w:val="en-US" w:eastAsia="zh-CN"/>
    </w:rPr>
  </w:style>
  <w:style w:type="paragraph" w:customStyle="1" w:styleId="1f1">
    <w:name w:val="Нижний колонтитул1"/>
    <w:basedOn w:val="a"/>
    <w:rsid w:val="00455585"/>
    <w:pPr>
      <w:tabs>
        <w:tab w:val="center" w:pos="4677"/>
        <w:tab w:val="right" w:pos="9355"/>
      </w:tabs>
    </w:pPr>
    <w:rPr>
      <w:sz w:val="24"/>
      <w:szCs w:val="24"/>
      <w:lang w:eastAsia="zh-CN"/>
    </w:rPr>
  </w:style>
  <w:style w:type="paragraph" w:customStyle="1" w:styleId="1f2">
    <w:name w:val="Текст концевой сноски1"/>
    <w:basedOn w:val="a"/>
    <w:rsid w:val="00455585"/>
    <w:rPr>
      <w:sz w:val="20"/>
      <w:lang w:eastAsia="zh-CN"/>
    </w:rPr>
  </w:style>
  <w:style w:type="paragraph" w:customStyle="1" w:styleId="P16">
    <w:name w:val="P16"/>
    <w:basedOn w:val="a"/>
    <w:qFormat/>
    <w:rsid w:val="00455585"/>
    <w:pPr>
      <w:widowControl w:val="0"/>
      <w:jc w:val="center"/>
      <w:textAlignment w:val="baseline"/>
    </w:pPr>
    <w:rPr>
      <w:rFonts w:eastAsia="SimSun1;Times New Roman"/>
      <w:b/>
      <w:sz w:val="24"/>
      <w:lang w:eastAsia="zh-CN"/>
    </w:rPr>
  </w:style>
  <w:style w:type="paragraph" w:customStyle="1" w:styleId="P59">
    <w:name w:val="P59"/>
    <w:basedOn w:val="a"/>
    <w:qFormat/>
    <w:rsid w:val="00455585"/>
    <w:pPr>
      <w:widowControl w:val="0"/>
      <w:tabs>
        <w:tab w:val="left" w:pos="-3420"/>
      </w:tabs>
      <w:jc w:val="center"/>
      <w:textAlignment w:val="baseline"/>
    </w:pPr>
    <w:rPr>
      <w:sz w:val="24"/>
      <w:lang w:eastAsia="zh-CN"/>
    </w:rPr>
  </w:style>
  <w:style w:type="paragraph" w:customStyle="1" w:styleId="P61">
    <w:name w:val="P61"/>
    <w:basedOn w:val="a"/>
    <w:qFormat/>
    <w:rsid w:val="00455585"/>
    <w:pPr>
      <w:widowControl w:val="0"/>
      <w:tabs>
        <w:tab w:val="left" w:pos="-3420"/>
      </w:tabs>
      <w:jc w:val="center"/>
      <w:textAlignment w:val="baseline"/>
    </w:pPr>
    <w:rPr>
      <w:lang w:eastAsia="zh-CN"/>
    </w:rPr>
  </w:style>
  <w:style w:type="paragraph" w:customStyle="1" w:styleId="P103">
    <w:name w:val="P103"/>
    <w:basedOn w:val="a"/>
    <w:qFormat/>
    <w:rsid w:val="00455585"/>
    <w:pPr>
      <w:widowControl w:val="0"/>
      <w:tabs>
        <w:tab w:val="left" w:pos="6054"/>
      </w:tabs>
      <w:autoSpaceDE w:val="0"/>
      <w:ind w:left="5760"/>
      <w:textAlignment w:val="baseline"/>
    </w:pPr>
    <w:rPr>
      <w:sz w:val="24"/>
      <w:lang w:eastAsia="zh-CN"/>
    </w:rPr>
  </w:style>
  <w:style w:type="paragraph" w:customStyle="1" w:styleId="81">
    <w:name w:val="Стиль8"/>
    <w:basedOn w:val="a"/>
    <w:qFormat/>
    <w:rsid w:val="00455585"/>
    <w:rPr>
      <w:rFonts w:eastAsia="Calibri"/>
      <w:szCs w:val="28"/>
      <w:lang w:val="en-US" w:eastAsia="en-US"/>
    </w:rPr>
  </w:style>
  <w:style w:type="paragraph" w:styleId="affff0">
    <w:name w:val="Revision"/>
    <w:uiPriority w:val="99"/>
    <w:qFormat/>
    <w:rsid w:val="00455585"/>
    <w:rPr>
      <w:rFonts w:ascii="Times New Roman" w:hAnsi="Times New Roman"/>
      <w:sz w:val="24"/>
      <w:szCs w:val="24"/>
      <w:lang w:eastAsia="zh-CN"/>
    </w:rPr>
  </w:style>
  <w:style w:type="paragraph" w:customStyle="1" w:styleId="TableContents">
    <w:name w:val="Table Contents"/>
    <w:basedOn w:val="a"/>
    <w:qFormat/>
    <w:rsid w:val="00455585"/>
    <w:pPr>
      <w:suppressLineNumbers/>
    </w:pPr>
    <w:rPr>
      <w:sz w:val="24"/>
      <w:szCs w:val="24"/>
      <w:lang w:eastAsia="zh-CN"/>
    </w:rPr>
  </w:style>
  <w:style w:type="paragraph" w:customStyle="1" w:styleId="TableHeading">
    <w:name w:val="Table Heading"/>
    <w:basedOn w:val="TableContents"/>
    <w:qFormat/>
    <w:rsid w:val="00455585"/>
    <w:pPr>
      <w:jc w:val="center"/>
    </w:pPr>
    <w:rPr>
      <w:b/>
      <w:bCs/>
    </w:rPr>
  </w:style>
  <w:style w:type="numbering" w:customStyle="1" w:styleId="WW8Num1">
    <w:name w:val="WW8Num1"/>
    <w:qFormat/>
    <w:rsid w:val="00455585"/>
  </w:style>
  <w:style w:type="numbering" w:customStyle="1" w:styleId="WW8Num2">
    <w:name w:val="WW8Num2"/>
    <w:qFormat/>
    <w:rsid w:val="00455585"/>
  </w:style>
  <w:style w:type="numbering" w:customStyle="1" w:styleId="WW8Num3">
    <w:name w:val="WW8Num3"/>
    <w:qFormat/>
    <w:rsid w:val="00455585"/>
  </w:style>
  <w:style w:type="numbering" w:customStyle="1" w:styleId="WW8Num4">
    <w:name w:val="WW8Num4"/>
    <w:qFormat/>
    <w:rsid w:val="00455585"/>
  </w:style>
  <w:style w:type="numbering" w:customStyle="1" w:styleId="WW8Num5">
    <w:name w:val="WW8Num5"/>
    <w:qFormat/>
    <w:rsid w:val="00455585"/>
  </w:style>
  <w:style w:type="numbering" w:customStyle="1" w:styleId="WW8Num6">
    <w:name w:val="WW8Num6"/>
    <w:qFormat/>
    <w:rsid w:val="00455585"/>
  </w:style>
  <w:style w:type="numbering" w:customStyle="1" w:styleId="WW8Num7">
    <w:name w:val="WW8Num7"/>
    <w:qFormat/>
    <w:rsid w:val="00455585"/>
  </w:style>
  <w:style w:type="numbering" w:customStyle="1" w:styleId="WW8Num8">
    <w:name w:val="WW8Num8"/>
    <w:qFormat/>
    <w:rsid w:val="00455585"/>
  </w:style>
  <w:style w:type="numbering" w:customStyle="1" w:styleId="WW8Num9">
    <w:name w:val="WW8Num9"/>
    <w:qFormat/>
    <w:rsid w:val="00455585"/>
  </w:style>
  <w:style w:type="numbering" w:customStyle="1" w:styleId="WW8Num10">
    <w:name w:val="WW8Num10"/>
    <w:qFormat/>
    <w:rsid w:val="00455585"/>
  </w:style>
  <w:style w:type="numbering" w:customStyle="1" w:styleId="WW8Num11">
    <w:name w:val="WW8Num11"/>
    <w:qFormat/>
    <w:rsid w:val="00455585"/>
  </w:style>
  <w:style w:type="numbering" w:customStyle="1" w:styleId="WW8Num12">
    <w:name w:val="WW8Num12"/>
    <w:qFormat/>
    <w:rsid w:val="00455585"/>
  </w:style>
  <w:style w:type="numbering" w:customStyle="1" w:styleId="WW8Num13">
    <w:name w:val="WW8Num13"/>
    <w:qFormat/>
    <w:rsid w:val="00455585"/>
  </w:style>
  <w:style w:type="numbering" w:customStyle="1" w:styleId="WW8Num14">
    <w:name w:val="WW8Num14"/>
    <w:qFormat/>
    <w:rsid w:val="00455585"/>
  </w:style>
  <w:style w:type="numbering" w:customStyle="1" w:styleId="WW8Num15">
    <w:name w:val="WW8Num15"/>
    <w:qFormat/>
    <w:rsid w:val="00455585"/>
  </w:style>
  <w:style w:type="numbering" w:customStyle="1" w:styleId="WW8Num16">
    <w:name w:val="WW8Num16"/>
    <w:qFormat/>
    <w:rsid w:val="00455585"/>
  </w:style>
  <w:style w:type="numbering" w:customStyle="1" w:styleId="WW8Num17">
    <w:name w:val="WW8Num17"/>
    <w:qFormat/>
    <w:rsid w:val="00455585"/>
  </w:style>
  <w:style w:type="numbering" w:customStyle="1" w:styleId="WW8Num18">
    <w:name w:val="WW8Num18"/>
    <w:qFormat/>
    <w:rsid w:val="00455585"/>
  </w:style>
  <w:style w:type="numbering" w:customStyle="1" w:styleId="WW8Num19">
    <w:name w:val="WW8Num19"/>
    <w:qFormat/>
    <w:rsid w:val="00455585"/>
  </w:style>
  <w:style w:type="numbering" w:customStyle="1" w:styleId="WW8Num20">
    <w:name w:val="WW8Num20"/>
    <w:qFormat/>
    <w:rsid w:val="00455585"/>
  </w:style>
  <w:style w:type="numbering" w:customStyle="1" w:styleId="WW8Num21">
    <w:name w:val="WW8Num21"/>
    <w:qFormat/>
    <w:rsid w:val="00455585"/>
  </w:style>
  <w:style w:type="numbering" w:customStyle="1" w:styleId="WW8Num22">
    <w:name w:val="WW8Num22"/>
    <w:qFormat/>
    <w:rsid w:val="00455585"/>
  </w:style>
  <w:style w:type="numbering" w:customStyle="1" w:styleId="WW8Num23">
    <w:name w:val="WW8Num23"/>
    <w:qFormat/>
    <w:rsid w:val="00455585"/>
  </w:style>
  <w:style w:type="numbering" w:customStyle="1" w:styleId="WW8Num24">
    <w:name w:val="WW8Num24"/>
    <w:qFormat/>
    <w:rsid w:val="00455585"/>
  </w:style>
  <w:style w:type="numbering" w:customStyle="1" w:styleId="WW8Num25">
    <w:name w:val="WW8Num25"/>
    <w:qFormat/>
    <w:rsid w:val="00455585"/>
  </w:style>
  <w:style w:type="numbering" w:customStyle="1" w:styleId="WW8Num26">
    <w:name w:val="WW8Num26"/>
    <w:qFormat/>
    <w:rsid w:val="00455585"/>
  </w:style>
  <w:style w:type="numbering" w:customStyle="1" w:styleId="WW8Num27">
    <w:name w:val="WW8Num27"/>
    <w:qFormat/>
    <w:rsid w:val="00455585"/>
  </w:style>
  <w:style w:type="numbering" w:customStyle="1" w:styleId="WW8Num28">
    <w:name w:val="WW8Num28"/>
    <w:qFormat/>
    <w:rsid w:val="00455585"/>
  </w:style>
  <w:style w:type="numbering" w:customStyle="1" w:styleId="WW8Num29">
    <w:name w:val="WW8Num29"/>
    <w:qFormat/>
    <w:rsid w:val="00455585"/>
  </w:style>
  <w:style w:type="numbering" w:customStyle="1" w:styleId="WW8Num30">
    <w:name w:val="WW8Num30"/>
    <w:qFormat/>
    <w:rsid w:val="00455585"/>
  </w:style>
  <w:style w:type="numbering" w:customStyle="1" w:styleId="WW8Num31">
    <w:name w:val="WW8Num31"/>
    <w:qFormat/>
    <w:rsid w:val="00455585"/>
  </w:style>
  <w:style w:type="numbering" w:customStyle="1" w:styleId="WW8Num32">
    <w:name w:val="WW8Num32"/>
    <w:qFormat/>
    <w:rsid w:val="00455585"/>
  </w:style>
  <w:style w:type="numbering" w:customStyle="1" w:styleId="WW8Num33">
    <w:name w:val="WW8Num33"/>
    <w:qFormat/>
    <w:rsid w:val="00455585"/>
  </w:style>
  <w:style w:type="numbering" w:customStyle="1" w:styleId="WW8Num34">
    <w:name w:val="WW8Num34"/>
    <w:qFormat/>
    <w:rsid w:val="00455585"/>
  </w:style>
  <w:style w:type="numbering" w:customStyle="1" w:styleId="WW8Num35">
    <w:name w:val="WW8Num35"/>
    <w:qFormat/>
    <w:rsid w:val="00455585"/>
  </w:style>
  <w:style w:type="numbering" w:customStyle="1" w:styleId="WW8Num36">
    <w:name w:val="WW8Num36"/>
    <w:qFormat/>
    <w:rsid w:val="00455585"/>
  </w:style>
  <w:style w:type="numbering" w:customStyle="1" w:styleId="WW8Num37">
    <w:name w:val="WW8Num37"/>
    <w:qFormat/>
    <w:rsid w:val="00455585"/>
  </w:style>
  <w:style w:type="numbering" w:customStyle="1" w:styleId="WW8Num38">
    <w:name w:val="WW8Num38"/>
    <w:qFormat/>
    <w:rsid w:val="00455585"/>
  </w:style>
  <w:style w:type="numbering" w:customStyle="1" w:styleId="WW8Num39">
    <w:name w:val="WW8Num39"/>
    <w:qFormat/>
    <w:rsid w:val="00455585"/>
  </w:style>
  <w:style w:type="numbering" w:customStyle="1" w:styleId="WW8Num40">
    <w:name w:val="WW8Num40"/>
    <w:qFormat/>
    <w:rsid w:val="00455585"/>
  </w:style>
  <w:style w:type="paragraph" w:customStyle="1" w:styleId="affff1">
    <w:name w:val="Исполнитель"/>
    <w:basedOn w:val="a"/>
    <w:autoRedefine/>
    <w:rsid w:val="00455585"/>
    <w:rPr>
      <w:color w:val="444444"/>
      <w:szCs w:val="28"/>
      <w:shd w:val="clear" w:color="auto" w:fill="FFFFFF"/>
    </w:rPr>
  </w:style>
  <w:style w:type="paragraph" w:customStyle="1" w:styleId="affff2">
    <w:name w:val="Знак Знак Знак Знак"/>
    <w:basedOn w:val="a"/>
    <w:uiPriority w:val="99"/>
    <w:rsid w:val="00151A16"/>
    <w:pPr>
      <w:spacing w:before="100" w:beforeAutospacing="1" w:after="100" w:afterAutospacing="1"/>
    </w:pPr>
    <w:rPr>
      <w:rFonts w:ascii="Tahoma" w:hAnsi="Tahoma"/>
      <w:sz w:val="20"/>
      <w:lang w:val="en-US" w:eastAsia="en-US"/>
    </w:rPr>
  </w:style>
  <w:style w:type="paragraph" w:customStyle="1" w:styleId="51">
    <w:name w:val="Абзац списка5"/>
    <w:basedOn w:val="a"/>
    <w:rsid w:val="00151A16"/>
    <w:pPr>
      <w:ind w:left="720"/>
    </w:pPr>
    <w:rPr>
      <w:sz w:val="24"/>
    </w:rPr>
  </w:style>
  <w:style w:type="paragraph" w:styleId="afffa">
    <w:name w:val="endnote text"/>
    <w:basedOn w:val="a"/>
    <w:link w:val="afff9"/>
    <w:uiPriority w:val="99"/>
    <w:qFormat/>
    <w:rsid w:val="00151A16"/>
    <w:rPr>
      <w:rFonts w:ascii="Symbol" w:hAnsi="Symbol"/>
      <w:sz w:val="20"/>
    </w:rPr>
  </w:style>
  <w:style w:type="character" w:customStyle="1" w:styleId="1f3">
    <w:name w:val="Текст концевой сноски Знак1"/>
    <w:basedOn w:val="a0"/>
    <w:uiPriority w:val="99"/>
    <w:rsid w:val="00151A16"/>
    <w:rPr>
      <w:rFonts w:ascii="Times New Roman" w:hAnsi="Times New Roman"/>
    </w:rPr>
  </w:style>
  <w:style w:type="character" w:styleId="affff3">
    <w:name w:val="endnote reference"/>
    <w:uiPriority w:val="99"/>
    <w:rsid w:val="00151A16"/>
    <w:rPr>
      <w:vertAlign w:val="superscript"/>
    </w:rPr>
  </w:style>
  <w:style w:type="paragraph" w:styleId="affff4">
    <w:name w:val="TOC Heading"/>
    <w:basedOn w:val="10"/>
    <w:next w:val="a"/>
    <w:uiPriority w:val="39"/>
    <w:unhideWhenUsed/>
    <w:qFormat/>
    <w:rsid w:val="00151A16"/>
    <w:pPr>
      <w:keepLines/>
      <w:spacing w:before="240" w:line="259" w:lineRule="auto"/>
      <w:jc w:val="left"/>
      <w:outlineLvl w:val="9"/>
    </w:pPr>
    <w:rPr>
      <w:rFonts w:ascii="Calibri Light" w:hAnsi="Calibri Light"/>
      <w:color w:val="2E74B5"/>
      <w:szCs w:val="32"/>
      <w:lang w:val="x-none" w:eastAsia="x-none"/>
    </w:rPr>
  </w:style>
  <w:style w:type="paragraph" w:styleId="39">
    <w:name w:val="toc 3"/>
    <w:basedOn w:val="a"/>
    <w:next w:val="a"/>
    <w:autoRedefine/>
    <w:uiPriority w:val="39"/>
    <w:rsid w:val="00151A16"/>
    <w:pPr>
      <w:ind w:left="480"/>
    </w:pPr>
    <w:rPr>
      <w:sz w:val="24"/>
      <w:szCs w:val="24"/>
    </w:rPr>
  </w:style>
  <w:style w:type="paragraph" w:styleId="1f4">
    <w:name w:val="toc 1"/>
    <w:basedOn w:val="a"/>
    <w:next w:val="a"/>
    <w:autoRedefine/>
    <w:uiPriority w:val="39"/>
    <w:rsid w:val="00151A16"/>
    <w:rPr>
      <w:sz w:val="24"/>
      <w:szCs w:val="24"/>
    </w:rPr>
  </w:style>
  <w:style w:type="paragraph" w:styleId="2a">
    <w:name w:val="toc 2"/>
    <w:basedOn w:val="a"/>
    <w:next w:val="a"/>
    <w:autoRedefine/>
    <w:uiPriority w:val="39"/>
    <w:rsid w:val="00151A16"/>
    <w:pPr>
      <w:ind w:left="240"/>
    </w:pPr>
    <w:rPr>
      <w:sz w:val="24"/>
      <w:szCs w:val="24"/>
    </w:rPr>
  </w:style>
  <w:style w:type="numbering" w:customStyle="1" w:styleId="3a">
    <w:name w:val="Нет списка3"/>
    <w:next w:val="a2"/>
    <w:uiPriority w:val="99"/>
    <w:semiHidden/>
    <w:unhideWhenUsed/>
    <w:rsid w:val="004F5419"/>
  </w:style>
  <w:style w:type="paragraph" w:customStyle="1" w:styleId="Char">
    <w:name w:val="Char Знак Знак Знак Знак Знак Знак"/>
    <w:basedOn w:val="a"/>
    <w:rsid w:val="004F5419"/>
    <w:pPr>
      <w:widowControl w:val="0"/>
      <w:adjustRightInd w:val="0"/>
      <w:spacing w:after="200" w:line="240" w:lineRule="exact"/>
      <w:jc w:val="right"/>
    </w:pPr>
    <w:rPr>
      <w:sz w:val="20"/>
      <w:lang w:val="en-GB"/>
    </w:rPr>
  </w:style>
  <w:style w:type="table" w:customStyle="1" w:styleId="2b">
    <w:name w:val="Сетка таблицы2"/>
    <w:basedOn w:val="a1"/>
    <w:next w:val="a9"/>
    <w:uiPriority w:val="99"/>
    <w:rsid w:val="004F5419"/>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Рег. 1.1.1"/>
    <w:basedOn w:val="a"/>
    <w:qFormat/>
    <w:rsid w:val="004F5419"/>
    <w:pPr>
      <w:spacing w:line="276" w:lineRule="auto"/>
      <w:jc w:val="both"/>
    </w:pPr>
    <w:rPr>
      <w:szCs w:val="28"/>
    </w:rPr>
  </w:style>
  <w:style w:type="paragraph" w:customStyle="1" w:styleId="110">
    <w:name w:val="Рег. Основной текст уровнеь 1.1 (базовый)"/>
    <w:basedOn w:val="ConsPlusNormal0"/>
    <w:qFormat/>
    <w:rsid w:val="004F5419"/>
    <w:pPr>
      <w:suppressAutoHyphens w:val="0"/>
      <w:spacing w:line="276" w:lineRule="auto"/>
      <w:jc w:val="both"/>
    </w:pPr>
    <w:rPr>
      <w:rFonts w:ascii="Times New Roman" w:eastAsia="Calibri" w:hAnsi="Times New Roman" w:cs="Times New Roman"/>
      <w:sz w:val="28"/>
      <w:szCs w:val="28"/>
      <w:lang w:eastAsia="en-US" w:bidi="ar-SA"/>
    </w:rPr>
  </w:style>
  <w:style w:type="paragraph" w:customStyle="1" w:styleId="affff5">
    <w:name w:val="обычный приложения"/>
    <w:basedOn w:val="a"/>
    <w:qFormat/>
    <w:rsid w:val="004F5419"/>
    <w:pPr>
      <w:spacing w:after="200" w:line="276" w:lineRule="auto"/>
      <w:jc w:val="center"/>
    </w:pPr>
    <w:rPr>
      <w:rFonts w:eastAsia="Calibri"/>
      <w:b/>
      <w:sz w:val="24"/>
      <w:szCs w:val="22"/>
      <w:lang w:eastAsia="en-US"/>
    </w:rPr>
  </w:style>
  <w:style w:type="paragraph" w:customStyle="1" w:styleId="empty">
    <w:name w:val="empty"/>
    <w:basedOn w:val="a"/>
    <w:rsid w:val="004F5419"/>
    <w:pPr>
      <w:spacing w:before="100" w:beforeAutospacing="1" w:after="100" w:afterAutospacing="1"/>
    </w:pPr>
    <w:rPr>
      <w:sz w:val="24"/>
      <w:szCs w:val="24"/>
    </w:rPr>
  </w:style>
  <w:style w:type="paragraph" w:customStyle="1" w:styleId="s16">
    <w:name w:val="s_16"/>
    <w:basedOn w:val="a"/>
    <w:rsid w:val="004F5419"/>
    <w:pPr>
      <w:spacing w:before="100" w:beforeAutospacing="1" w:after="100" w:afterAutospacing="1"/>
    </w:pPr>
    <w:rPr>
      <w:sz w:val="24"/>
      <w:szCs w:val="24"/>
    </w:rPr>
  </w:style>
  <w:style w:type="character" w:customStyle="1" w:styleId="DefaultFontHxMailStyle">
    <w:name w:val="Default Font HxMail Style"/>
    <w:rsid w:val="004F5419"/>
    <w:rPr>
      <w:rFonts w:ascii="Times New Roman" w:hAnsi="Times New Roman" w:cs="Times New Roman" w:hint="default"/>
      <w:b w:val="0"/>
      <w:bCs w:val="0"/>
      <w:i w:val="0"/>
      <w:iCs w:val="0"/>
      <w:strike w:val="0"/>
      <w:dstrike w:val="0"/>
      <w:color w:val="5B9BD5"/>
      <w:u w:val="none"/>
      <w:effect w:val="none"/>
    </w:rPr>
  </w:style>
  <w:style w:type="paragraph" w:customStyle="1" w:styleId="affff6">
    <w:basedOn w:val="a"/>
    <w:next w:val="af5"/>
    <w:link w:val="affff7"/>
    <w:uiPriority w:val="99"/>
    <w:qFormat/>
    <w:rsid w:val="00D35003"/>
    <w:pPr>
      <w:jc w:val="center"/>
    </w:pPr>
    <w:rPr>
      <w:b/>
    </w:rPr>
  </w:style>
  <w:style w:type="character" w:customStyle="1" w:styleId="affff7">
    <w:name w:val="Название Знак"/>
    <w:link w:val="affff6"/>
    <w:uiPriority w:val="99"/>
    <w:rsid w:val="00D35003"/>
    <w:rPr>
      <w:rFonts w:ascii="Times New Roman" w:eastAsia="Times New Roman" w:hAnsi="Times New Roman" w:cs="Times New Roman"/>
      <w:b/>
      <w:sz w:val="28"/>
      <w:szCs w:val="20"/>
      <w:lang w:eastAsia="ru-RU"/>
    </w:rPr>
  </w:style>
  <w:style w:type="character" w:customStyle="1" w:styleId="affff8">
    <w:name w:val="Цветовое выделение"/>
    <w:rsid w:val="007E308F"/>
    <w:rPr>
      <w:b/>
      <w:color w:val="000080"/>
    </w:rPr>
  </w:style>
  <w:style w:type="character" w:customStyle="1" w:styleId="affff9">
    <w:name w:val="Активная гипертекстовая ссылка"/>
    <w:rsid w:val="007E308F"/>
    <w:rPr>
      <w:rFonts w:cs="Times New Roman"/>
      <w:b/>
      <w:color w:val="008000"/>
      <w:u w:val="single"/>
    </w:rPr>
  </w:style>
  <w:style w:type="paragraph" w:customStyle="1" w:styleId="affffa">
    <w:name w:val="Основное меню (преемственное)"/>
    <w:basedOn w:val="a"/>
    <w:next w:val="a"/>
    <w:rsid w:val="007E308F"/>
    <w:pPr>
      <w:widowControl w:val="0"/>
      <w:autoSpaceDE w:val="0"/>
      <w:autoSpaceDN w:val="0"/>
      <w:adjustRightInd w:val="0"/>
      <w:ind w:firstLine="720"/>
      <w:jc w:val="both"/>
    </w:pPr>
    <w:rPr>
      <w:rFonts w:ascii="Verdana" w:hAnsi="Verdana" w:cs="Verdana"/>
      <w:sz w:val="24"/>
      <w:szCs w:val="24"/>
    </w:rPr>
  </w:style>
  <w:style w:type="character" w:customStyle="1" w:styleId="affffb">
    <w:name w:val="Заголовок своего сообщения"/>
    <w:rsid w:val="007E308F"/>
    <w:rPr>
      <w:rFonts w:cs="Times New Roman"/>
      <w:b/>
      <w:bCs/>
      <w:color w:val="000080"/>
    </w:rPr>
  </w:style>
  <w:style w:type="paragraph" w:customStyle="1" w:styleId="affffc">
    <w:name w:val="Заголовок статьи"/>
    <w:basedOn w:val="a"/>
    <w:next w:val="a"/>
    <w:rsid w:val="007E308F"/>
    <w:pPr>
      <w:widowControl w:val="0"/>
      <w:autoSpaceDE w:val="0"/>
      <w:autoSpaceDN w:val="0"/>
      <w:adjustRightInd w:val="0"/>
      <w:ind w:left="1612" w:hanging="892"/>
      <w:jc w:val="both"/>
    </w:pPr>
    <w:rPr>
      <w:rFonts w:ascii="Arial" w:hAnsi="Arial"/>
      <w:sz w:val="24"/>
      <w:szCs w:val="24"/>
    </w:rPr>
  </w:style>
  <w:style w:type="character" w:customStyle="1" w:styleId="affffd">
    <w:name w:val="Заголовок чужого сообщения"/>
    <w:rsid w:val="007E308F"/>
    <w:rPr>
      <w:rFonts w:cs="Times New Roman"/>
      <w:b/>
      <w:bCs/>
      <w:color w:val="FF0000"/>
    </w:rPr>
  </w:style>
  <w:style w:type="paragraph" w:customStyle="1" w:styleId="affffe">
    <w:name w:val="Интерактивный заголовок"/>
    <w:basedOn w:val="af5"/>
    <w:next w:val="a"/>
    <w:rsid w:val="007E308F"/>
    <w:pPr>
      <w:widowControl w:val="0"/>
      <w:autoSpaceDE w:val="0"/>
      <w:autoSpaceDN w:val="0"/>
      <w:adjustRightInd w:val="0"/>
      <w:ind w:firstLine="720"/>
      <w:jc w:val="both"/>
    </w:pPr>
    <w:rPr>
      <w:rFonts w:ascii="Verdana" w:hAnsi="Verdana" w:cs="Verdana"/>
      <w:color w:val="C0C0C0"/>
      <w:spacing w:val="0"/>
      <w:sz w:val="24"/>
      <w:szCs w:val="24"/>
      <w:u w:val="single"/>
    </w:rPr>
  </w:style>
  <w:style w:type="paragraph" w:customStyle="1" w:styleId="afffff">
    <w:name w:val="Интерфейс"/>
    <w:basedOn w:val="a"/>
    <w:next w:val="a"/>
    <w:rsid w:val="007E308F"/>
    <w:pPr>
      <w:widowControl w:val="0"/>
      <w:autoSpaceDE w:val="0"/>
      <w:autoSpaceDN w:val="0"/>
      <w:adjustRightInd w:val="0"/>
      <w:ind w:firstLine="720"/>
      <w:jc w:val="both"/>
    </w:pPr>
    <w:rPr>
      <w:rFonts w:ascii="Arial" w:hAnsi="Arial" w:cs="Arial"/>
      <w:color w:val="ECE9D8"/>
      <w:sz w:val="22"/>
      <w:szCs w:val="22"/>
    </w:rPr>
  </w:style>
  <w:style w:type="paragraph" w:customStyle="1" w:styleId="afffff0">
    <w:name w:val="Комментарий"/>
    <w:basedOn w:val="a"/>
    <w:next w:val="a"/>
    <w:uiPriority w:val="99"/>
    <w:rsid w:val="007E308F"/>
    <w:pPr>
      <w:widowControl w:val="0"/>
      <w:autoSpaceDE w:val="0"/>
      <w:autoSpaceDN w:val="0"/>
      <w:adjustRightInd w:val="0"/>
      <w:ind w:left="170"/>
      <w:jc w:val="both"/>
    </w:pPr>
    <w:rPr>
      <w:rFonts w:ascii="Arial" w:hAnsi="Arial"/>
      <w:i/>
      <w:iCs/>
      <w:color w:val="800080"/>
      <w:sz w:val="24"/>
      <w:szCs w:val="24"/>
    </w:rPr>
  </w:style>
  <w:style w:type="paragraph" w:customStyle="1" w:styleId="afffff1">
    <w:name w:val="Информация об изменениях документа"/>
    <w:basedOn w:val="afffff0"/>
    <w:next w:val="a"/>
    <w:uiPriority w:val="99"/>
    <w:rsid w:val="007E308F"/>
  </w:style>
  <w:style w:type="paragraph" w:customStyle="1" w:styleId="afffff2">
    <w:name w:val="Текст (лев. подпись)"/>
    <w:basedOn w:val="a"/>
    <w:next w:val="a"/>
    <w:rsid w:val="007E308F"/>
    <w:pPr>
      <w:widowControl w:val="0"/>
      <w:autoSpaceDE w:val="0"/>
      <w:autoSpaceDN w:val="0"/>
      <w:adjustRightInd w:val="0"/>
    </w:pPr>
    <w:rPr>
      <w:rFonts w:ascii="Arial" w:hAnsi="Arial"/>
      <w:sz w:val="24"/>
      <w:szCs w:val="24"/>
    </w:rPr>
  </w:style>
  <w:style w:type="paragraph" w:customStyle="1" w:styleId="afffff3">
    <w:name w:val="Колонтитул (левый)"/>
    <w:basedOn w:val="afffff2"/>
    <w:next w:val="a"/>
    <w:rsid w:val="007E308F"/>
    <w:rPr>
      <w:sz w:val="16"/>
      <w:szCs w:val="16"/>
    </w:rPr>
  </w:style>
  <w:style w:type="paragraph" w:customStyle="1" w:styleId="afffff4">
    <w:name w:val="Текст (прав. подпись)"/>
    <w:basedOn w:val="a"/>
    <w:next w:val="a"/>
    <w:rsid w:val="007E308F"/>
    <w:pPr>
      <w:widowControl w:val="0"/>
      <w:autoSpaceDE w:val="0"/>
      <w:autoSpaceDN w:val="0"/>
      <w:adjustRightInd w:val="0"/>
      <w:jc w:val="right"/>
    </w:pPr>
    <w:rPr>
      <w:rFonts w:ascii="Arial" w:hAnsi="Arial"/>
      <w:sz w:val="24"/>
      <w:szCs w:val="24"/>
    </w:rPr>
  </w:style>
  <w:style w:type="paragraph" w:customStyle="1" w:styleId="afffff5">
    <w:name w:val="Колонтитул (правый)"/>
    <w:basedOn w:val="afffff4"/>
    <w:next w:val="a"/>
    <w:rsid w:val="007E308F"/>
    <w:rPr>
      <w:sz w:val="16"/>
      <w:szCs w:val="16"/>
    </w:rPr>
  </w:style>
  <w:style w:type="paragraph" w:customStyle="1" w:styleId="afffff6">
    <w:name w:val="Комментарий пользователя"/>
    <w:basedOn w:val="afffff0"/>
    <w:next w:val="a"/>
    <w:rsid w:val="007E308F"/>
    <w:pPr>
      <w:jc w:val="left"/>
    </w:pPr>
    <w:rPr>
      <w:color w:val="000080"/>
    </w:rPr>
  </w:style>
  <w:style w:type="paragraph" w:customStyle="1" w:styleId="afffff7">
    <w:name w:val="Моноширинный"/>
    <w:basedOn w:val="a"/>
    <w:next w:val="a"/>
    <w:rsid w:val="007E308F"/>
    <w:pPr>
      <w:widowControl w:val="0"/>
      <w:autoSpaceDE w:val="0"/>
      <w:autoSpaceDN w:val="0"/>
      <w:adjustRightInd w:val="0"/>
      <w:jc w:val="both"/>
    </w:pPr>
    <w:rPr>
      <w:rFonts w:ascii="Courier New" w:hAnsi="Courier New" w:cs="Courier New"/>
      <w:sz w:val="24"/>
      <w:szCs w:val="24"/>
    </w:rPr>
  </w:style>
  <w:style w:type="character" w:customStyle="1" w:styleId="afffff8">
    <w:name w:val="Найденные слова"/>
    <w:rsid w:val="007E308F"/>
    <w:rPr>
      <w:rFonts w:cs="Times New Roman"/>
      <w:b/>
      <w:bCs/>
      <w:color w:val="000080"/>
    </w:rPr>
  </w:style>
  <w:style w:type="character" w:customStyle="1" w:styleId="afffff9">
    <w:name w:val="Не вступил в силу"/>
    <w:rsid w:val="007E308F"/>
    <w:rPr>
      <w:rFonts w:cs="Times New Roman"/>
      <w:b/>
      <w:color w:val="008080"/>
    </w:rPr>
  </w:style>
  <w:style w:type="paragraph" w:customStyle="1" w:styleId="afffffa">
    <w:name w:val="Объект"/>
    <w:basedOn w:val="a"/>
    <w:next w:val="a"/>
    <w:rsid w:val="007E308F"/>
    <w:pPr>
      <w:widowControl w:val="0"/>
      <w:autoSpaceDE w:val="0"/>
      <w:autoSpaceDN w:val="0"/>
      <w:adjustRightInd w:val="0"/>
      <w:ind w:firstLine="720"/>
      <w:jc w:val="both"/>
    </w:pPr>
    <w:rPr>
      <w:sz w:val="24"/>
      <w:szCs w:val="24"/>
    </w:rPr>
  </w:style>
  <w:style w:type="paragraph" w:customStyle="1" w:styleId="afffffb">
    <w:name w:val="Таблицы (моноширинный)"/>
    <w:basedOn w:val="a"/>
    <w:next w:val="a"/>
    <w:rsid w:val="007E308F"/>
    <w:pPr>
      <w:widowControl w:val="0"/>
      <w:autoSpaceDE w:val="0"/>
      <w:autoSpaceDN w:val="0"/>
      <w:adjustRightInd w:val="0"/>
      <w:jc w:val="both"/>
    </w:pPr>
    <w:rPr>
      <w:rFonts w:ascii="Courier New" w:hAnsi="Courier New" w:cs="Courier New"/>
      <w:sz w:val="24"/>
      <w:szCs w:val="24"/>
    </w:rPr>
  </w:style>
  <w:style w:type="paragraph" w:customStyle="1" w:styleId="afffffc">
    <w:name w:val="Оглавление"/>
    <w:basedOn w:val="afffffb"/>
    <w:next w:val="a"/>
    <w:rsid w:val="007E308F"/>
    <w:pPr>
      <w:ind w:left="140"/>
    </w:pPr>
  </w:style>
  <w:style w:type="character" w:customStyle="1" w:styleId="afffffd">
    <w:name w:val="Опечатки"/>
    <w:rsid w:val="007E308F"/>
    <w:rPr>
      <w:color w:val="FF0000"/>
    </w:rPr>
  </w:style>
  <w:style w:type="paragraph" w:customStyle="1" w:styleId="afffffe">
    <w:name w:val="Переменная часть"/>
    <w:basedOn w:val="affffa"/>
    <w:next w:val="a"/>
    <w:rsid w:val="007E308F"/>
    <w:rPr>
      <w:sz w:val="20"/>
      <w:szCs w:val="20"/>
    </w:rPr>
  </w:style>
  <w:style w:type="paragraph" w:customStyle="1" w:styleId="affffff">
    <w:name w:val="Постоянная часть"/>
    <w:basedOn w:val="affffa"/>
    <w:next w:val="a"/>
    <w:rsid w:val="007E308F"/>
    <w:rPr>
      <w:sz w:val="22"/>
      <w:szCs w:val="22"/>
    </w:rPr>
  </w:style>
  <w:style w:type="character" w:customStyle="1" w:styleId="affffff0">
    <w:name w:val="Продолжение ссылки"/>
    <w:basedOn w:val="afff0"/>
    <w:rsid w:val="007E308F"/>
    <w:rPr>
      <w:rFonts w:cs="Times New Roman"/>
      <w:b/>
      <w:color w:val="008000"/>
    </w:rPr>
  </w:style>
  <w:style w:type="paragraph" w:customStyle="1" w:styleId="affffff1">
    <w:name w:val="Словарная статья"/>
    <w:basedOn w:val="a"/>
    <w:next w:val="a"/>
    <w:rsid w:val="007E308F"/>
    <w:pPr>
      <w:widowControl w:val="0"/>
      <w:autoSpaceDE w:val="0"/>
      <w:autoSpaceDN w:val="0"/>
      <w:adjustRightInd w:val="0"/>
      <w:ind w:right="118"/>
      <w:jc w:val="both"/>
    </w:pPr>
    <w:rPr>
      <w:rFonts w:ascii="Arial" w:hAnsi="Arial"/>
      <w:sz w:val="24"/>
      <w:szCs w:val="24"/>
    </w:rPr>
  </w:style>
  <w:style w:type="character" w:customStyle="1" w:styleId="affffff2">
    <w:name w:val="Сравнение редакций"/>
    <w:rsid w:val="007E308F"/>
    <w:rPr>
      <w:rFonts w:cs="Times New Roman"/>
      <w:b/>
      <w:bCs/>
      <w:color w:val="000080"/>
    </w:rPr>
  </w:style>
  <w:style w:type="character" w:customStyle="1" w:styleId="affffff3">
    <w:name w:val="Сравнение редакций. Добавленный фрагмент"/>
    <w:rsid w:val="007E308F"/>
    <w:rPr>
      <w:b/>
      <w:color w:val="0000FF"/>
    </w:rPr>
  </w:style>
  <w:style w:type="character" w:customStyle="1" w:styleId="affffff4">
    <w:name w:val="Сравнение редакций. Удаленный фрагмент"/>
    <w:rsid w:val="007E308F"/>
    <w:rPr>
      <w:b/>
      <w:strike/>
      <w:color w:val="808000"/>
    </w:rPr>
  </w:style>
  <w:style w:type="paragraph" w:customStyle="1" w:styleId="affffff5">
    <w:name w:val="Текст (справка)"/>
    <w:basedOn w:val="a"/>
    <w:next w:val="a"/>
    <w:rsid w:val="007E308F"/>
    <w:pPr>
      <w:widowControl w:val="0"/>
      <w:autoSpaceDE w:val="0"/>
      <w:autoSpaceDN w:val="0"/>
      <w:adjustRightInd w:val="0"/>
      <w:ind w:left="170" w:right="170"/>
    </w:pPr>
    <w:rPr>
      <w:rFonts w:ascii="Arial" w:hAnsi="Arial"/>
      <w:sz w:val="24"/>
      <w:szCs w:val="24"/>
    </w:rPr>
  </w:style>
  <w:style w:type="paragraph" w:customStyle="1" w:styleId="affffff6">
    <w:name w:val="Текст в таблице"/>
    <w:basedOn w:val="afff1"/>
    <w:next w:val="a"/>
    <w:rsid w:val="007E308F"/>
    <w:pPr>
      <w:ind w:firstLine="500"/>
    </w:pPr>
    <w:rPr>
      <w:rFonts w:ascii="Arial" w:hAnsi="Arial" w:cs="Times New Roman"/>
    </w:rPr>
  </w:style>
  <w:style w:type="paragraph" w:customStyle="1" w:styleId="affffff7">
    <w:name w:val="Технический комментарий"/>
    <w:basedOn w:val="a"/>
    <w:next w:val="a"/>
    <w:rsid w:val="007E308F"/>
    <w:pPr>
      <w:widowControl w:val="0"/>
      <w:autoSpaceDE w:val="0"/>
      <w:autoSpaceDN w:val="0"/>
      <w:adjustRightInd w:val="0"/>
    </w:pPr>
    <w:rPr>
      <w:rFonts w:ascii="Arial" w:hAnsi="Arial"/>
      <w:sz w:val="24"/>
      <w:szCs w:val="24"/>
    </w:rPr>
  </w:style>
  <w:style w:type="character" w:customStyle="1" w:styleId="affffff8">
    <w:name w:val="Утратил силу"/>
    <w:rsid w:val="007E308F"/>
    <w:rPr>
      <w:rFonts w:cs="Times New Roman"/>
      <w:b/>
      <w:strike/>
      <w:color w:val="808000"/>
    </w:rPr>
  </w:style>
  <w:style w:type="paragraph" w:customStyle="1" w:styleId="affffff9">
    <w:name w:val="Центрированный (таблица)"/>
    <w:basedOn w:val="afff1"/>
    <w:next w:val="a"/>
    <w:rsid w:val="007E308F"/>
    <w:pPr>
      <w:jc w:val="center"/>
    </w:pPr>
    <w:rPr>
      <w:rFonts w:ascii="Arial" w:hAnsi="Arial" w:cs="Times New Roman"/>
    </w:rPr>
  </w:style>
  <w:style w:type="paragraph" w:customStyle="1" w:styleId="Textbody">
    <w:name w:val="Text body"/>
    <w:basedOn w:val="Standard"/>
    <w:rsid w:val="007E308F"/>
    <w:pPr>
      <w:spacing w:after="120"/>
      <w:textAlignment w:val="baseline"/>
    </w:pPr>
    <w:rPr>
      <w:rFonts w:eastAsia="Lucida Sans Unicode"/>
    </w:rPr>
  </w:style>
  <w:style w:type="paragraph" w:customStyle="1" w:styleId="Textbodyindent">
    <w:name w:val="Text body indent"/>
    <w:basedOn w:val="Standard"/>
    <w:rsid w:val="007E308F"/>
    <w:pPr>
      <w:spacing w:after="120"/>
      <w:ind w:left="283"/>
      <w:textAlignment w:val="baseline"/>
    </w:pPr>
    <w:rPr>
      <w:rFonts w:eastAsia="Lucida Sans Unicode"/>
      <w:sz w:val="20"/>
      <w:szCs w:val="20"/>
    </w:rPr>
  </w:style>
  <w:style w:type="character" w:customStyle="1" w:styleId="b-material-headdate-day">
    <w:name w:val="b-material-head__date-day"/>
    <w:rsid w:val="007E308F"/>
  </w:style>
  <w:style w:type="paragraph" w:customStyle="1" w:styleId="Style12">
    <w:name w:val="Style12"/>
    <w:basedOn w:val="a"/>
    <w:uiPriority w:val="99"/>
    <w:rsid w:val="007E308F"/>
    <w:pPr>
      <w:widowControl w:val="0"/>
      <w:autoSpaceDE w:val="0"/>
      <w:autoSpaceDN w:val="0"/>
      <w:adjustRightInd w:val="0"/>
      <w:spacing w:line="277" w:lineRule="exact"/>
      <w:ind w:firstLine="542"/>
      <w:jc w:val="both"/>
    </w:pPr>
    <w:rPr>
      <w:sz w:val="24"/>
      <w:szCs w:val="24"/>
    </w:rPr>
  </w:style>
  <w:style w:type="character" w:customStyle="1" w:styleId="FontStyle56">
    <w:name w:val="Font Style56"/>
    <w:uiPriority w:val="99"/>
    <w:rsid w:val="007E308F"/>
    <w:rPr>
      <w:rFonts w:ascii="Times New Roman" w:hAnsi="Times New Roman" w:cs="Times New Roman"/>
      <w:sz w:val="22"/>
      <w:szCs w:val="22"/>
    </w:rPr>
  </w:style>
  <w:style w:type="paragraph" w:customStyle="1" w:styleId="pcenter">
    <w:name w:val="pcenter"/>
    <w:basedOn w:val="a"/>
    <w:rsid w:val="007E308F"/>
    <w:pPr>
      <w:spacing w:before="100" w:beforeAutospacing="1" w:after="100" w:afterAutospacing="1"/>
    </w:pPr>
    <w:rPr>
      <w:sz w:val="24"/>
      <w:szCs w:val="24"/>
    </w:rPr>
  </w:style>
  <w:style w:type="paragraph" w:customStyle="1" w:styleId="pboth">
    <w:name w:val="pboth"/>
    <w:basedOn w:val="a"/>
    <w:rsid w:val="007E308F"/>
    <w:pPr>
      <w:spacing w:before="100" w:beforeAutospacing="1" w:after="100" w:afterAutospacing="1"/>
    </w:pPr>
    <w:rPr>
      <w:sz w:val="24"/>
      <w:szCs w:val="24"/>
    </w:rPr>
  </w:style>
  <w:style w:type="paragraph" w:customStyle="1" w:styleId="footnotedescription">
    <w:name w:val="footnote description"/>
    <w:next w:val="a"/>
    <w:link w:val="footnotedescriptionChar"/>
    <w:hidden/>
    <w:rsid w:val="00E83A17"/>
    <w:pPr>
      <w:spacing w:line="259" w:lineRule="auto"/>
    </w:pPr>
    <w:rPr>
      <w:rFonts w:ascii="Times New Roman" w:hAnsi="Times New Roman"/>
      <w:color w:val="000000"/>
      <w:szCs w:val="22"/>
      <w:lang w:val="en-US" w:eastAsia="en-US"/>
    </w:rPr>
  </w:style>
  <w:style w:type="character" w:customStyle="1" w:styleId="footnotedescriptionChar">
    <w:name w:val="footnote description Char"/>
    <w:link w:val="footnotedescription"/>
    <w:rsid w:val="00E83A17"/>
    <w:rPr>
      <w:rFonts w:ascii="Times New Roman" w:hAnsi="Times New Roman"/>
      <w:color w:val="000000"/>
      <w:szCs w:val="22"/>
      <w:lang w:val="en-US" w:eastAsia="en-US"/>
    </w:rPr>
  </w:style>
  <w:style w:type="character" w:customStyle="1" w:styleId="footnotemark">
    <w:name w:val="footnote mark"/>
    <w:hidden/>
    <w:rsid w:val="00E83A17"/>
    <w:rPr>
      <w:rFonts w:ascii="Times New Roman" w:eastAsia="Times New Roman" w:hAnsi="Times New Roman" w:cs="Times New Roman"/>
      <w:color w:val="000000"/>
      <w:sz w:val="12"/>
      <w:vertAlign w:val="superscript"/>
    </w:rPr>
  </w:style>
  <w:style w:type="table" w:customStyle="1" w:styleId="TableGrid">
    <w:name w:val="TableGrid"/>
    <w:rsid w:val="00E83A17"/>
    <w:rPr>
      <w:rFonts w:ascii="Calibri" w:hAnsi="Calibri"/>
      <w:sz w:val="22"/>
      <w:szCs w:val="22"/>
      <w:lang w:val="en-US" w:eastAsia="en-US"/>
    </w:rPr>
    <w:tblPr>
      <w:tblCellMar>
        <w:top w:w="0" w:type="dxa"/>
        <w:left w:w="0" w:type="dxa"/>
        <w:bottom w:w="0" w:type="dxa"/>
        <w:right w:w="0" w:type="dxa"/>
      </w:tblCellMar>
    </w:tblPr>
  </w:style>
  <w:style w:type="paragraph" w:customStyle="1" w:styleId="s3">
    <w:name w:val="s_3"/>
    <w:basedOn w:val="a"/>
    <w:rsid w:val="00E83A17"/>
    <w:pPr>
      <w:spacing w:before="100" w:beforeAutospacing="1" w:after="100" w:afterAutospacing="1"/>
    </w:pPr>
    <w:rPr>
      <w:sz w:val="24"/>
      <w:szCs w:val="24"/>
    </w:rPr>
  </w:style>
  <w:style w:type="paragraph" w:customStyle="1" w:styleId="s1">
    <w:name w:val="s_1"/>
    <w:basedOn w:val="a"/>
    <w:rsid w:val="00E83A17"/>
    <w:pPr>
      <w:spacing w:before="100" w:beforeAutospacing="1" w:after="100" w:afterAutospacing="1"/>
    </w:pPr>
    <w:rPr>
      <w:sz w:val="24"/>
      <w:szCs w:val="24"/>
    </w:rPr>
  </w:style>
  <w:style w:type="character" w:customStyle="1" w:styleId="w">
    <w:name w:val="w"/>
    <w:rsid w:val="00E83A17"/>
  </w:style>
  <w:style w:type="paragraph" w:customStyle="1" w:styleId="ConsPlusTitlePage">
    <w:name w:val="ConsPlusTitlePage"/>
    <w:rsid w:val="001E1462"/>
    <w:pPr>
      <w:widowControl w:val="0"/>
      <w:autoSpaceDE w:val="0"/>
      <w:autoSpaceDN w:val="0"/>
    </w:pPr>
    <w:rPr>
      <w:rFonts w:ascii="Tahoma" w:hAnsi="Tahoma" w:cs="Tahoma"/>
    </w:rPr>
  </w:style>
  <w:style w:type="paragraph" w:customStyle="1" w:styleId="ConsPlusJurTerm">
    <w:name w:val="ConsPlusJurTerm"/>
    <w:rsid w:val="001E1462"/>
    <w:pPr>
      <w:widowControl w:val="0"/>
      <w:autoSpaceDE w:val="0"/>
      <w:autoSpaceDN w:val="0"/>
    </w:pPr>
    <w:rPr>
      <w:rFonts w:ascii="Tahoma" w:hAnsi="Tahoma" w:cs="Tahoma"/>
      <w:sz w:val="26"/>
    </w:rPr>
  </w:style>
  <w:style w:type="paragraph" w:customStyle="1" w:styleId="ConsPlusTextList">
    <w:name w:val="ConsPlusTextList"/>
    <w:rsid w:val="001E1462"/>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23856">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 w:id="1597664987">
      <w:bodyDiv w:val="1"/>
      <w:marLeft w:val="0"/>
      <w:marRight w:val="0"/>
      <w:marTop w:val="0"/>
      <w:marBottom w:val="0"/>
      <w:divBdr>
        <w:top w:val="none" w:sz="0" w:space="0" w:color="auto"/>
        <w:left w:val="none" w:sz="0" w:space="0" w:color="auto"/>
        <w:bottom w:val="none" w:sz="0" w:space="0" w:color="auto"/>
        <w:right w:val="none" w:sz="0" w:space="0" w:color="auto"/>
      </w:divBdr>
    </w:div>
    <w:div w:id="19680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926937BF9AA1D2CC4BD088687E39ABCA9DD432DDE8C929BF37C8AA60F55FEE932DAF42501E27D0BFEC9B2C4362013FF900CE8DB0B9Q0H" TargetMode="External"/><Relationship Id="rId18" Type="http://schemas.openxmlformats.org/officeDocument/2006/relationships/hyperlink" Target="consultantplus://offline/ref=A3926937BF9AA1D2CC4BD088687E39ABCA9DD432DDE8C929BF37C8AA60F55FEE932DAF475610298FBAF98A744C681721F81FD28FB293B3Q1H" TargetMode="External"/><Relationship Id="rId26" Type="http://schemas.openxmlformats.org/officeDocument/2006/relationships/hyperlink" Target="consultantplus://offline/ref=A3926937BF9AA1D2CC4BD088687E39ABCA9DD432DCEFC929BF37C8AA60F55FEE812DF74B54113284EFB6CC2143B6QBH" TargetMode="External"/><Relationship Id="rId39" Type="http://schemas.openxmlformats.org/officeDocument/2006/relationships/hyperlink" Target="consultantplus://offline/ref=A3926937BF9AA1D2CC4BD088687E39ABCA9DD432DDE8C929BF37C8AA60F55FEE932DAF42501E27D0BFEC9B2C4362013FF900CE8DB0B9Q0H" TargetMode="External"/><Relationship Id="rId21" Type="http://schemas.openxmlformats.org/officeDocument/2006/relationships/hyperlink" Target="consultantplus://offline/ref=A3926937BF9AA1D2CC4BD088687E39ABCA9DD432DDE8C929BF37C8AA60F55FEE932DAF40571A27D0BFEC9B2C4362013FF900CE8DB0B9Q0H" TargetMode="External"/><Relationship Id="rId34" Type="http://schemas.openxmlformats.org/officeDocument/2006/relationships/hyperlink" Target="consultantplus://offline/ref=A3926937BF9AA1D2CC4BD088687E39ABCA9FD23BD5ECC929BF37C8AA60F55FEE932DAF445F1927D0BFEC9B2C4362013FF900CE8DB0B9Q0H" TargetMode="External"/><Relationship Id="rId42" Type="http://schemas.openxmlformats.org/officeDocument/2006/relationships/hyperlink" Target="consultantplus://offline/ref=A3926937BF9AA1D2CC4BD088687E39ABCA9DD432DDE8C929BF37C8AA60F55FEE932DAF4E551E27D0BFEC9B2C4362013FF900CE8DB0B9Q0H" TargetMode="External"/><Relationship Id="rId47" Type="http://schemas.openxmlformats.org/officeDocument/2006/relationships/hyperlink" Target="consultantplus://offline/ref=A3926937BF9AA1D2CC4BD088687E39ABCA9DD432DDE8C929BF37C8AA60F55FEE932DAF43541F27D0BFEC9B2C4362013FF900CE8DB0B9Q0H"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3926937BF9AA1D2CC4BD088687E39ABCA9FD23BD5ECC929BF37C8AA60F55FEE932DAF4756192C81E8A39A70053F123DF000CC8CAC93305FB2Q9H" TargetMode="External"/><Relationship Id="rId29" Type="http://schemas.openxmlformats.org/officeDocument/2006/relationships/hyperlink" Target="consultantplus://offline/ref=A3926937BF9AA1D2CC4BD088687E39ABCA9FD137DFE9C929BF37C8AA60F55FEE932DAF4756192D87E6A39A70053F123DF000CC8CAC93305FB2Q9H" TargetMode="External"/><Relationship Id="rId11" Type="http://schemas.openxmlformats.org/officeDocument/2006/relationships/hyperlink" Target="consultantplus://offline/ref=A3926937BF9AA1D2CC4BD088687E39ABCA9DD432DDE8C929BF37C8AA60F55FEE932DAF42551C27D0BFEC9B2C4362013FF900CE8DB0B9Q0H" TargetMode="External"/><Relationship Id="rId24" Type="http://schemas.openxmlformats.org/officeDocument/2006/relationships/hyperlink" Target="consultantplus://offline/ref=A3926937BF9AA1D2CC4BD088687E39ABCA9DD432DDE8C929BF37C8AA60F55FEE932DAF4E501927D0BFEC9B2C4362013FF900CE8DB0B9Q0H" TargetMode="External"/><Relationship Id="rId32" Type="http://schemas.openxmlformats.org/officeDocument/2006/relationships/hyperlink" Target="consultantplus://offline/ref=A3926937BF9AA1D2CC4BCE857E1263A6CD91893EDAECC27AEA6893F737FC55B9D462F60512142D84EEA9CA234A3E4E7BAD13CE85AC9131432A69C7BFQ9H" TargetMode="External"/><Relationship Id="rId37" Type="http://schemas.openxmlformats.org/officeDocument/2006/relationships/hyperlink" Target="consultantplus://offline/ref=A3926937BF9AA1D2CC4BD088687E39ABCA9DD432DDE8C929BF37C8AA60F55FEE932DAF42551C27D0BFEC9B2C4362013FF900CE8DB0B9Q0H" TargetMode="External"/><Relationship Id="rId40" Type="http://schemas.openxmlformats.org/officeDocument/2006/relationships/hyperlink" Target="consultantplus://offline/ref=A3926937BF9AA1D2CC4BD088687E39ABCA9DD432DDE8C929BF37C8AA60F55FEE932DAF43511C27D0BFEC9B2C4362013FF900CE8DB0B9Q0H" TargetMode="External"/><Relationship Id="rId45" Type="http://schemas.openxmlformats.org/officeDocument/2006/relationships/hyperlink" Target="consultantplus://offline/ref=A3926937BF9AA1D2CC4BD088687E39ABCA9DD432DDE8C929BF37C8AA60F55FEE932DAF42501E27D0BFEC9B2C4362013FF900CE8DB0B9Q0H" TargetMode="External"/><Relationship Id="rId5" Type="http://schemas.openxmlformats.org/officeDocument/2006/relationships/webSettings" Target="webSettings.xml"/><Relationship Id="rId15" Type="http://schemas.openxmlformats.org/officeDocument/2006/relationships/hyperlink" Target="consultantplus://offline/ref=A3926937BF9AA1D2CC4BD088687E39ABCA9FD23BD5ECC929BF37C8AA60F55FEE932DAF42551278D5AAFDC32349741F3EE61CCC8FBBQ3H" TargetMode="External"/><Relationship Id="rId23" Type="http://schemas.openxmlformats.org/officeDocument/2006/relationships/hyperlink" Target="consultantplus://offline/ref=A3926937BF9AA1D2CC4BD088687E39ABCA9DD432DDE8C929BF37C8AA60F55FEE932DAF40541927D0BFEC9B2C4362013FF900CE8DB0B9Q0H" TargetMode="External"/><Relationship Id="rId28" Type="http://schemas.openxmlformats.org/officeDocument/2006/relationships/hyperlink" Target="consultantplus://offline/ref=A3926937BF9AA1D2CC4BD088687E39ABCA9FD137DFE9C929BF37C8AA60F55FEE932DAF4756192F82EFA39A70053F123DF000CC8CAC93305FB2Q9H" TargetMode="External"/><Relationship Id="rId36" Type="http://schemas.openxmlformats.org/officeDocument/2006/relationships/hyperlink" Target="consultantplus://offline/ref=A3926937BF9AA1D2CC4BD088687E39ABCA9DD432DDE8C929BF37C8AA60F55FEE932DAF4E551E27D0BFEC9B2C4362013FF900CE8DB0B9Q0H" TargetMode="External"/><Relationship Id="rId49" Type="http://schemas.openxmlformats.org/officeDocument/2006/relationships/fontTable" Target="fontTable.xml"/><Relationship Id="rId10" Type="http://schemas.openxmlformats.org/officeDocument/2006/relationships/hyperlink" Target="http://admzsp.ru" TargetMode="External"/><Relationship Id="rId19" Type="http://schemas.openxmlformats.org/officeDocument/2006/relationships/hyperlink" Target="consultantplus://offline/ref=A3926937BF9AA1D2CC4BD088687E39ABCA9DD431DAEAC929BF37C8AA60F55FEE932DAF445110248FBAF98A744C681721F81FD28FB293B3Q1H" TargetMode="External"/><Relationship Id="rId31" Type="http://schemas.openxmlformats.org/officeDocument/2006/relationships/hyperlink" Target="consultantplus://offline/ref=A3926937BF9AA1D2CC4BCE857E1263A6CD91893EDAECC27AEA6893F737FC55B9D462F60512142D84EEA9CA234A3E4E7BAD13CE85AC9131432A69C7BFQ9H" TargetMode="External"/><Relationship Id="rId44" Type="http://schemas.openxmlformats.org/officeDocument/2006/relationships/hyperlink" Target="consultantplus://offline/ref=A3926937BF9AA1D2CC4BD088687E39ABCA9DD432DDE8C929BF37C8AA60F55FEE932DAF42531C27D0BFEC9B2C4362013FF900CE8DB0B9Q0H" TargetMode="External"/><Relationship Id="rId4" Type="http://schemas.openxmlformats.org/officeDocument/2006/relationships/settings" Target="settings.xml"/><Relationship Id="rId9" Type="http://schemas.openxmlformats.org/officeDocument/2006/relationships/hyperlink" Target="http://admzsp.ru" TargetMode="External"/><Relationship Id="rId14" Type="http://schemas.openxmlformats.org/officeDocument/2006/relationships/hyperlink" Target="consultantplus://offline/ref=A3926937BF9AA1D2CC4BD088687E39ABCA9DD432DDE8C929BF37C8AA60F55FEE932DAF43511C27D0BFEC9B2C4362013FF900CE8DB0B9Q0H" TargetMode="External"/><Relationship Id="rId22" Type="http://schemas.openxmlformats.org/officeDocument/2006/relationships/hyperlink" Target="consultantplus://offline/ref=A3926937BF9AA1D2CC4BD088687E39ABCA9DD432DDE8C929BF37C8AA60F55FEE932DAF40571827D0BFEC9B2C4362013FF900CE8DB0B9Q0H" TargetMode="External"/><Relationship Id="rId27" Type="http://schemas.openxmlformats.org/officeDocument/2006/relationships/hyperlink" Target="consultantplus://offline/ref=A3926937BF9AA1D2CC4BD088687E39ABCA9DD432DDE8C929BF37C8AA60F55FEE932DAF4E531127D0BFEC9B2C4362013FF900CE8DB0B9Q0H" TargetMode="External"/><Relationship Id="rId30" Type="http://schemas.openxmlformats.org/officeDocument/2006/relationships/hyperlink" Target="consultantplus://offline/ref=A3926937BF9AA1D2CC4BCE857E1263A6CD91893EDAECC27AEA6893F737FC55B9D462F60512142D84EEA9CA234A3E4E7BAD13CE85AC9131432A69C7BFQ9H" TargetMode="External"/><Relationship Id="rId35" Type="http://schemas.openxmlformats.org/officeDocument/2006/relationships/hyperlink" Target="consultantplus://offline/ref=A3926937BF9AA1D2CC4BD088687E39ABCA9FD23BD5ECC929BF37C8AA60F55FEE812DF74B54113284EFB6CC2143B6QBH" TargetMode="External"/><Relationship Id="rId43" Type="http://schemas.openxmlformats.org/officeDocument/2006/relationships/hyperlink" Target="consultantplus://offline/ref=A3926937BF9AA1D2CC4BD088687E39ABCA9DD432DDE8C929BF37C8AA60F55FEE932DAF42551C27D0BFEC9B2C4362013FF900CE8DB0B9Q0H" TargetMode="External"/><Relationship Id="rId48"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A3926937BF9AA1D2CC4BD088687E39ABCA9DD432DDE8C929BF37C8AA60F55FEE932DAF42531C27D0BFEC9B2C4362013FF900CE8DB0B9Q0H" TargetMode="External"/><Relationship Id="rId17" Type="http://schemas.openxmlformats.org/officeDocument/2006/relationships/hyperlink" Target="consultantplus://offline/ref=A3926937BF9AA1D2CC4BD088687E39ABCA9FD536D9E4C929BF37C8AA60F55FEE932DAF4756192C8CE6A39A70053F123DF000CC8CAC93305FB2Q9H" TargetMode="External"/><Relationship Id="rId25" Type="http://schemas.openxmlformats.org/officeDocument/2006/relationships/hyperlink" Target="consultantplus://offline/ref=A3926937BF9AA1D2CC4BD088687E39ABCA9DD432DDE8C929BF37C8AA60F55FEE932DAF475119258FBAF98A744C681721F81FD28FB293B3Q1H" TargetMode="External"/><Relationship Id="rId33" Type="http://schemas.openxmlformats.org/officeDocument/2006/relationships/hyperlink" Target="consultantplus://offline/ref=A3926937BF9AA1D2CC4BCE857E1263A6CD91893EDAEEC07DE46893F737FC55B9D462F617124C2186E6B6CE205F681F3DBFQ9H" TargetMode="External"/><Relationship Id="rId38" Type="http://schemas.openxmlformats.org/officeDocument/2006/relationships/hyperlink" Target="consultantplus://offline/ref=A3926937BF9AA1D2CC4BD088687E39ABCA9DD432DDE8C929BF37C8AA60F55FEE932DAF42531C27D0BFEC9B2C4362013FF900CE8DB0B9Q0H" TargetMode="External"/><Relationship Id="rId46" Type="http://schemas.openxmlformats.org/officeDocument/2006/relationships/hyperlink" Target="consultantplus://offline/ref=A3926937BF9AA1D2CC4BD088687E39ABCA9DD432DDE8C929BF37C8AA60F55FEE932DAF43511C27D0BFEC9B2C4362013FF900CE8DB0B9Q0H" TargetMode="External"/><Relationship Id="rId20" Type="http://schemas.openxmlformats.org/officeDocument/2006/relationships/hyperlink" Target="consultantplus://offline/ref=A3926937BF9AA1D2CC4BD088687E39ABCA9DD432DDE8C929BF37C8AA60F55FEE932DAF475610298FBAF98A744C681721F81FD28FB293B3Q1H" TargetMode="External"/><Relationship Id="rId41" Type="http://schemas.openxmlformats.org/officeDocument/2006/relationships/hyperlink" Target="consultantplus://offline/ref=A3926937BF9AA1D2CC4BD088687E39ABCA9DD432DDE8C929BF37C8AA60F55FEE932DAF43541F27D0BFEC9B2C4362013FF900CE8DB0B9Q0H"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1EECF-2F85-4EAA-880C-C4062951B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28</Pages>
  <Words>15461</Words>
  <Characters>88134</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103389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Golovko</cp:lastModifiedBy>
  <cp:revision>71</cp:revision>
  <cp:lastPrinted>2023-12-15T03:43:00Z</cp:lastPrinted>
  <dcterms:created xsi:type="dcterms:W3CDTF">2023-04-26T03:19:00Z</dcterms:created>
  <dcterms:modified xsi:type="dcterms:W3CDTF">2023-12-15T03:45:00Z</dcterms:modified>
</cp:coreProperties>
</file>