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Pr="0037734F" w:rsidRDefault="00042A6F" w:rsidP="00B5716A">
      <w:pPr>
        <w:ind w:right="-143"/>
        <w:jc w:val="center"/>
        <w:rPr>
          <w:sz w:val="24"/>
          <w:szCs w:val="24"/>
        </w:rPr>
      </w:pPr>
      <w:r w:rsidRPr="0037734F">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37734F" w:rsidRDefault="00165083" w:rsidP="00B5716A">
      <w:pPr>
        <w:ind w:right="-143"/>
        <w:jc w:val="center"/>
        <w:rPr>
          <w:sz w:val="24"/>
          <w:szCs w:val="24"/>
        </w:rPr>
      </w:pPr>
      <w:r w:rsidRPr="0037734F">
        <w:rPr>
          <w:sz w:val="24"/>
          <w:szCs w:val="24"/>
        </w:rPr>
        <w:t>Т</w:t>
      </w:r>
      <w:r w:rsidR="00BD2032" w:rsidRPr="0037734F">
        <w:rPr>
          <w:sz w:val="24"/>
          <w:szCs w:val="24"/>
        </w:rPr>
        <w:t>омская область</w:t>
      </w:r>
      <w:r w:rsidR="00042A6F" w:rsidRPr="0037734F">
        <w:rPr>
          <w:sz w:val="24"/>
          <w:szCs w:val="24"/>
        </w:rPr>
        <w:t xml:space="preserve"> </w:t>
      </w:r>
      <w:r w:rsidR="00BD2032" w:rsidRPr="0037734F">
        <w:rPr>
          <w:sz w:val="24"/>
          <w:szCs w:val="24"/>
        </w:rPr>
        <w:t>Томский район</w:t>
      </w:r>
    </w:p>
    <w:p w:rsidR="00BD2032" w:rsidRPr="0037734F" w:rsidRDefault="00BD2032" w:rsidP="00B5716A">
      <w:pPr>
        <w:ind w:right="-143"/>
        <w:jc w:val="center"/>
        <w:rPr>
          <w:sz w:val="24"/>
          <w:szCs w:val="24"/>
        </w:rPr>
      </w:pPr>
      <w:r w:rsidRPr="0037734F">
        <w:rPr>
          <w:sz w:val="24"/>
          <w:szCs w:val="24"/>
        </w:rPr>
        <w:t>Муниципальное образование «Зональненское сельское поселение»</w:t>
      </w:r>
    </w:p>
    <w:p w:rsidR="00BD2032" w:rsidRPr="0037734F" w:rsidRDefault="00BD2032" w:rsidP="00B5716A">
      <w:pPr>
        <w:ind w:right="-143"/>
        <w:jc w:val="center"/>
        <w:rPr>
          <w:sz w:val="24"/>
          <w:szCs w:val="24"/>
        </w:rPr>
      </w:pPr>
      <w:r w:rsidRPr="0037734F">
        <w:rPr>
          <w:sz w:val="24"/>
          <w:szCs w:val="24"/>
        </w:rPr>
        <w:t>ИНФОРМАЦИОННЫЙ БЮЛЛЕТЕНЬ</w:t>
      </w:r>
    </w:p>
    <w:p w:rsidR="00BD2032" w:rsidRPr="0037734F" w:rsidRDefault="00BD2032" w:rsidP="00B5716A">
      <w:pPr>
        <w:ind w:right="-143"/>
        <w:jc w:val="center"/>
        <w:rPr>
          <w:sz w:val="24"/>
          <w:szCs w:val="24"/>
        </w:rPr>
      </w:pPr>
      <w:r w:rsidRPr="0037734F">
        <w:rPr>
          <w:sz w:val="24"/>
          <w:szCs w:val="24"/>
        </w:rPr>
        <w:t>Периодическое официальное печатное издание, предназначенное для опубликования</w:t>
      </w:r>
    </w:p>
    <w:p w:rsidR="00BD2032" w:rsidRPr="0037734F" w:rsidRDefault="00BD2032" w:rsidP="00B5716A">
      <w:pPr>
        <w:ind w:right="-143"/>
        <w:jc w:val="center"/>
        <w:rPr>
          <w:sz w:val="24"/>
          <w:szCs w:val="24"/>
        </w:rPr>
      </w:pPr>
      <w:r w:rsidRPr="0037734F">
        <w:rPr>
          <w:sz w:val="24"/>
          <w:szCs w:val="24"/>
        </w:rPr>
        <w:t>правовых актов органов местного самоуправления Зональненского сельского поселения</w:t>
      </w:r>
    </w:p>
    <w:p w:rsidR="00BD2032" w:rsidRPr="0037734F" w:rsidRDefault="00BD2032" w:rsidP="00B5716A">
      <w:pPr>
        <w:ind w:right="-143"/>
        <w:jc w:val="center"/>
        <w:rPr>
          <w:sz w:val="24"/>
          <w:szCs w:val="24"/>
        </w:rPr>
      </w:pPr>
      <w:r w:rsidRPr="0037734F">
        <w:rPr>
          <w:sz w:val="24"/>
          <w:szCs w:val="24"/>
        </w:rPr>
        <w:t>и иной официальной информации</w:t>
      </w:r>
    </w:p>
    <w:p w:rsidR="00BD2032" w:rsidRPr="0037734F" w:rsidRDefault="00BD2032" w:rsidP="001603D2">
      <w:pPr>
        <w:ind w:right="-569"/>
        <w:jc w:val="center"/>
        <w:rPr>
          <w:sz w:val="24"/>
          <w:szCs w:val="24"/>
        </w:rPr>
      </w:pPr>
      <w:r w:rsidRPr="0037734F">
        <w:rPr>
          <w:sz w:val="24"/>
          <w:szCs w:val="24"/>
        </w:rPr>
        <w:t xml:space="preserve">                                                                                                            </w:t>
      </w:r>
      <w:r w:rsidR="000064F6" w:rsidRPr="0037734F">
        <w:rPr>
          <w:sz w:val="24"/>
          <w:szCs w:val="24"/>
        </w:rPr>
        <w:t xml:space="preserve">      </w:t>
      </w:r>
      <w:r w:rsidRPr="0037734F">
        <w:rPr>
          <w:sz w:val="24"/>
          <w:szCs w:val="24"/>
        </w:rPr>
        <w:t xml:space="preserve">             Издается с 2005г.  </w:t>
      </w:r>
    </w:p>
    <w:p w:rsidR="00BD2032" w:rsidRPr="0037734F" w:rsidRDefault="00BD2032" w:rsidP="001603D2">
      <w:pPr>
        <w:ind w:right="-569"/>
        <w:rPr>
          <w:sz w:val="24"/>
          <w:szCs w:val="24"/>
        </w:rPr>
      </w:pPr>
      <w:r w:rsidRPr="0037734F">
        <w:rPr>
          <w:sz w:val="24"/>
          <w:szCs w:val="24"/>
        </w:rPr>
        <w:t xml:space="preserve">п. Зональная Станция                                                                         </w:t>
      </w:r>
      <w:r w:rsidRPr="0037734F">
        <w:rPr>
          <w:sz w:val="24"/>
          <w:szCs w:val="24"/>
        </w:rPr>
        <w:tab/>
      </w:r>
      <w:r w:rsidR="006530D2" w:rsidRPr="0037734F">
        <w:rPr>
          <w:sz w:val="24"/>
          <w:szCs w:val="24"/>
        </w:rPr>
        <w:t xml:space="preserve">   </w:t>
      </w:r>
      <w:r w:rsidR="00042A6F" w:rsidRPr="0037734F">
        <w:rPr>
          <w:sz w:val="24"/>
          <w:szCs w:val="24"/>
        </w:rPr>
        <w:t xml:space="preserve"> </w:t>
      </w:r>
      <w:r w:rsidR="00867CC2" w:rsidRPr="0037734F">
        <w:rPr>
          <w:sz w:val="24"/>
          <w:szCs w:val="24"/>
        </w:rPr>
        <w:t xml:space="preserve">  </w:t>
      </w:r>
      <w:r w:rsidR="00042A6F" w:rsidRPr="0037734F">
        <w:rPr>
          <w:sz w:val="24"/>
          <w:szCs w:val="24"/>
        </w:rPr>
        <w:t xml:space="preserve"> </w:t>
      </w:r>
      <w:r w:rsidR="006530D2" w:rsidRPr="0037734F">
        <w:rPr>
          <w:sz w:val="24"/>
          <w:szCs w:val="24"/>
        </w:rPr>
        <w:t xml:space="preserve"> </w:t>
      </w:r>
      <w:r w:rsidR="0037734F">
        <w:rPr>
          <w:sz w:val="24"/>
          <w:szCs w:val="24"/>
        </w:rPr>
        <w:t xml:space="preserve"> </w:t>
      </w:r>
      <w:r w:rsidR="006530D2" w:rsidRPr="0037734F">
        <w:rPr>
          <w:sz w:val="24"/>
          <w:szCs w:val="24"/>
        </w:rPr>
        <w:t xml:space="preserve"> </w:t>
      </w:r>
      <w:r w:rsidR="00050368" w:rsidRPr="0037734F">
        <w:rPr>
          <w:sz w:val="24"/>
          <w:szCs w:val="24"/>
        </w:rPr>
        <w:t xml:space="preserve">№ </w:t>
      </w:r>
      <w:r w:rsidR="002775FF" w:rsidRPr="0037734F">
        <w:rPr>
          <w:sz w:val="24"/>
          <w:szCs w:val="24"/>
        </w:rPr>
        <w:t>90</w:t>
      </w:r>
      <w:r w:rsidR="00435BEE" w:rsidRPr="0037734F">
        <w:rPr>
          <w:sz w:val="24"/>
          <w:szCs w:val="24"/>
        </w:rPr>
        <w:t xml:space="preserve"> </w:t>
      </w:r>
      <w:r w:rsidR="006C7762" w:rsidRPr="0037734F">
        <w:rPr>
          <w:sz w:val="24"/>
          <w:szCs w:val="24"/>
        </w:rPr>
        <w:t xml:space="preserve">от </w:t>
      </w:r>
      <w:r w:rsidR="00BE35DE" w:rsidRPr="0037734F">
        <w:rPr>
          <w:sz w:val="24"/>
          <w:szCs w:val="24"/>
        </w:rPr>
        <w:t>11</w:t>
      </w:r>
      <w:r w:rsidR="00050368" w:rsidRPr="0037734F">
        <w:rPr>
          <w:sz w:val="24"/>
          <w:szCs w:val="24"/>
        </w:rPr>
        <w:t>.12</w:t>
      </w:r>
      <w:r w:rsidR="000064F6" w:rsidRPr="0037734F">
        <w:rPr>
          <w:sz w:val="24"/>
          <w:szCs w:val="24"/>
        </w:rPr>
        <w:t>.2023г.</w:t>
      </w:r>
    </w:p>
    <w:p w:rsidR="00BD2032" w:rsidRPr="0037734F" w:rsidRDefault="00BD2032" w:rsidP="00B5716A">
      <w:pPr>
        <w:pBdr>
          <w:bottom w:val="single" w:sz="12" w:space="1" w:color="auto"/>
        </w:pBdr>
        <w:ind w:right="-143"/>
        <w:rPr>
          <w:b/>
          <w:kern w:val="3"/>
          <w:sz w:val="24"/>
          <w:szCs w:val="24"/>
          <w:lang w:eastAsia="zh-CN" w:bidi="hi-IN"/>
        </w:rPr>
      </w:pPr>
    </w:p>
    <w:p w:rsidR="00B3717D" w:rsidRPr="0037734F" w:rsidRDefault="00B3717D" w:rsidP="00B3717D">
      <w:pPr>
        <w:jc w:val="center"/>
        <w:rPr>
          <w:rFonts w:eastAsia="Calibri"/>
          <w:b/>
          <w:sz w:val="24"/>
          <w:szCs w:val="24"/>
          <w:lang w:eastAsia="en-US"/>
        </w:rPr>
      </w:pPr>
      <w:r w:rsidRPr="0037734F">
        <w:rPr>
          <w:rFonts w:eastAsia="Calibri"/>
          <w:b/>
          <w:sz w:val="24"/>
          <w:szCs w:val="24"/>
          <w:lang w:eastAsia="en-US"/>
        </w:rPr>
        <w:t>ТОМСКАЯ ОБЛАСТЬ</w:t>
      </w:r>
      <w:r w:rsidR="005A60D5" w:rsidRPr="0037734F">
        <w:rPr>
          <w:rFonts w:eastAsia="Calibri"/>
          <w:b/>
          <w:sz w:val="24"/>
          <w:szCs w:val="24"/>
          <w:lang w:eastAsia="en-US"/>
        </w:rPr>
        <w:t xml:space="preserve">         </w:t>
      </w:r>
      <w:r w:rsidRPr="0037734F">
        <w:rPr>
          <w:rFonts w:eastAsia="Calibri"/>
          <w:b/>
          <w:sz w:val="24"/>
          <w:szCs w:val="24"/>
          <w:lang w:eastAsia="en-US"/>
        </w:rPr>
        <w:t>ТОМСКИЙ РАЙОН</w:t>
      </w:r>
    </w:p>
    <w:p w:rsidR="00042A6F" w:rsidRPr="0037734F" w:rsidRDefault="008C186B" w:rsidP="004A6439">
      <w:pPr>
        <w:ind w:hanging="180"/>
        <w:jc w:val="center"/>
        <w:rPr>
          <w:rFonts w:eastAsia="Calibri"/>
          <w:b/>
          <w:sz w:val="24"/>
          <w:szCs w:val="24"/>
          <w:lang w:eastAsia="en-US"/>
        </w:rPr>
      </w:pPr>
      <w:r w:rsidRPr="0037734F">
        <w:rPr>
          <w:rFonts w:eastAsia="Calibri"/>
          <w:b/>
          <w:sz w:val="24"/>
          <w:szCs w:val="24"/>
          <w:lang w:eastAsia="en-US"/>
        </w:rPr>
        <w:t xml:space="preserve">АДМИНИСТРАЦИЯ </w:t>
      </w:r>
      <w:r w:rsidR="007D6005" w:rsidRPr="0037734F">
        <w:rPr>
          <w:rFonts w:eastAsia="Calibri"/>
          <w:b/>
          <w:sz w:val="24"/>
          <w:szCs w:val="24"/>
          <w:lang w:eastAsia="en-US"/>
        </w:rPr>
        <w:t>ЗОНАЛЬНЕНСКОГО СЕЛЬСКОГО ПОСЕЛЕНИЯ</w:t>
      </w:r>
    </w:p>
    <w:p w:rsidR="00236C94" w:rsidRPr="0037734F" w:rsidRDefault="00236C94" w:rsidP="004A6439">
      <w:pPr>
        <w:ind w:hanging="180"/>
        <w:jc w:val="center"/>
        <w:rPr>
          <w:rFonts w:eastAsia="Calibri"/>
          <w:b/>
          <w:sz w:val="24"/>
          <w:szCs w:val="24"/>
          <w:lang w:eastAsia="en-US"/>
        </w:rPr>
      </w:pPr>
      <w:r w:rsidRPr="0037734F">
        <w:rPr>
          <w:rFonts w:eastAsia="Calibri"/>
          <w:b/>
          <w:sz w:val="24"/>
          <w:szCs w:val="24"/>
          <w:lang w:eastAsia="en-US"/>
        </w:rPr>
        <w:t>ПОСТАНОВЛЕНИЕ</w:t>
      </w:r>
    </w:p>
    <w:p w:rsidR="00236C94" w:rsidRPr="0037734F" w:rsidRDefault="00236C94" w:rsidP="004A6439">
      <w:pPr>
        <w:ind w:hanging="180"/>
        <w:jc w:val="center"/>
        <w:rPr>
          <w:rFonts w:eastAsia="Calibri"/>
          <w:b/>
          <w:sz w:val="24"/>
          <w:szCs w:val="24"/>
          <w:lang w:eastAsia="en-US"/>
        </w:rPr>
      </w:pPr>
    </w:p>
    <w:p w:rsidR="009D2655" w:rsidRPr="0037734F" w:rsidRDefault="00050368" w:rsidP="009D2655">
      <w:pPr>
        <w:rPr>
          <w:sz w:val="24"/>
          <w:szCs w:val="24"/>
        </w:rPr>
      </w:pPr>
      <w:r w:rsidRPr="0037734F">
        <w:rPr>
          <w:sz w:val="24"/>
          <w:szCs w:val="24"/>
        </w:rPr>
        <w:t>«</w:t>
      </w:r>
      <w:r w:rsidR="00BE35DE" w:rsidRPr="0037734F">
        <w:rPr>
          <w:sz w:val="24"/>
          <w:szCs w:val="24"/>
          <w:lang w:val="en-US"/>
        </w:rPr>
        <w:t>11</w:t>
      </w:r>
      <w:r w:rsidRPr="0037734F">
        <w:rPr>
          <w:sz w:val="24"/>
          <w:szCs w:val="24"/>
        </w:rPr>
        <w:t>» декабря</w:t>
      </w:r>
      <w:r w:rsidR="009D2655" w:rsidRPr="0037734F">
        <w:rPr>
          <w:sz w:val="24"/>
          <w:szCs w:val="24"/>
        </w:rPr>
        <w:t xml:space="preserve"> 2023 г. </w:t>
      </w:r>
      <w:r w:rsidR="009D2655" w:rsidRPr="0037734F">
        <w:rPr>
          <w:sz w:val="24"/>
          <w:szCs w:val="24"/>
        </w:rPr>
        <w:tab/>
      </w:r>
      <w:r w:rsidR="009D2655" w:rsidRPr="0037734F">
        <w:rPr>
          <w:sz w:val="24"/>
          <w:szCs w:val="24"/>
        </w:rPr>
        <w:tab/>
      </w:r>
      <w:r w:rsidR="009D2655" w:rsidRPr="0037734F">
        <w:rPr>
          <w:sz w:val="24"/>
          <w:szCs w:val="24"/>
        </w:rPr>
        <w:tab/>
      </w:r>
      <w:r w:rsidR="009D2655" w:rsidRPr="0037734F">
        <w:rPr>
          <w:sz w:val="24"/>
          <w:szCs w:val="24"/>
        </w:rPr>
        <w:tab/>
      </w:r>
      <w:r w:rsidR="009D2655" w:rsidRPr="0037734F">
        <w:rPr>
          <w:sz w:val="24"/>
          <w:szCs w:val="24"/>
        </w:rPr>
        <w:tab/>
        <w:t xml:space="preserve">        </w:t>
      </w:r>
      <w:r w:rsidR="009D2655" w:rsidRPr="0037734F">
        <w:rPr>
          <w:sz w:val="24"/>
          <w:szCs w:val="24"/>
        </w:rPr>
        <w:tab/>
      </w:r>
      <w:r w:rsidR="009D2655" w:rsidRPr="0037734F">
        <w:rPr>
          <w:sz w:val="24"/>
          <w:szCs w:val="24"/>
        </w:rPr>
        <w:tab/>
        <w:t xml:space="preserve">                      №</w:t>
      </w:r>
      <w:r w:rsidR="001F4212" w:rsidRPr="0037734F">
        <w:rPr>
          <w:sz w:val="24"/>
          <w:szCs w:val="24"/>
        </w:rPr>
        <w:t>376</w:t>
      </w:r>
    </w:p>
    <w:p w:rsidR="00E83A17" w:rsidRPr="0037734F" w:rsidRDefault="00E83A17" w:rsidP="009D2655">
      <w:pPr>
        <w:rPr>
          <w:sz w:val="24"/>
          <w:szCs w:val="24"/>
        </w:rPr>
      </w:pPr>
    </w:p>
    <w:p w:rsidR="0037734F" w:rsidRPr="0037734F" w:rsidRDefault="0037734F" w:rsidP="0037734F">
      <w:pPr>
        <w:tabs>
          <w:tab w:val="left" w:pos="4678"/>
        </w:tabs>
        <w:ind w:right="5102"/>
        <w:jc w:val="both"/>
        <w:rPr>
          <w:sz w:val="24"/>
          <w:szCs w:val="24"/>
        </w:rPr>
      </w:pPr>
      <w:r w:rsidRPr="0037734F">
        <w:rPr>
          <w:sz w:val="24"/>
          <w:szCs w:val="24"/>
        </w:rPr>
        <w:t>Об утверждении административного регламента предоставления Администрацией Зональненского сельского поселения муниципальной услуги по переводу жилого помещения в нежилое помещение и нежилого помещения в жилое помещение</w:t>
      </w:r>
    </w:p>
    <w:p w:rsidR="0037734F" w:rsidRPr="0037734F" w:rsidRDefault="0037734F" w:rsidP="0037734F">
      <w:pPr>
        <w:tabs>
          <w:tab w:val="left" w:pos="4678"/>
        </w:tabs>
        <w:ind w:right="5102"/>
        <w:rPr>
          <w:b/>
          <w:sz w:val="24"/>
          <w:szCs w:val="24"/>
        </w:rPr>
      </w:pPr>
    </w:p>
    <w:p w:rsidR="0037734F" w:rsidRPr="0037734F" w:rsidRDefault="0037734F" w:rsidP="0037734F">
      <w:pPr>
        <w:rPr>
          <w:sz w:val="24"/>
          <w:szCs w:val="24"/>
        </w:rPr>
      </w:pPr>
    </w:p>
    <w:p w:rsidR="0037734F" w:rsidRPr="0037734F" w:rsidRDefault="0037734F" w:rsidP="0037734F">
      <w:pPr>
        <w:jc w:val="both"/>
        <w:rPr>
          <w:sz w:val="24"/>
          <w:szCs w:val="24"/>
        </w:rPr>
      </w:pPr>
      <w:r w:rsidRPr="0037734F">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37734F" w:rsidRPr="0037734F" w:rsidRDefault="0037734F" w:rsidP="0037734F">
      <w:pPr>
        <w:rPr>
          <w:sz w:val="24"/>
          <w:szCs w:val="24"/>
        </w:rPr>
      </w:pPr>
    </w:p>
    <w:p w:rsidR="0037734F" w:rsidRPr="0037734F" w:rsidRDefault="0037734F" w:rsidP="0037734F">
      <w:pPr>
        <w:rPr>
          <w:sz w:val="24"/>
          <w:szCs w:val="24"/>
        </w:rPr>
      </w:pPr>
      <w:r w:rsidRPr="0037734F">
        <w:rPr>
          <w:sz w:val="24"/>
          <w:szCs w:val="24"/>
        </w:rPr>
        <w:t>ПОСТАНОВЛЯЮ:</w:t>
      </w:r>
    </w:p>
    <w:p w:rsidR="0037734F" w:rsidRPr="0037734F" w:rsidRDefault="0037734F" w:rsidP="0037734F">
      <w:pPr>
        <w:rPr>
          <w:sz w:val="24"/>
          <w:szCs w:val="24"/>
        </w:rPr>
      </w:pPr>
    </w:p>
    <w:p w:rsidR="0037734F" w:rsidRPr="0037734F" w:rsidRDefault="0037734F" w:rsidP="0037734F">
      <w:pPr>
        <w:pStyle w:val="ae"/>
        <w:numPr>
          <w:ilvl w:val="0"/>
          <w:numId w:val="9"/>
        </w:numPr>
        <w:spacing w:after="0" w:line="259" w:lineRule="auto"/>
        <w:ind w:left="0" w:firstLine="426"/>
        <w:jc w:val="both"/>
        <w:rPr>
          <w:rFonts w:ascii="Times New Roman" w:hAnsi="Times New Roman"/>
          <w:sz w:val="24"/>
          <w:szCs w:val="24"/>
        </w:rPr>
      </w:pPr>
      <w:r w:rsidRPr="0037734F">
        <w:rPr>
          <w:rFonts w:ascii="Times New Roman" w:hAnsi="Times New Roman"/>
          <w:kern w:val="3"/>
          <w:sz w:val="24"/>
          <w:szCs w:val="24"/>
          <w:lang w:eastAsia="zh-CN" w:bidi="hi-IN"/>
        </w:rPr>
        <w:t xml:space="preserve">Признать утратившим силу Постановление </w:t>
      </w:r>
      <w:r w:rsidRPr="0037734F">
        <w:rPr>
          <w:rFonts w:ascii="Times New Roman" w:hAnsi="Times New Roman"/>
          <w:sz w:val="24"/>
          <w:szCs w:val="24"/>
        </w:rPr>
        <w:t>Администрации Зональненского сельского поселения</w:t>
      </w:r>
      <w:r w:rsidRPr="0037734F">
        <w:rPr>
          <w:rFonts w:ascii="Times New Roman" w:hAnsi="Times New Roman"/>
          <w:kern w:val="3"/>
          <w:sz w:val="24"/>
          <w:szCs w:val="24"/>
          <w:lang w:eastAsia="zh-CN" w:bidi="hi-IN"/>
        </w:rPr>
        <w:t xml:space="preserve"> №38 от 28.01.2015г. «</w:t>
      </w:r>
      <w:r w:rsidRPr="0037734F">
        <w:rPr>
          <w:rFonts w:ascii="Times New Roman" w:hAnsi="Times New Roman"/>
          <w:bCs/>
          <w:sz w:val="24"/>
          <w:szCs w:val="24"/>
        </w:rPr>
        <w:t xml:space="preserve">Об </w:t>
      </w:r>
      <w:r w:rsidRPr="0037734F">
        <w:rPr>
          <w:rFonts w:ascii="Times New Roman" w:hAnsi="Times New Roman"/>
          <w:sz w:val="24"/>
          <w:szCs w:val="24"/>
        </w:rPr>
        <w:t>утверждении административного регламента предоставления муниципальной услуги ««</w:t>
      </w:r>
      <w:r w:rsidRPr="0037734F">
        <w:rPr>
          <w:rFonts w:ascii="Times New Roman" w:eastAsia="PMingLiU" w:hAnsi="Times New Roman"/>
          <w:sz w:val="24"/>
          <w:szCs w:val="24"/>
        </w:rPr>
        <w:t>Выдача разрешений о переводе или об отказе в переводе жилого помещения в нежилое или нежилого помещение в жилое помещение</w:t>
      </w:r>
      <w:r w:rsidRPr="0037734F">
        <w:rPr>
          <w:rFonts w:ascii="Times New Roman" w:hAnsi="Times New Roman"/>
          <w:sz w:val="24"/>
          <w:szCs w:val="24"/>
        </w:rPr>
        <w:t>».</w:t>
      </w:r>
    </w:p>
    <w:p w:rsidR="0037734F" w:rsidRPr="0037734F" w:rsidRDefault="0037734F" w:rsidP="0037734F">
      <w:pPr>
        <w:pStyle w:val="ae"/>
        <w:numPr>
          <w:ilvl w:val="0"/>
          <w:numId w:val="9"/>
        </w:numPr>
        <w:spacing w:after="0" w:line="259" w:lineRule="auto"/>
        <w:ind w:left="0" w:firstLine="426"/>
        <w:jc w:val="both"/>
        <w:rPr>
          <w:rFonts w:ascii="Times New Roman" w:hAnsi="Times New Roman"/>
          <w:sz w:val="24"/>
          <w:szCs w:val="24"/>
        </w:rPr>
      </w:pPr>
      <w:r w:rsidRPr="0037734F">
        <w:rPr>
          <w:rFonts w:ascii="Times New Roman" w:hAnsi="Times New Roman"/>
          <w:sz w:val="24"/>
          <w:szCs w:val="24"/>
        </w:rPr>
        <w:t>Утвердить прилагаемый Административный регламент предоставления Администрацией Зональненского сельского поселения муниципальной услуги «Перевод жилого помещения в нежилое помещение и нежилого помещения в жилое помещение», согласно Приложению.</w:t>
      </w:r>
    </w:p>
    <w:p w:rsidR="0037734F" w:rsidRPr="0037734F" w:rsidRDefault="0037734F" w:rsidP="0037734F">
      <w:pPr>
        <w:pStyle w:val="210"/>
        <w:ind w:firstLine="426"/>
        <w:rPr>
          <w:sz w:val="24"/>
        </w:rPr>
      </w:pPr>
      <w:r w:rsidRPr="0037734F">
        <w:rPr>
          <w:sz w:val="24"/>
        </w:rPr>
        <w:t xml:space="preserve">3. Администрации Зональненского сельского поселения опубликовать настоящее 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37734F">
          <w:rPr>
            <w:rStyle w:val="aa"/>
            <w:sz w:val="24"/>
          </w:rPr>
          <w:t>http://admzsp.ru</w:t>
        </w:r>
      </w:hyperlink>
      <w:r w:rsidRPr="0037734F">
        <w:rPr>
          <w:sz w:val="24"/>
        </w:rPr>
        <w:t>.</w:t>
      </w:r>
    </w:p>
    <w:p w:rsidR="0037734F" w:rsidRPr="0037734F" w:rsidRDefault="0037734F" w:rsidP="0037734F">
      <w:pPr>
        <w:pStyle w:val="210"/>
        <w:ind w:firstLine="426"/>
        <w:rPr>
          <w:sz w:val="24"/>
        </w:rPr>
      </w:pPr>
      <w:r w:rsidRPr="0037734F">
        <w:rPr>
          <w:sz w:val="24"/>
        </w:rPr>
        <w:t>4.  Настоящее постановление вступает в силу после его официального опубликования.</w:t>
      </w:r>
    </w:p>
    <w:p w:rsidR="0037734F" w:rsidRPr="0037734F" w:rsidRDefault="0037734F" w:rsidP="0037734F">
      <w:pPr>
        <w:ind w:firstLine="426"/>
        <w:jc w:val="both"/>
        <w:rPr>
          <w:sz w:val="24"/>
          <w:szCs w:val="24"/>
        </w:rPr>
      </w:pPr>
      <w:r w:rsidRPr="0037734F">
        <w:rPr>
          <w:sz w:val="24"/>
          <w:szCs w:val="24"/>
        </w:rPr>
        <w:t>5.  Контроль за исполнением настоящего постановления оставляю за собой.</w:t>
      </w:r>
    </w:p>
    <w:p w:rsidR="0037734F" w:rsidRPr="0037734F" w:rsidRDefault="0037734F" w:rsidP="0037734F">
      <w:pPr>
        <w:rPr>
          <w:sz w:val="24"/>
          <w:szCs w:val="24"/>
        </w:rPr>
      </w:pPr>
    </w:p>
    <w:p w:rsidR="0037734F" w:rsidRPr="0037734F" w:rsidRDefault="0037734F" w:rsidP="0037734F">
      <w:pPr>
        <w:rPr>
          <w:sz w:val="24"/>
          <w:szCs w:val="24"/>
        </w:rPr>
      </w:pPr>
    </w:p>
    <w:p w:rsidR="0037734F" w:rsidRPr="0037734F" w:rsidRDefault="0037734F" w:rsidP="0037734F">
      <w:pPr>
        <w:rPr>
          <w:sz w:val="24"/>
          <w:szCs w:val="24"/>
        </w:rPr>
      </w:pPr>
    </w:p>
    <w:p w:rsidR="0037734F" w:rsidRPr="0037734F" w:rsidRDefault="0037734F" w:rsidP="0037734F">
      <w:pPr>
        <w:jc w:val="both"/>
        <w:rPr>
          <w:sz w:val="24"/>
          <w:szCs w:val="24"/>
        </w:rPr>
      </w:pPr>
      <w:r w:rsidRPr="0037734F">
        <w:rPr>
          <w:sz w:val="24"/>
          <w:szCs w:val="24"/>
        </w:rPr>
        <w:t xml:space="preserve">И.о. Главы Поселения                                                                                            А.О. Мазярова                                                      </w:t>
      </w:r>
    </w:p>
    <w:p w:rsidR="0037734F" w:rsidRPr="0037734F" w:rsidRDefault="0037734F" w:rsidP="0037734F">
      <w:pPr>
        <w:jc w:val="both"/>
        <w:rPr>
          <w:sz w:val="24"/>
          <w:szCs w:val="24"/>
        </w:rPr>
      </w:pPr>
      <w:r w:rsidRPr="0037734F">
        <w:rPr>
          <w:sz w:val="24"/>
          <w:szCs w:val="24"/>
        </w:rPr>
        <w:t>(И.о. Главы Администрации)</w:t>
      </w:r>
      <w:r w:rsidRPr="0037734F">
        <w:rPr>
          <w:sz w:val="24"/>
          <w:szCs w:val="24"/>
        </w:rPr>
        <w:tab/>
      </w:r>
      <w:r w:rsidRPr="0037734F">
        <w:rPr>
          <w:sz w:val="24"/>
          <w:szCs w:val="24"/>
        </w:rPr>
        <w:tab/>
      </w:r>
    </w:p>
    <w:p w:rsidR="0037734F" w:rsidRPr="0037734F" w:rsidRDefault="0037734F" w:rsidP="0037734F">
      <w:pPr>
        <w:autoSpaceDE w:val="0"/>
        <w:autoSpaceDN w:val="0"/>
        <w:adjustRightInd w:val="0"/>
        <w:jc w:val="both"/>
        <w:rPr>
          <w:sz w:val="24"/>
          <w:szCs w:val="24"/>
        </w:rPr>
      </w:pPr>
    </w:p>
    <w:p w:rsidR="0037734F" w:rsidRPr="0037734F" w:rsidRDefault="0037734F" w:rsidP="0037734F">
      <w:pPr>
        <w:autoSpaceDE w:val="0"/>
        <w:autoSpaceDN w:val="0"/>
        <w:adjustRightInd w:val="0"/>
        <w:jc w:val="both"/>
        <w:rPr>
          <w:sz w:val="24"/>
          <w:szCs w:val="24"/>
        </w:rPr>
      </w:pPr>
    </w:p>
    <w:p w:rsidR="0037734F" w:rsidRDefault="0037734F" w:rsidP="0037734F">
      <w:pPr>
        <w:ind w:firstLine="4536"/>
        <w:jc w:val="right"/>
        <w:rPr>
          <w:color w:val="000000"/>
          <w:sz w:val="18"/>
          <w:szCs w:val="18"/>
        </w:rPr>
      </w:pPr>
    </w:p>
    <w:p w:rsidR="0037734F" w:rsidRDefault="0037734F" w:rsidP="0037734F">
      <w:pPr>
        <w:ind w:firstLine="4536"/>
        <w:jc w:val="right"/>
        <w:rPr>
          <w:color w:val="000000"/>
          <w:sz w:val="18"/>
          <w:szCs w:val="18"/>
        </w:rPr>
      </w:pPr>
    </w:p>
    <w:p w:rsidR="0037734F" w:rsidRDefault="0037734F" w:rsidP="0037734F">
      <w:pPr>
        <w:ind w:firstLine="4536"/>
        <w:jc w:val="right"/>
        <w:rPr>
          <w:color w:val="000000"/>
          <w:sz w:val="18"/>
          <w:szCs w:val="18"/>
        </w:rPr>
      </w:pPr>
    </w:p>
    <w:p w:rsidR="00043458" w:rsidRDefault="00043458" w:rsidP="0037734F">
      <w:pPr>
        <w:ind w:firstLine="4536"/>
        <w:jc w:val="right"/>
        <w:rPr>
          <w:color w:val="000000"/>
          <w:sz w:val="18"/>
          <w:szCs w:val="18"/>
        </w:rPr>
      </w:pPr>
    </w:p>
    <w:p w:rsidR="0037734F" w:rsidRPr="0037734F" w:rsidRDefault="0037734F" w:rsidP="0037734F">
      <w:pPr>
        <w:ind w:firstLine="4962"/>
        <w:jc w:val="right"/>
        <w:rPr>
          <w:b/>
          <w:sz w:val="18"/>
          <w:szCs w:val="18"/>
        </w:rPr>
      </w:pPr>
      <w:r w:rsidRPr="0037734F">
        <w:rPr>
          <w:color w:val="000000"/>
          <w:sz w:val="18"/>
          <w:szCs w:val="18"/>
        </w:rPr>
        <w:lastRenderedPageBreak/>
        <w:t>Приложение к постановлению Администрации Зональненского сельского поселения от 11.12.2023г. №376</w:t>
      </w:r>
    </w:p>
    <w:p w:rsidR="0037734F" w:rsidRPr="0037734F" w:rsidRDefault="0037734F" w:rsidP="0037734F">
      <w:pPr>
        <w:jc w:val="right"/>
        <w:rPr>
          <w:b/>
          <w:sz w:val="18"/>
          <w:szCs w:val="18"/>
        </w:rPr>
      </w:pPr>
    </w:p>
    <w:p w:rsidR="0037734F" w:rsidRPr="0037734F" w:rsidRDefault="0037734F" w:rsidP="0037734F">
      <w:pPr>
        <w:jc w:val="center"/>
        <w:rPr>
          <w:b/>
          <w:sz w:val="20"/>
        </w:rPr>
      </w:pPr>
      <w:r w:rsidRPr="0037734F">
        <w:rPr>
          <w:b/>
          <w:sz w:val="20"/>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w:t>
      </w:r>
    </w:p>
    <w:p w:rsidR="0037734F" w:rsidRPr="0037734F" w:rsidRDefault="0037734F" w:rsidP="0037734F">
      <w:pPr>
        <w:ind w:firstLine="709"/>
        <w:jc w:val="center"/>
        <w:rPr>
          <w:b/>
          <w:sz w:val="20"/>
        </w:rPr>
      </w:pPr>
    </w:p>
    <w:p w:rsidR="0037734F" w:rsidRPr="0037734F" w:rsidRDefault="0037734F" w:rsidP="0037734F">
      <w:pPr>
        <w:jc w:val="center"/>
        <w:rPr>
          <w:b/>
          <w:sz w:val="20"/>
        </w:rPr>
      </w:pPr>
      <w:r w:rsidRPr="0037734F">
        <w:rPr>
          <w:b/>
          <w:sz w:val="20"/>
        </w:rPr>
        <w:t>1. Общие положения</w:t>
      </w:r>
    </w:p>
    <w:p w:rsidR="0037734F" w:rsidRPr="0037734F" w:rsidRDefault="0037734F" w:rsidP="0037734F">
      <w:pPr>
        <w:jc w:val="center"/>
        <w:rPr>
          <w:b/>
          <w:sz w:val="20"/>
        </w:rPr>
      </w:pPr>
    </w:p>
    <w:p w:rsidR="0037734F" w:rsidRPr="0037734F" w:rsidRDefault="0037734F" w:rsidP="0037734F">
      <w:pPr>
        <w:jc w:val="center"/>
        <w:rPr>
          <w:b/>
          <w:sz w:val="20"/>
        </w:rPr>
      </w:pPr>
      <w:r w:rsidRPr="0037734F">
        <w:rPr>
          <w:b/>
          <w:sz w:val="20"/>
        </w:rPr>
        <w:t>Предмет регулирования административного регламента</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 </w:t>
      </w:r>
    </w:p>
    <w:p w:rsidR="0037734F" w:rsidRPr="0037734F" w:rsidRDefault="0037734F" w:rsidP="0037734F">
      <w:pPr>
        <w:ind w:firstLine="709"/>
        <w:jc w:val="both"/>
        <w:rPr>
          <w:sz w:val="20"/>
        </w:rPr>
      </w:pPr>
      <w:r w:rsidRPr="0037734F">
        <w:rPr>
          <w:sz w:val="20"/>
        </w:rPr>
        <w:t xml:space="preserve">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sz w:val="20"/>
        </w:rPr>
        <w:t xml:space="preserve"> </w:t>
      </w:r>
      <w:r w:rsidRPr="0037734F">
        <w:rPr>
          <w:b/>
          <w:sz w:val="20"/>
        </w:rPr>
        <w:t>Круг заявителей</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3. Муниципальная услуга предоставляется собственнику помещения в многоквартирном доме или уполномоченному им лицу (далее - заявитель).</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Требования к порядку информирования о порядке предоставлении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4. Информация о порядке и условиях информирования предоставления муниципальной услуги предоставляется:</w:t>
      </w:r>
    </w:p>
    <w:p w:rsidR="0037734F" w:rsidRPr="0037734F" w:rsidRDefault="0037734F" w:rsidP="0037734F">
      <w:pPr>
        <w:ind w:firstLine="709"/>
        <w:jc w:val="both"/>
        <w:rPr>
          <w:sz w:val="20"/>
        </w:rPr>
      </w:pPr>
      <w:r w:rsidRPr="0037734F">
        <w:rPr>
          <w:sz w:val="20"/>
        </w:rPr>
        <w:t>4.1. 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 телекоммуникационной сети «Интернет» (далее - официальный сайт Уполномоченного органа);</w:t>
      </w:r>
    </w:p>
    <w:p w:rsidR="0037734F" w:rsidRPr="0037734F" w:rsidRDefault="0037734F" w:rsidP="0037734F">
      <w:pPr>
        <w:ind w:firstLine="709"/>
        <w:jc w:val="both"/>
        <w:rPr>
          <w:sz w:val="20"/>
        </w:rPr>
      </w:pPr>
      <w:r w:rsidRPr="0037734F">
        <w:rPr>
          <w:sz w:val="20"/>
        </w:rPr>
        <w:t xml:space="preserve">4.2. путем размещения в федеральной государственной информационной системе «Единый портал государственных и муниципальных услуг (функций)» (далее - ЕПГУ); </w:t>
      </w:r>
    </w:p>
    <w:p w:rsidR="0037734F" w:rsidRPr="0037734F" w:rsidRDefault="0037734F" w:rsidP="0037734F">
      <w:pPr>
        <w:ind w:firstLine="709"/>
        <w:jc w:val="both"/>
        <w:rPr>
          <w:sz w:val="20"/>
        </w:rPr>
      </w:pPr>
      <w:r w:rsidRPr="0037734F">
        <w:rPr>
          <w:sz w:val="20"/>
        </w:rPr>
        <w:t xml:space="preserve">4.3. путем размещения на информационном стенде в помещении Уполномоченного органа, в информационных материалах (брошюры, буклеты, листовки, памятки); </w:t>
      </w:r>
    </w:p>
    <w:p w:rsidR="0037734F" w:rsidRPr="0037734F" w:rsidRDefault="0037734F" w:rsidP="0037734F">
      <w:pPr>
        <w:ind w:firstLine="709"/>
        <w:jc w:val="both"/>
        <w:rPr>
          <w:sz w:val="20"/>
        </w:rPr>
      </w:pPr>
      <w:r w:rsidRPr="0037734F">
        <w:rPr>
          <w:sz w:val="20"/>
        </w:rPr>
        <w:t>4.4. путем публикации информационных материалов в средствах массовой информации;</w:t>
      </w:r>
    </w:p>
    <w:p w:rsidR="0037734F" w:rsidRPr="0037734F" w:rsidRDefault="0037734F" w:rsidP="0037734F">
      <w:pPr>
        <w:ind w:firstLine="709"/>
        <w:jc w:val="both"/>
        <w:rPr>
          <w:sz w:val="20"/>
        </w:rPr>
      </w:pPr>
      <w:r w:rsidRPr="0037734F">
        <w:rPr>
          <w:sz w:val="20"/>
        </w:rPr>
        <w:t>4.5. посредством ответов на письменные обращения;</w:t>
      </w:r>
    </w:p>
    <w:p w:rsidR="0037734F" w:rsidRPr="0037734F" w:rsidRDefault="0037734F" w:rsidP="0037734F">
      <w:pPr>
        <w:ind w:firstLine="709"/>
        <w:jc w:val="both"/>
        <w:rPr>
          <w:sz w:val="20"/>
        </w:rPr>
      </w:pPr>
      <w:r w:rsidRPr="0037734F">
        <w:rPr>
          <w:sz w:val="20"/>
        </w:rPr>
        <w:t>4.6. сотрудником отдела МФЦ при обращении заявителя или его представителя в МФЦ.</w:t>
      </w:r>
    </w:p>
    <w:p w:rsidR="0037734F" w:rsidRPr="0037734F" w:rsidRDefault="0037734F" w:rsidP="0037734F">
      <w:pPr>
        <w:ind w:firstLine="709"/>
        <w:jc w:val="both"/>
        <w:rPr>
          <w:sz w:val="20"/>
        </w:rPr>
      </w:pPr>
      <w:r w:rsidRPr="0037734F">
        <w:rPr>
          <w:sz w:val="20"/>
        </w:rPr>
        <w:t xml:space="preserve"> 5. 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w:t>
      </w:r>
    </w:p>
    <w:p w:rsidR="0037734F" w:rsidRPr="0037734F" w:rsidRDefault="0037734F" w:rsidP="0037734F">
      <w:pPr>
        <w:ind w:firstLine="709"/>
        <w:jc w:val="both"/>
        <w:rPr>
          <w:sz w:val="20"/>
        </w:rPr>
      </w:pPr>
      <w:r w:rsidRPr="0037734F">
        <w:rPr>
          <w:sz w:val="20"/>
        </w:rPr>
        <w:t>6. 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7734F" w:rsidRPr="0037734F" w:rsidRDefault="0037734F" w:rsidP="0037734F">
      <w:pPr>
        <w:ind w:firstLine="709"/>
        <w:jc w:val="both"/>
        <w:rPr>
          <w:sz w:val="20"/>
        </w:rPr>
      </w:pPr>
      <w:r w:rsidRPr="0037734F">
        <w:rPr>
          <w:sz w:val="20"/>
        </w:rPr>
        <w:t xml:space="preserve">7.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 </w:t>
      </w:r>
    </w:p>
    <w:p w:rsidR="0037734F" w:rsidRPr="0037734F" w:rsidRDefault="0037734F" w:rsidP="0037734F">
      <w:pPr>
        <w:ind w:firstLine="709"/>
        <w:jc w:val="both"/>
        <w:rPr>
          <w:sz w:val="20"/>
        </w:rPr>
      </w:pPr>
      <w:r w:rsidRPr="0037734F">
        <w:rPr>
          <w:sz w:val="20"/>
        </w:rPr>
        <w:t xml:space="preserve">8. Справочная информация о местонахождении, графике работы, контактных телефонах МФЦ, адресе электронной почты МФЦ размещена на официальном сайте МФЦ.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2. Стандарт предоставления муниципальной услуги</w:t>
      </w:r>
    </w:p>
    <w:p w:rsidR="0037734F" w:rsidRPr="0037734F" w:rsidRDefault="0037734F" w:rsidP="0037734F">
      <w:pPr>
        <w:jc w:val="center"/>
        <w:rPr>
          <w:b/>
          <w:sz w:val="20"/>
        </w:rPr>
      </w:pPr>
    </w:p>
    <w:p w:rsidR="0037734F" w:rsidRPr="0037734F" w:rsidRDefault="0037734F" w:rsidP="0037734F">
      <w:pPr>
        <w:jc w:val="center"/>
        <w:rPr>
          <w:b/>
          <w:sz w:val="20"/>
        </w:rPr>
      </w:pPr>
      <w:r w:rsidRPr="0037734F">
        <w:rPr>
          <w:b/>
          <w:sz w:val="20"/>
        </w:rPr>
        <w:t>Наименование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9. Наименование муниципальной услуги - перевод жилого помещения в нежилое помещение и нежилого помещения в жилое помещение.</w:t>
      </w:r>
    </w:p>
    <w:p w:rsidR="0037734F" w:rsidRPr="0037734F" w:rsidRDefault="0037734F" w:rsidP="0037734F">
      <w:pPr>
        <w:ind w:firstLine="709"/>
        <w:jc w:val="both"/>
        <w:rPr>
          <w:sz w:val="20"/>
        </w:rPr>
      </w:pPr>
      <w:r w:rsidRPr="0037734F">
        <w:rPr>
          <w:sz w:val="20"/>
        </w:rPr>
        <w:t xml:space="preserve"> </w:t>
      </w:r>
    </w:p>
    <w:p w:rsidR="0037734F" w:rsidRPr="0037734F" w:rsidRDefault="0037734F" w:rsidP="0037734F">
      <w:pPr>
        <w:jc w:val="center"/>
        <w:rPr>
          <w:sz w:val="20"/>
        </w:rPr>
      </w:pPr>
      <w:r w:rsidRPr="0037734F">
        <w:rPr>
          <w:b/>
          <w:sz w:val="20"/>
        </w:rPr>
        <w:t>Наименование органа, предоставляющего муниципальную услугу</w:t>
      </w:r>
      <w:r w:rsidRPr="0037734F">
        <w:rPr>
          <w:sz w:val="20"/>
        </w:rPr>
        <w:t>.</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10. Предоставление муниципальной услуги осуществляется Администрацией Зональненского сельского поселения (далее по тексту – Уполномоченный орган).</w:t>
      </w:r>
    </w:p>
    <w:p w:rsidR="0037734F" w:rsidRPr="0037734F" w:rsidRDefault="0037734F" w:rsidP="0037734F">
      <w:pPr>
        <w:ind w:firstLine="709"/>
        <w:jc w:val="both"/>
        <w:rPr>
          <w:sz w:val="20"/>
        </w:rPr>
      </w:pPr>
      <w:r w:rsidRPr="0037734F">
        <w:rPr>
          <w:sz w:val="20"/>
        </w:rPr>
        <w:t>Непосредственно предоставление муниципальной услуги осуществляет специалист по землеустройству.</w:t>
      </w:r>
    </w:p>
    <w:p w:rsidR="0037734F" w:rsidRPr="0037734F" w:rsidRDefault="0037734F" w:rsidP="0037734F">
      <w:pPr>
        <w:ind w:firstLine="709"/>
        <w:jc w:val="both"/>
        <w:rPr>
          <w:sz w:val="20"/>
        </w:rPr>
      </w:pPr>
      <w:r w:rsidRPr="0037734F">
        <w:rPr>
          <w:sz w:val="20"/>
        </w:rPr>
        <w:lastRenderedPageBreak/>
        <w:t xml:space="preserve"> 11. МФЦ участвует в предоставлении муниципальной услуги в части:</w:t>
      </w:r>
    </w:p>
    <w:p w:rsidR="0037734F" w:rsidRPr="0037734F" w:rsidRDefault="0037734F" w:rsidP="0037734F">
      <w:pPr>
        <w:ind w:firstLine="709"/>
        <w:jc w:val="both"/>
        <w:rPr>
          <w:sz w:val="20"/>
        </w:rPr>
      </w:pPr>
      <w:r w:rsidRPr="0037734F">
        <w:rPr>
          <w:sz w:val="20"/>
        </w:rPr>
        <w:t xml:space="preserve"> - информирования по вопросам предоставления муниципальной услуги;</w:t>
      </w:r>
    </w:p>
    <w:p w:rsidR="0037734F" w:rsidRPr="0037734F" w:rsidRDefault="0037734F" w:rsidP="0037734F">
      <w:pPr>
        <w:ind w:firstLine="709"/>
        <w:jc w:val="both"/>
        <w:rPr>
          <w:sz w:val="20"/>
        </w:rPr>
      </w:pPr>
      <w:r w:rsidRPr="0037734F">
        <w:rPr>
          <w:sz w:val="20"/>
        </w:rPr>
        <w:t xml:space="preserve"> - приема заявлений и документов, необходимых для предоставления муниципальной услуги;</w:t>
      </w:r>
    </w:p>
    <w:p w:rsidR="0037734F" w:rsidRPr="0037734F" w:rsidRDefault="0037734F" w:rsidP="0037734F">
      <w:pPr>
        <w:ind w:firstLine="709"/>
        <w:jc w:val="both"/>
        <w:rPr>
          <w:sz w:val="20"/>
        </w:rPr>
      </w:pPr>
      <w:r w:rsidRPr="0037734F">
        <w:rPr>
          <w:sz w:val="20"/>
        </w:rPr>
        <w:t xml:space="preserve"> - выдачи результата предоставления муниципальной услуги.</w:t>
      </w:r>
    </w:p>
    <w:p w:rsidR="0037734F" w:rsidRPr="0037734F" w:rsidRDefault="0037734F" w:rsidP="0037734F">
      <w:pPr>
        <w:ind w:firstLine="709"/>
        <w:jc w:val="both"/>
        <w:rPr>
          <w:sz w:val="20"/>
        </w:rPr>
      </w:pPr>
      <w:r w:rsidRPr="0037734F">
        <w:rPr>
          <w:sz w:val="20"/>
        </w:rPr>
        <w:t xml:space="preserve"> 12. 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rsidR="0037734F" w:rsidRPr="0037734F" w:rsidRDefault="0037734F" w:rsidP="0037734F">
      <w:pPr>
        <w:ind w:firstLine="709"/>
        <w:jc w:val="both"/>
        <w:rPr>
          <w:sz w:val="20"/>
        </w:rPr>
      </w:pPr>
      <w:r w:rsidRPr="0037734F">
        <w:rPr>
          <w:sz w:val="20"/>
        </w:rPr>
        <w:t xml:space="preserve"> 13.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по форме в соответствии с Приложением № 2 к настоящему административному регламенту. </w:t>
      </w:r>
    </w:p>
    <w:p w:rsidR="0037734F" w:rsidRPr="0037734F" w:rsidRDefault="0037734F" w:rsidP="0037734F">
      <w:pPr>
        <w:ind w:firstLine="709"/>
        <w:jc w:val="both"/>
        <w:rPr>
          <w:sz w:val="20"/>
        </w:rPr>
      </w:pPr>
      <w:r w:rsidRPr="0037734F">
        <w:rPr>
          <w:sz w:val="20"/>
        </w:rPr>
        <w:t xml:space="preserve">14.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Результат предоставления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15.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37734F" w:rsidRPr="0037734F" w:rsidRDefault="0037734F" w:rsidP="0037734F">
      <w:pPr>
        <w:ind w:firstLine="709"/>
        <w:jc w:val="both"/>
        <w:rPr>
          <w:sz w:val="20"/>
        </w:rPr>
      </w:pPr>
      <w:r w:rsidRPr="0037734F">
        <w:rPr>
          <w:sz w:val="20"/>
        </w:rPr>
        <w:t xml:space="preserve"> 16.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 </w:t>
      </w:r>
    </w:p>
    <w:p w:rsidR="0037734F" w:rsidRPr="0037734F" w:rsidRDefault="0037734F" w:rsidP="0037734F">
      <w:pPr>
        <w:ind w:firstLine="709"/>
        <w:jc w:val="both"/>
        <w:rPr>
          <w:sz w:val="20"/>
        </w:rPr>
      </w:pPr>
      <w:r w:rsidRPr="0037734F">
        <w:rPr>
          <w:sz w:val="20"/>
        </w:rPr>
        <w:t>17. Результат предоставления муниципальной услуги может быть получен:</w:t>
      </w:r>
    </w:p>
    <w:p w:rsidR="0037734F" w:rsidRPr="0037734F" w:rsidRDefault="0037734F" w:rsidP="0037734F">
      <w:pPr>
        <w:ind w:firstLine="709"/>
        <w:jc w:val="both"/>
        <w:rPr>
          <w:sz w:val="20"/>
        </w:rPr>
      </w:pPr>
      <w:r w:rsidRPr="0037734F">
        <w:rPr>
          <w:sz w:val="20"/>
        </w:rPr>
        <w:t xml:space="preserve"> - в Уполномоченном органе местного самоуправления на бумажном носителе при личном обращении;</w:t>
      </w:r>
    </w:p>
    <w:p w:rsidR="0037734F" w:rsidRPr="0037734F" w:rsidRDefault="0037734F" w:rsidP="0037734F">
      <w:pPr>
        <w:ind w:firstLine="709"/>
        <w:jc w:val="both"/>
        <w:rPr>
          <w:sz w:val="20"/>
        </w:rPr>
      </w:pPr>
      <w:r w:rsidRPr="0037734F">
        <w:rPr>
          <w:sz w:val="20"/>
        </w:rPr>
        <w:t xml:space="preserve"> - в МФЦ на бумажном носителе при личном обращении; - почтовым отправлением;</w:t>
      </w:r>
    </w:p>
    <w:p w:rsidR="0037734F" w:rsidRPr="0037734F" w:rsidRDefault="0037734F" w:rsidP="0037734F">
      <w:pPr>
        <w:ind w:firstLine="709"/>
        <w:jc w:val="both"/>
        <w:rPr>
          <w:sz w:val="20"/>
        </w:rPr>
      </w:pPr>
      <w:r w:rsidRPr="0037734F">
        <w:rPr>
          <w:sz w:val="20"/>
        </w:rPr>
        <w:t xml:space="preserve"> - на ЕПГУ, в том числе в форме электронного документа, подписанного электронной подписью.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Срок предоставления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18.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 </w:t>
      </w:r>
    </w:p>
    <w:p w:rsidR="0037734F" w:rsidRPr="0037734F" w:rsidRDefault="0037734F" w:rsidP="0037734F">
      <w:pPr>
        <w:ind w:firstLine="709"/>
        <w:jc w:val="both"/>
        <w:rPr>
          <w:sz w:val="20"/>
        </w:rPr>
      </w:pPr>
      <w:r w:rsidRPr="0037734F">
        <w:rPr>
          <w:sz w:val="20"/>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37734F" w:rsidRPr="0037734F" w:rsidRDefault="0037734F" w:rsidP="0037734F">
      <w:pPr>
        <w:ind w:firstLine="709"/>
        <w:jc w:val="both"/>
        <w:rPr>
          <w:sz w:val="20"/>
        </w:rPr>
      </w:pPr>
      <w:r w:rsidRPr="0037734F">
        <w:rPr>
          <w:sz w:val="20"/>
        </w:rPr>
        <w:t xml:space="preserve"> В случае подачи документов через ЕПГУ,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37734F" w:rsidRPr="0037734F" w:rsidRDefault="0037734F" w:rsidP="0037734F">
      <w:pPr>
        <w:ind w:firstLine="709"/>
        <w:jc w:val="both"/>
        <w:rPr>
          <w:sz w:val="20"/>
        </w:rPr>
      </w:pPr>
      <w:r w:rsidRPr="0037734F">
        <w:rPr>
          <w:sz w:val="20"/>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77-86 настоящего административного регламента.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Правовые основания для предоставления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rPr>
          <w:sz w:val="20"/>
        </w:rPr>
      </w:pPr>
      <w:r w:rsidRPr="0037734F">
        <w:rPr>
          <w:sz w:val="20"/>
        </w:rPr>
        <w:t xml:space="preserve">19. Предоставление муниципальной услуги осуществляется в соответствии с: </w:t>
      </w:r>
    </w:p>
    <w:p w:rsidR="0037734F" w:rsidRPr="0037734F" w:rsidRDefault="0037734F" w:rsidP="0037734F">
      <w:pPr>
        <w:ind w:firstLine="709"/>
        <w:jc w:val="both"/>
        <w:rPr>
          <w:sz w:val="20"/>
        </w:rPr>
      </w:pPr>
      <w:r w:rsidRPr="0037734F">
        <w:rPr>
          <w:sz w:val="20"/>
        </w:rPr>
        <w:t xml:space="preserve">- Жилищным Кодексом Российской Федерации; </w:t>
      </w:r>
    </w:p>
    <w:p w:rsidR="0037734F" w:rsidRPr="0037734F" w:rsidRDefault="0037734F" w:rsidP="0037734F">
      <w:pPr>
        <w:ind w:firstLine="709"/>
        <w:jc w:val="both"/>
        <w:rPr>
          <w:sz w:val="20"/>
        </w:rPr>
      </w:pPr>
      <w:r w:rsidRPr="0037734F">
        <w:rPr>
          <w:sz w:val="20"/>
        </w:rPr>
        <w:t>- Федеральным законом от 27 июля 2010 № 210-ФЗ "Об организации предоставления государственных и муниципальных услуг";</w:t>
      </w:r>
    </w:p>
    <w:p w:rsidR="0037734F" w:rsidRPr="0037734F" w:rsidRDefault="0037734F" w:rsidP="0037734F">
      <w:pPr>
        <w:ind w:firstLine="709"/>
        <w:jc w:val="both"/>
        <w:rPr>
          <w:sz w:val="20"/>
        </w:rPr>
      </w:pPr>
      <w:r w:rsidRPr="0037734F">
        <w:rPr>
          <w:sz w:val="20"/>
        </w:rPr>
        <w:t xml:space="preserve"> -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w:t>
      </w:r>
    </w:p>
    <w:p w:rsidR="0037734F" w:rsidRPr="0037734F" w:rsidRDefault="0037734F" w:rsidP="0037734F">
      <w:pPr>
        <w:ind w:firstLine="709"/>
        <w:jc w:val="both"/>
        <w:rPr>
          <w:sz w:val="20"/>
        </w:rPr>
      </w:pPr>
      <w:r w:rsidRPr="0037734F">
        <w:rPr>
          <w:sz w:val="20"/>
        </w:rPr>
        <w:t>-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rsidR="0037734F" w:rsidRPr="0037734F" w:rsidRDefault="0037734F" w:rsidP="0037734F">
      <w:pPr>
        <w:ind w:firstLine="709"/>
        <w:jc w:val="both"/>
        <w:rPr>
          <w:sz w:val="20"/>
        </w:rPr>
      </w:pPr>
      <w:r w:rsidRPr="0037734F">
        <w:rPr>
          <w:sz w:val="20"/>
        </w:rPr>
        <w:t xml:space="preserve"> - иными нормативными актами органов местного самоуправления, на территории которых предоставляется муниципальная услуга.</w:t>
      </w:r>
    </w:p>
    <w:p w:rsidR="0037734F" w:rsidRPr="0037734F" w:rsidRDefault="0037734F" w:rsidP="0037734F">
      <w:pPr>
        <w:ind w:firstLine="709"/>
        <w:jc w:val="both"/>
        <w:rPr>
          <w:sz w:val="20"/>
        </w:rPr>
      </w:pP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7734F" w:rsidRPr="0037734F" w:rsidRDefault="0037734F" w:rsidP="0037734F">
      <w:pPr>
        <w:jc w:val="center"/>
        <w:rPr>
          <w:sz w:val="20"/>
        </w:rPr>
      </w:pPr>
    </w:p>
    <w:p w:rsidR="0037734F" w:rsidRPr="0037734F" w:rsidRDefault="0037734F" w:rsidP="0037734F">
      <w:pPr>
        <w:ind w:firstLine="709"/>
        <w:jc w:val="both"/>
        <w:rPr>
          <w:sz w:val="20"/>
        </w:rPr>
      </w:pPr>
      <w:r w:rsidRPr="0037734F">
        <w:rPr>
          <w:sz w:val="20"/>
        </w:rPr>
        <w:t>20. Исчерпывающий перечень документов, необходимых для предоставления муниципальной услуги, которые заявитель представляет в Уполномоченный орган:</w:t>
      </w:r>
    </w:p>
    <w:p w:rsidR="0037734F" w:rsidRPr="0037734F" w:rsidRDefault="0037734F" w:rsidP="0037734F">
      <w:pPr>
        <w:ind w:firstLine="709"/>
        <w:jc w:val="both"/>
        <w:rPr>
          <w:sz w:val="20"/>
        </w:rPr>
      </w:pPr>
      <w:r w:rsidRPr="0037734F">
        <w:rPr>
          <w:sz w:val="20"/>
        </w:rPr>
        <w:t xml:space="preserve"> 1) заявление о переводе помещения;</w:t>
      </w:r>
    </w:p>
    <w:p w:rsidR="0037734F" w:rsidRPr="0037734F" w:rsidRDefault="0037734F" w:rsidP="0037734F">
      <w:pPr>
        <w:ind w:firstLine="709"/>
        <w:jc w:val="both"/>
        <w:rPr>
          <w:sz w:val="20"/>
        </w:rPr>
      </w:pPr>
      <w:r w:rsidRPr="0037734F">
        <w:rPr>
          <w:sz w:val="20"/>
        </w:rPr>
        <w:lastRenderedPageBreak/>
        <w:t xml:space="preserve"> 2) правоустанавливающие документы на переводимое помещение (подлинники или засвидетельствованные в нотариальном порядке копии);</w:t>
      </w:r>
    </w:p>
    <w:p w:rsidR="0037734F" w:rsidRPr="0037734F" w:rsidRDefault="0037734F" w:rsidP="0037734F">
      <w:pPr>
        <w:ind w:firstLine="709"/>
        <w:jc w:val="both"/>
        <w:rPr>
          <w:sz w:val="20"/>
        </w:rPr>
      </w:pPr>
      <w:r w:rsidRPr="0037734F">
        <w:rPr>
          <w:sz w:val="20"/>
        </w:rPr>
        <w:t xml:space="preserve"> 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37734F" w:rsidRPr="0037734F" w:rsidRDefault="0037734F" w:rsidP="0037734F">
      <w:pPr>
        <w:ind w:firstLine="709"/>
        <w:jc w:val="both"/>
        <w:rPr>
          <w:sz w:val="20"/>
        </w:rPr>
      </w:pPr>
      <w:r w:rsidRPr="0037734F">
        <w:rPr>
          <w:sz w:val="20"/>
        </w:rPr>
        <w:t xml:space="preserve"> 4) поэтажный план дома, в котором находится переводимое помещение;</w:t>
      </w:r>
    </w:p>
    <w:p w:rsidR="0037734F" w:rsidRPr="0037734F" w:rsidRDefault="0037734F" w:rsidP="0037734F">
      <w:pPr>
        <w:ind w:firstLine="709"/>
        <w:jc w:val="both"/>
        <w:rPr>
          <w:sz w:val="20"/>
        </w:rPr>
      </w:pPr>
      <w:r w:rsidRPr="0037734F">
        <w:rPr>
          <w:sz w:val="20"/>
        </w:rPr>
        <w:t xml:space="preserve"> 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37734F" w:rsidRPr="0037734F" w:rsidRDefault="0037734F" w:rsidP="0037734F">
      <w:pPr>
        <w:ind w:firstLine="709"/>
        <w:jc w:val="both"/>
        <w:rPr>
          <w:sz w:val="20"/>
        </w:rPr>
      </w:pPr>
      <w:r w:rsidRPr="0037734F">
        <w:rPr>
          <w:sz w:val="20"/>
        </w:rPr>
        <w:t xml:space="preserve"> 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37734F" w:rsidRPr="0037734F" w:rsidRDefault="0037734F" w:rsidP="0037734F">
      <w:pPr>
        <w:ind w:firstLine="709"/>
        <w:jc w:val="both"/>
        <w:rPr>
          <w:sz w:val="20"/>
        </w:rPr>
      </w:pPr>
      <w:r w:rsidRPr="0037734F">
        <w:rPr>
          <w:sz w:val="20"/>
        </w:rPr>
        <w:t xml:space="preserve"> 7) согласие каждого собственника всех помещений, примыкающих к переводимому помещению, на перевод жилого помещения в нежилое помещение.</w:t>
      </w:r>
    </w:p>
    <w:p w:rsidR="0037734F" w:rsidRPr="0037734F" w:rsidRDefault="0037734F" w:rsidP="0037734F">
      <w:pPr>
        <w:ind w:firstLine="709"/>
        <w:jc w:val="both"/>
        <w:rPr>
          <w:sz w:val="20"/>
        </w:rPr>
      </w:pPr>
      <w:r w:rsidRPr="0037734F">
        <w:rPr>
          <w:sz w:val="20"/>
        </w:rPr>
        <w:t xml:space="preserve">21.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37734F" w:rsidRPr="0037734F" w:rsidRDefault="0037734F" w:rsidP="0037734F">
      <w:pPr>
        <w:ind w:firstLine="709"/>
        <w:jc w:val="both"/>
        <w:rPr>
          <w:sz w:val="20"/>
        </w:rPr>
      </w:pPr>
      <w:r w:rsidRPr="0037734F">
        <w:rPr>
          <w:sz w:val="20"/>
        </w:rPr>
        <w:t>22.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37734F" w:rsidRPr="0037734F" w:rsidRDefault="0037734F" w:rsidP="0037734F">
      <w:pPr>
        <w:ind w:firstLine="709"/>
        <w:jc w:val="both"/>
        <w:rPr>
          <w:sz w:val="20"/>
        </w:rPr>
      </w:pPr>
      <w:r w:rsidRPr="0037734F">
        <w:rPr>
          <w:sz w:val="20"/>
        </w:rPr>
        <w:t xml:space="preserve"> - оформленную в соответствии с законодательством Российской Федерации доверенность (для физических лиц);</w:t>
      </w:r>
    </w:p>
    <w:p w:rsidR="0037734F" w:rsidRPr="0037734F" w:rsidRDefault="0037734F" w:rsidP="0037734F">
      <w:pPr>
        <w:ind w:firstLine="709"/>
        <w:jc w:val="both"/>
        <w:rPr>
          <w:sz w:val="20"/>
        </w:rPr>
      </w:pPr>
      <w:r w:rsidRPr="0037734F">
        <w:rPr>
          <w:sz w:val="20"/>
        </w:rPr>
        <w:t xml:space="preserve"> -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37734F" w:rsidRPr="0037734F" w:rsidRDefault="0037734F" w:rsidP="0037734F">
      <w:pPr>
        <w:ind w:firstLine="709"/>
        <w:jc w:val="both"/>
        <w:rPr>
          <w:sz w:val="20"/>
        </w:rPr>
      </w:pPr>
      <w:r w:rsidRPr="0037734F">
        <w:rPr>
          <w:sz w:val="20"/>
        </w:rPr>
        <w:t xml:space="preserve">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w:t>
      </w:r>
    </w:p>
    <w:p w:rsidR="0037734F" w:rsidRPr="0037734F" w:rsidRDefault="0037734F" w:rsidP="0037734F">
      <w:pPr>
        <w:ind w:firstLine="709"/>
        <w:jc w:val="both"/>
        <w:rPr>
          <w:sz w:val="20"/>
        </w:rPr>
      </w:pPr>
      <w:r w:rsidRPr="0037734F">
        <w:rPr>
          <w:sz w:val="20"/>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 </w:t>
      </w:r>
    </w:p>
    <w:p w:rsidR="0037734F" w:rsidRPr="0037734F" w:rsidRDefault="0037734F" w:rsidP="0037734F">
      <w:pPr>
        <w:ind w:firstLine="709"/>
        <w:jc w:val="both"/>
        <w:rPr>
          <w:sz w:val="20"/>
        </w:rPr>
      </w:pPr>
      <w:r w:rsidRPr="0037734F">
        <w:rPr>
          <w:sz w:val="20"/>
        </w:rPr>
        <w:t>23. Заявитель вправе не представлять документы, предусмотренные в подпунктах 3, 4 пункта 20, а также в случае, если право на переводимое помещение зарегистрировано в Едином государственном реестре недвижимости, документы, предусмотренные подпунктом 2 пункта 20 настоящего административного регламента.</w:t>
      </w:r>
    </w:p>
    <w:p w:rsidR="0037734F" w:rsidRPr="0037734F" w:rsidRDefault="0037734F" w:rsidP="0037734F">
      <w:pPr>
        <w:ind w:firstLine="709"/>
        <w:jc w:val="both"/>
        <w:rPr>
          <w:sz w:val="20"/>
        </w:rPr>
      </w:pPr>
      <w:r w:rsidRPr="0037734F">
        <w:rPr>
          <w:sz w:val="20"/>
        </w:rPr>
        <w:t xml:space="preserve"> Документы (их копии или сведения, содержащиеся в них), указанные в подпунктах 2, 3, 4 пункта 20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 </w:t>
      </w:r>
    </w:p>
    <w:p w:rsidR="0037734F" w:rsidRPr="0037734F" w:rsidRDefault="0037734F" w:rsidP="0037734F">
      <w:pPr>
        <w:ind w:firstLine="709"/>
        <w:jc w:val="both"/>
        <w:rPr>
          <w:sz w:val="20"/>
        </w:rPr>
      </w:pPr>
      <w:r w:rsidRPr="0037734F">
        <w:rPr>
          <w:sz w:val="20"/>
        </w:rPr>
        <w:t>24. В соответствии с частью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37734F" w:rsidRPr="0037734F" w:rsidRDefault="0037734F" w:rsidP="0037734F">
      <w:pPr>
        <w:ind w:firstLine="709"/>
        <w:jc w:val="both"/>
        <w:rPr>
          <w:sz w:val="20"/>
        </w:rPr>
      </w:pPr>
      <w:r w:rsidRPr="0037734F">
        <w:rPr>
          <w:sz w:val="20"/>
        </w:rPr>
        <w:t xml:space="preserve">25. В соответствии с частью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
    <w:p w:rsidR="0037734F" w:rsidRPr="0037734F" w:rsidRDefault="0037734F" w:rsidP="0037734F">
      <w:pPr>
        <w:ind w:firstLine="709"/>
        <w:jc w:val="both"/>
        <w:rPr>
          <w:sz w:val="20"/>
        </w:rPr>
      </w:pPr>
      <w:r w:rsidRPr="0037734F">
        <w:rPr>
          <w:sz w:val="20"/>
        </w:rPr>
        <w:t xml:space="preserve">26. 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пунктом 20 настоящего административного регламента. </w:t>
      </w:r>
    </w:p>
    <w:p w:rsidR="0037734F" w:rsidRPr="0037734F" w:rsidRDefault="0037734F" w:rsidP="0037734F">
      <w:pPr>
        <w:ind w:firstLine="709"/>
        <w:jc w:val="both"/>
        <w:rPr>
          <w:sz w:val="20"/>
        </w:rPr>
      </w:pPr>
      <w:r w:rsidRPr="0037734F">
        <w:rPr>
          <w:sz w:val="20"/>
        </w:rPr>
        <w:t xml:space="preserve">27. 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 </w:t>
      </w:r>
    </w:p>
    <w:p w:rsidR="0037734F" w:rsidRPr="0037734F" w:rsidRDefault="0037734F" w:rsidP="0037734F">
      <w:pPr>
        <w:jc w:val="both"/>
        <w:rPr>
          <w:sz w:val="20"/>
        </w:rPr>
      </w:pPr>
    </w:p>
    <w:p w:rsidR="0037734F" w:rsidRPr="0037734F" w:rsidRDefault="0037734F" w:rsidP="0037734F">
      <w:pPr>
        <w:jc w:val="center"/>
        <w:rPr>
          <w:b/>
          <w:sz w:val="20"/>
        </w:rPr>
      </w:pPr>
      <w:r w:rsidRPr="0037734F">
        <w:rPr>
          <w:b/>
          <w:sz w:val="20"/>
        </w:rPr>
        <w:t>Исчерпывающий перечень оснований для отказа в приеме документов, необходимых для предоставления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28. Исчерпывающий перечень оснований для отказа в приеме документов, указанных в пункте 20 настоящего Административного регламента, в том числе представленных в электронной форме:</w:t>
      </w:r>
    </w:p>
    <w:p w:rsidR="0037734F" w:rsidRPr="0037734F" w:rsidRDefault="0037734F" w:rsidP="0037734F">
      <w:pPr>
        <w:ind w:firstLine="709"/>
        <w:jc w:val="both"/>
        <w:rPr>
          <w:sz w:val="20"/>
        </w:rPr>
      </w:pPr>
      <w:r w:rsidRPr="0037734F">
        <w:rPr>
          <w:sz w:val="20"/>
        </w:rPr>
        <w:t>1)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7734F" w:rsidRPr="0037734F" w:rsidRDefault="0037734F" w:rsidP="0037734F">
      <w:pPr>
        <w:ind w:firstLine="709"/>
        <w:jc w:val="both"/>
        <w:rPr>
          <w:sz w:val="20"/>
        </w:rPr>
      </w:pPr>
      <w:r w:rsidRPr="0037734F">
        <w:rPr>
          <w:sz w:val="20"/>
        </w:rPr>
        <w:t>2)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7734F" w:rsidRPr="0037734F" w:rsidRDefault="0037734F" w:rsidP="0037734F">
      <w:pPr>
        <w:ind w:firstLine="709"/>
        <w:jc w:val="both"/>
        <w:rPr>
          <w:sz w:val="20"/>
        </w:rPr>
      </w:pPr>
      <w:r w:rsidRPr="0037734F">
        <w:rPr>
          <w:sz w:val="20"/>
        </w:rPr>
        <w:lastRenderedPageBreak/>
        <w:t>3)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7734F" w:rsidRPr="0037734F" w:rsidRDefault="0037734F" w:rsidP="0037734F">
      <w:pPr>
        <w:ind w:firstLine="709"/>
        <w:jc w:val="both"/>
        <w:rPr>
          <w:sz w:val="20"/>
        </w:rPr>
      </w:pPr>
      <w:r w:rsidRPr="0037734F">
        <w:rPr>
          <w:sz w:val="20"/>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37734F" w:rsidRPr="0037734F" w:rsidRDefault="0037734F" w:rsidP="0037734F">
      <w:pPr>
        <w:ind w:firstLine="709"/>
        <w:jc w:val="both"/>
        <w:rPr>
          <w:sz w:val="20"/>
        </w:rPr>
      </w:pPr>
      <w:r w:rsidRPr="0037734F">
        <w:rPr>
          <w:sz w:val="20"/>
        </w:rPr>
        <w:t>5) заявление о предоставлении услуги подано в орган местного самоуправления в полномочия, которого не входит предоставление услуги;</w:t>
      </w:r>
    </w:p>
    <w:p w:rsidR="0037734F" w:rsidRPr="0037734F" w:rsidRDefault="0037734F" w:rsidP="0037734F">
      <w:pPr>
        <w:ind w:firstLine="709"/>
        <w:jc w:val="both"/>
        <w:rPr>
          <w:sz w:val="20"/>
        </w:rPr>
      </w:pPr>
      <w:r w:rsidRPr="0037734F">
        <w:rPr>
          <w:sz w:val="20"/>
        </w:rPr>
        <w:t>6) неполное заполнение полей в форме заявления, в том числе в интерактивной форме заявления на ЕПГУ;</w:t>
      </w:r>
    </w:p>
    <w:p w:rsidR="0037734F" w:rsidRPr="0037734F" w:rsidRDefault="0037734F" w:rsidP="0037734F">
      <w:pPr>
        <w:ind w:firstLine="709"/>
        <w:jc w:val="both"/>
        <w:rPr>
          <w:sz w:val="20"/>
        </w:rPr>
      </w:pPr>
      <w:r w:rsidRPr="0037734F">
        <w:rPr>
          <w:sz w:val="20"/>
        </w:rPr>
        <w:t>7) предоставление неполного комплекта документов, необходимых для предоставления услуги.</w:t>
      </w:r>
    </w:p>
    <w:p w:rsidR="0037734F" w:rsidRPr="0037734F" w:rsidRDefault="0037734F" w:rsidP="0037734F">
      <w:pPr>
        <w:ind w:firstLine="709"/>
        <w:jc w:val="both"/>
        <w:rPr>
          <w:sz w:val="20"/>
        </w:rPr>
      </w:pPr>
      <w:r w:rsidRPr="0037734F">
        <w:rPr>
          <w:sz w:val="20"/>
        </w:rPr>
        <w:t>8) несоблюдение установленных статьей 11 Федерального закона от 6 апреля 2011г. №63-ФЗ «Об электронной подписи» условий признания действительности, усиленной квалифицированной электронной подписи.</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29. Приостановление предоставления муниципальной услуги законодательством Российской Федерации не предусмотрено.</w:t>
      </w:r>
    </w:p>
    <w:p w:rsidR="0037734F" w:rsidRPr="0037734F" w:rsidRDefault="0037734F" w:rsidP="0037734F">
      <w:pPr>
        <w:ind w:firstLine="709"/>
        <w:jc w:val="both"/>
        <w:rPr>
          <w:sz w:val="20"/>
        </w:rPr>
      </w:pPr>
      <w:r w:rsidRPr="0037734F">
        <w:rPr>
          <w:sz w:val="20"/>
        </w:rPr>
        <w:t>30.  Отказ в переводе жилого помещения в нежилое помещение или нежилого помещения в жилое помещение допускается в случае, если:</w:t>
      </w:r>
    </w:p>
    <w:p w:rsidR="0037734F" w:rsidRPr="0037734F" w:rsidRDefault="0037734F" w:rsidP="0037734F">
      <w:pPr>
        <w:ind w:firstLine="709"/>
        <w:jc w:val="both"/>
        <w:rPr>
          <w:sz w:val="20"/>
        </w:rPr>
      </w:pPr>
      <w:r w:rsidRPr="0037734F">
        <w:rPr>
          <w:sz w:val="20"/>
        </w:rPr>
        <w:t xml:space="preserve"> 1) заявителем не представлены документы, определенные пунктом 20 настоящего административного регламента, обязанность по представлению которых, с учетом пункта 23 настоящего административного регламента, возложена на заявителя; </w:t>
      </w:r>
    </w:p>
    <w:p w:rsidR="0037734F" w:rsidRPr="0037734F" w:rsidRDefault="0037734F" w:rsidP="0037734F">
      <w:pPr>
        <w:ind w:firstLine="709"/>
        <w:jc w:val="both"/>
        <w:rPr>
          <w:sz w:val="20"/>
        </w:rPr>
      </w:pPr>
      <w:r w:rsidRPr="0037734F">
        <w:rPr>
          <w:sz w:val="20"/>
        </w:rPr>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20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20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 </w:t>
      </w:r>
    </w:p>
    <w:p w:rsidR="0037734F" w:rsidRPr="0037734F" w:rsidRDefault="0037734F" w:rsidP="0037734F">
      <w:pPr>
        <w:ind w:firstLine="709"/>
        <w:jc w:val="both"/>
        <w:rPr>
          <w:sz w:val="20"/>
        </w:rPr>
      </w:pPr>
      <w:r w:rsidRPr="0037734F">
        <w:rPr>
          <w:sz w:val="20"/>
        </w:rPr>
        <w:t xml:space="preserve">3) представления документов, определенных пунктом 20 настоящего административного регламента в ненадлежащий орган; </w:t>
      </w:r>
    </w:p>
    <w:p w:rsidR="0037734F" w:rsidRPr="0037734F" w:rsidRDefault="0037734F" w:rsidP="0037734F">
      <w:pPr>
        <w:ind w:firstLine="709"/>
        <w:jc w:val="both"/>
        <w:rPr>
          <w:sz w:val="20"/>
        </w:rPr>
      </w:pPr>
      <w:r w:rsidRPr="0037734F">
        <w:rPr>
          <w:sz w:val="20"/>
        </w:rPr>
        <w:t xml:space="preserve">4) несоблюдение предусмотренных статьей 22 Жилищного кодекса условий перевода помещения, а именно: </w:t>
      </w:r>
    </w:p>
    <w:p w:rsidR="0037734F" w:rsidRPr="0037734F" w:rsidRDefault="0037734F" w:rsidP="0037734F">
      <w:pPr>
        <w:ind w:firstLine="709"/>
        <w:jc w:val="both"/>
        <w:rPr>
          <w:sz w:val="20"/>
        </w:rPr>
      </w:pPr>
      <w:r w:rsidRPr="0037734F">
        <w:rPr>
          <w:sz w:val="20"/>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37734F" w:rsidRPr="0037734F" w:rsidRDefault="0037734F" w:rsidP="0037734F">
      <w:pPr>
        <w:ind w:firstLine="709"/>
        <w:jc w:val="both"/>
        <w:rPr>
          <w:sz w:val="20"/>
        </w:rPr>
      </w:pPr>
      <w:r w:rsidRPr="0037734F">
        <w:rPr>
          <w:sz w:val="20"/>
        </w:rPr>
        <w:t xml:space="preserve"> 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37734F" w:rsidRPr="0037734F" w:rsidRDefault="0037734F" w:rsidP="0037734F">
      <w:pPr>
        <w:ind w:firstLine="709"/>
        <w:jc w:val="both"/>
        <w:rPr>
          <w:sz w:val="20"/>
        </w:rPr>
      </w:pPr>
      <w:r w:rsidRPr="0037734F">
        <w:rPr>
          <w:sz w:val="20"/>
        </w:rPr>
        <w:t xml:space="preserve">в) если право собственности на переводимое помещение обременено правами каких-либо лиц; </w:t>
      </w:r>
    </w:p>
    <w:p w:rsidR="0037734F" w:rsidRPr="0037734F" w:rsidRDefault="0037734F" w:rsidP="0037734F">
      <w:pPr>
        <w:ind w:firstLine="709"/>
        <w:jc w:val="both"/>
        <w:rPr>
          <w:sz w:val="20"/>
        </w:rPr>
      </w:pPr>
      <w:r w:rsidRPr="0037734F">
        <w:rPr>
          <w:sz w:val="20"/>
        </w:rPr>
        <w:t>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37734F" w:rsidRPr="0037734F" w:rsidRDefault="0037734F" w:rsidP="0037734F">
      <w:pPr>
        <w:ind w:firstLine="709"/>
        <w:jc w:val="both"/>
        <w:rPr>
          <w:sz w:val="20"/>
        </w:rPr>
      </w:pPr>
      <w:r w:rsidRPr="0037734F">
        <w:rPr>
          <w:sz w:val="20"/>
        </w:rPr>
        <w:t xml:space="preserve"> д) если при переводе квартиры в многоквартирном доме в нежилое помещение не соблюдены следующие требования:</w:t>
      </w:r>
    </w:p>
    <w:p w:rsidR="0037734F" w:rsidRPr="0037734F" w:rsidRDefault="0037734F" w:rsidP="0037734F">
      <w:pPr>
        <w:ind w:firstLine="709"/>
        <w:jc w:val="both"/>
        <w:rPr>
          <w:sz w:val="20"/>
        </w:rPr>
      </w:pPr>
      <w:r w:rsidRPr="0037734F">
        <w:rPr>
          <w:sz w:val="20"/>
        </w:rPr>
        <w:t xml:space="preserve"> - квартира расположена на первом этаже указанного дома;</w:t>
      </w:r>
    </w:p>
    <w:p w:rsidR="0037734F" w:rsidRPr="0037734F" w:rsidRDefault="0037734F" w:rsidP="0037734F">
      <w:pPr>
        <w:ind w:firstLine="709"/>
        <w:jc w:val="both"/>
        <w:rPr>
          <w:sz w:val="20"/>
        </w:rPr>
      </w:pPr>
      <w:r w:rsidRPr="0037734F">
        <w:rPr>
          <w:sz w:val="20"/>
        </w:rPr>
        <w:t xml:space="preserve"> -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37734F" w:rsidRPr="0037734F" w:rsidRDefault="0037734F" w:rsidP="0037734F">
      <w:pPr>
        <w:ind w:firstLine="709"/>
        <w:jc w:val="both"/>
        <w:rPr>
          <w:sz w:val="20"/>
        </w:rPr>
      </w:pPr>
      <w:r w:rsidRPr="0037734F">
        <w:rPr>
          <w:sz w:val="20"/>
        </w:rPr>
        <w:t>е) также не допускается:</w:t>
      </w:r>
    </w:p>
    <w:p w:rsidR="0037734F" w:rsidRPr="0037734F" w:rsidRDefault="0037734F" w:rsidP="0037734F">
      <w:pPr>
        <w:ind w:firstLine="709"/>
        <w:jc w:val="both"/>
        <w:rPr>
          <w:sz w:val="20"/>
        </w:rPr>
      </w:pPr>
      <w:r w:rsidRPr="0037734F">
        <w:rPr>
          <w:sz w:val="20"/>
        </w:rPr>
        <w:t xml:space="preserve"> - перевод жилого помещения в наемном доме социального использования в нежилое помещение;</w:t>
      </w:r>
    </w:p>
    <w:p w:rsidR="0037734F" w:rsidRPr="0037734F" w:rsidRDefault="0037734F" w:rsidP="0037734F">
      <w:pPr>
        <w:ind w:firstLine="709"/>
        <w:jc w:val="both"/>
        <w:rPr>
          <w:sz w:val="20"/>
        </w:rPr>
      </w:pPr>
      <w:r w:rsidRPr="0037734F">
        <w:rPr>
          <w:sz w:val="20"/>
        </w:rPr>
        <w:t xml:space="preserve"> - перевод жилого помещения в нежилое помещение в целях осуществления религиозной деятельности;</w:t>
      </w:r>
    </w:p>
    <w:p w:rsidR="0037734F" w:rsidRPr="0037734F" w:rsidRDefault="0037734F" w:rsidP="0037734F">
      <w:pPr>
        <w:ind w:firstLine="709"/>
        <w:jc w:val="both"/>
        <w:rPr>
          <w:sz w:val="20"/>
        </w:rPr>
      </w:pPr>
      <w:r w:rsidRPr="0037734F">
        <w:rPr>
          <w:sz w:val="20"/>
        </w:rPr>
        <w:t xml:space="preserve"> - перевод нежилого помещения в жилое помещение, если такое помещение не отвечает требованиям, установленным Постановлением Правительства РФ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37734F" w:rsidRPr="0037734F" w:rsidRDefault="0037734F" w:rsidP="0037734F">
      <w:pPr>
        <w:ind w:firstLine="709"/>
        <w:jc w:val="both"/>
        <w:rPr>
          <w:sz w:val="20"/>
        </w:rPr>
      </w:pPr>
      <w:r w:rsidRPr="0037734F">
        <w:rPr>
          <w:sz w:val="20"/>
        </w:rPr>
        <w:t xml:space="preserve"> 5) несоответствия проекта переустройства и (или) перепланировки помещения в многоквартирном доме требованиям законодательства. Неполучение или несвоевременное получение документов, указанных в пункте 20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sidRPr="0037734F">
        <w:rPr>
          <w:b/>
          <w:sz w:val="20"/>
        </w:rPr>
        <w:lastRenderedPageBreak/>
        <w:t>нормативными правовыми актами Российской Федерации, нормативными правовыми актами Томской области, муниципальными правовыми актами Зональненского сельского поселения</w:t>
      </w:r>
    </w:p>
    <w:p w:rsidR="0037734F" w:rsidRPr="0037734F" w:rsidRDefault="0037734F" w:rsidP="0037734F">
      <w:pPr>
        <w:ind w:firstLine="709"/>
        <w:jc w:val="both"/>
        <w:rPr>
          <w:sz w:val="20"/>
        </w:rPr>
      </w:pPr>
    </w:p>
    <w:p w:rsidR="0037734F" w:rsidRPr="0037734F" w:rsidRDefault="0037734F" w:rsidP="0037734F">
      <w:pPr>
        <w:ind w:firstLine="709"/>
        <w:jc w:val="both"/>
        <w:rPr>
          <w:sz w:val="20"/>
        </w:rPr>
      </w:pPr>
      <w:r w:rsidRPr="0037734F">
        <w:rPr>
          <w:sz w:val="20"/>
        </w:rPr>
        <w:t>31. Предоставление муниципальной услуги осуществляется бесплатно, государственная пошлина не уплачивается.</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32.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Срок регистрации запроса заявителя о предоставлении муниципальной услуги</w:t>
      </w:r>
    </w:p>
    <w:p w:rsidR="0037734F" w:rsidRPr="0037734F" w:rsidRDefault="0037734F" w:rsidP="0037734F">
      <w:pPr>
        <w:ind w:firstLine="709"/>
        <w:jc w:val="both"/>
        <w:rPr>
          <w:sz w:val="20"/>
        </w:rPr>
      </w:pPr>
    </w:p>
    <w:p w:rsidR="0037734F" w:rsidRPr="0037734F" w:rsidRDefault="0037734F" w:rsidP="0037734F">
      <w:pPr>
        <w:ind w:firstLine="709"/>
        <w:jc w:val="both"/>
        <w:rPr>
          <w:sz w:val="20"/>
        </w:rPr>
      </w:pPr>
      <w:r w:rsidRPr="0037734F">
        <w:rPr>
          <w:sz w:val="20"/>
        </w:rPr>
        <w:t xml:space="preserve">33.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 </w:t>
      </w:r>
    </w:p>
    <w:p w:rsidR="0037734F" w:rsidRPr="0037734F" w:rsidRDefault="0037734F" w:rsidP="0037734F">
      <w:pPr>
        <w:ind w:firstLine="709"/>
        <w:jc w:val="both"/>
        <w:rPr>
          <w:sz w:val="20"/>
        </w:rPr>
      </w:pPr>
      <w:r w:rsidRPr="0037734F">
        <w:rPr>
          <w:sz w:val="20"/>
        </w:rPr>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 Заявление, поступившее в нерабочее время, регистрируется уполномоченным органом в первый рабочий день, следующий за днем его получения. </w:t>
      </w:r>
    </w:p>
    <w:p w:rsidR="0037734F" w:rsidRPr="0037734F" w:rsidRDefault="0037734F" w:rsidP="0037734F">
      <w:pPr>
        <w:ind w:firstLine="709"/>
        <w:jc w:val="both"/>
        <w:rPr>
          <w:sz w:val="20"/>
        </w:rPr>
      </w:pPr>
    </w:p>
    <w:p w:rsidR="0037734F" w:rsidRPr="0037734F" w:rsidRDefault="0037734F" w:rsidP="0037734F">
      <w:pPr>
        <w:ind w:firstLine="709"/>
        <w:jc w:val="center"/>
        <w:rPr>
          <w:b/>
          <w:sz w:val="20"/>
        </w:rPr>
      </w:pPr>
      <w:r w:rsidRPr="0037734F">
        <w:rPr>
          <w:b/>
          <w:sz w:val="20"/>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34.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37734F" w:rsidRPr="0037734F" w:rsidRDefault="0037734F" w:rsidP="0037734F">
      <w:pPr>
        <w:ind w:firstLine="709"/>
        <w:jc w:val="both"/>
        <w:rPr>
          <w:sz w:val="20"/>
        </w:rPr>
      </w:pPr>
      <w:r w:rsidRPr="0037734F">
        <w:rPr>
          <w:sz w:val="20"/>
        </w:rPr>
        <w:t xml:space="preserve">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 </w:t>
      </w:r>
    </w:p>
    <w:p w:rsidR="0037734F" w:rsidRPr="0037734F" w:rsidRDefault="0037734F" w:rsidP="0037734F">
      <w:pPr>
        <w:ind w:firstLine="709"/>
        <w:jc w:val="both"/>
        <w:rPr>
          <w:sz w:val="20"/>
        </w:rPr>
      </w:pPr>
      <w:r w:rsidRPr="0037734F">
        <w:rPr>
          <w:sz w:val="20"/>
        </w:rPr>
        <w:t xml:space="preserve">35.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 </w:t>
      </w:r>
    </w:p>
    <w:p w:rsidR="0037734F" w:rsidRPr="0037734F" w:rsidRDefault="0037734F" w:rsidP="0037734F">
      <w:pPr>
        <w:ind w:firstLine="709"/>
        <w:jc w:val="both"/>
        <w:rPr>
          <w:sz w:val="20"/>
        </w:rPr>
      </w:pPr>
      <w:r w:rsidRPr="0037734F">
        <w:rPr>
          <w:sz w:val="20"/>
        </w:rPr>
        <w:t xml:space="preserve">36.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 </w:t>
      </w:r>
    </w:p>
    <w:p w:rsidR="0037734F" w:rsidRPr="0037734F" w:rsidRDefault="0037734F" w:rsidP="0037734F">
      <w:pPr>
        <w:ind w:firstLine="709"/>
        <w:jc w:val="both"/>
        <w:rPr>
          <w:sz w:val="20"/>
        </w:rPr>
      </w:pPr>
      <w:r w:rsidRPr="0037734F">
        <w:rPr>
          <w:sz w:val="20"/>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37734F" w:rsidRPr="0037734F" w:rsidRDefault="0037734F" w:rsidP="0037734F">
      <w:pPr>
        <w:ind w:firstLine="709"/>
        <w:jc w:val="both"/>
        <w:rPr>
          <w:sz w:val="20"/>
        </w:rPr>
      </w:pPr>
      <w:r w:rsidRPr="0037734F">
        <w:rPr>
          <w:sz w:val="20"/>
        </w:rPr>
        <w:t xml:space="preserve"> 37. Зал ожидания, места для заполнения запросов и приема заявителей оборудуются стульями, и (или) кресельными секциями, и (или) скамьями.</w:t>
      </w:r>
    </w:p>
    <w:p w:rsidR="0037734F" w:rsidRPr="0037734F" w:rsidRDefault="0037734F" w:rsidP="0037734F">
      <w:pPr>
        <w:ind w:firstLine="709"/>
        <w:jc w:val="both"/>
        <w:rPr>
          <w:sz w:val="20"/>
        </w:rPr>
      </w:pPr>
      <w:r w:rsidRPr="0037734F">
        <w:rPr>
          <w:sz w:val="20"/>
        </w:rPr>
        <w:t xml:space="preserve"> 38.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37734F" w:rsidRPr="0037734F" w:rsidRDefault="0037734F" w:rsidP="0037734F">
      <w:pPr>
        <w:ind w:firstLine="709"/>
        <w:jc w:val="both"/>
        <w:rPr>
          <w:sz w:val="20"/>
        </w:rPr>
      </w:pPr>
      <w:r w:rsidRPr="0037734F">
        <w:rPr>
          <w:sz w:val="20"/>
        </w:rPr>
        <w:t xml:space="preserve">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37734F" w:rsidRPr="0037734F" w:rsidRDefault="0037734F" w:rsidP="0037734F">
      <w:pPr>
        <w:ind w:firstLine="709"/>
        <w:jc w:val="both"/>
        <w:rPr>
          <w:sz w:val="20"/>
        </w:rPr>
      </w:pPr>
      <w:r w:rsidRPr="0037734F">
        <w:rPr>
          <w:sz w:val="20"/>
        </w:rPr>
        <w:t xml:space="preserve"> Информационные стенды должны располагаться в месте, доступном для просмотра (в том числе при большом количестве посетителей). </w:t>
      </w:r>
    </w:p>
    <w:p w:rsidR="0037734F" w:rsidRPr="0037734F" w:rsidRDefault="0037734F" w:rsidP="0037734F">
      <w:pPr>
        <w:ind w:firstLine="709"/>
        <w:jc w:val="both"/>
        <w:rPr>
          <w:sz w:val="20"/>
        </w:rPr>
      </w:pPr>
      <w:r w:rsidRPr="0037734F">
        <w:rPr>
          <w:sz w:val="20"/>
        </w:rPr>
        <w:t xml:space="preserve">39.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«СНиП 35-01-2001 Доступность зданий и сооружений для маломобильных групп населения». </w:t>
      </w:r>
    </w:p>
    <w:p w:rsidR="0037734F" w:rsidRPr="0037734F" w:rsidRDefault="0037734F" w:rsidP="0037734F">
      <w:pPr>
        <w:ind w:firstLine="709"/>
        <w:jc w:val="both"/>
        <w:rPr>
          <w:sz w:val="20"/>
        </w:rPr>
      </w:pPr>
      <w:r w:rsidRPr="0037734F">
        <w:rPr>
          <w:sz w:val="20"/>
        </w:rPr>
        <w:t xml:space="preserve">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 </w:t>
      </w:r>
    </w:p>
    <w:p w:rsidR="0037734F" w:rsidRPr="0037734F" w:rsidRDefault="0037734F" w:rsidP="0037734F">
      <w:pPr>
        <w:ind w:firstLine="709"/>
        <w:jc w:val="both"/>
        <w:rPr>
          <w:sz w:val="20"/>
        </w:rPr>
      </w:pPr>
      <w:r w:rsidRPr="0037734F">
        <w:rPr>
          <w:sz w:val="20"/>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37734F" w:rsidRPr="0037734F" w:rsidRDefault="0037734F" w:rsidP="0037734F">
      <w:pPr>
        <w:ind w:firstLine="709"/>
        <w:jc w:val="both"/>
        <w:rPr>
          <w:sz w:val="20"/>
        </w:rPr>
      </w:pPr>
      <w:r w:rsidRPr="0037734F">
        <w:rPr>
          <w:sz w:val="20"/>
        </w:rPr>
        <w:lastRenderedPageBreak/>
        <w:t xml:space="preserve"> -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37734F" w:rsidRPr="0037734F" w:rsidRDefault="0037734F" w:rsidP="0037734F">
      <w:pPr>
        <w:ind w:firstLine="709"/>
        <w:jc w:val="both"/>
        <w:rPr>
          <w:sz w:val="20"/>
        </w:rPr>
      </w:pPr>
      <w:r w:rsidRPr="0037734F">
        <w:rPr>
          <w:sz w:val="20"/>
        </w:rPr>
        <w:t xml:space="preserve"> -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37734F" w:rsidRPr="0037734F" w:rsidRDefault="0037734F" w:rsidP="0037734F">
      <w:pPr>
        <w:ind w:firstLine="709"/>
        <w:jc w:val="both"/>
        <w:rPr>
          <w:sz w:val="20"/>
        </w:rPr>
      </w:pPr>
      <w:r w:rsidRPr="0037734F">
        <w:rPr>
          <w:sz w:val="20"/>
        </w:rPr>
        <w:t xml:space="preserve"> -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37734F" w:rsidRPr="0037734F" w:rsidRDefault="0037734F" w:rsidP="0037734F">
      <w:pPr>
        <w:ind w:firstLine="709"/>
        <w:jc w:val="both"/>
        <w:rPr>
          <w:sz w:val="20"/>
        </w:rPr>
      </w:pPr>
      <w:r w:rsidRPr="0037734F">
        <w:rPr>
          <w:sz w:val="20"/>
        </w:rPr>
        <w:t xml:space="preserve"> -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37734F" w:rsidRPr="0037734F" w:rsidRDefault="0037734F" w:rsidP="0037734F">
      <w:pPr>
        <w:ind w:firstLine="709"/>
        <w:jc w:val="both"/>
        <w:rPr>
          <w:sz w:val="20"/>
        </w:rPr>
      </w:pPr>
      <w:r w:rsidRPr="0037734F">
        <w:rPr>
          <w:sz w:val="20"/>
        </w:rPr>
        <w:t xml:space="preserve"> При обращении граждан с недостатками зрения работники Уполномоченного органа предпринимают следующие действия:</w:t>
      </w:r>
    </w:p>
    <w:p w:rsidR="0037734F" w:rsidRPr="0037734F" w:rsidRDefault="0037734F" w:rsidP="0037734F">
      <w:pPr>
        <w:ind w:firstLine="709"/>
        <w:jc w:val="both"/>
        <w:rPr>
          <w:sz w:val="20"/>
        </w:rPr>
      </w:pPr>
      <w:r w:rsidRPr="0037734F">
        <w:rPr>
          <w:sz w:val="20"/>
        </w:rPr>
        <w:t xml:space="preserve"> -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37734F" w:rsidRPr="0037734F" w:rsidRDefault="0037734F" w:rsidP="0037734F">
      <w:pPr>
        <w:ind w:firstLine="709"/>
        <w:jc w:val="both"/>
        <w:rPr>
          <w:sz w:val="20"/>
        </w:rPr>
      </w:pPr>
      <w:r w:rsidRPr="0037734F">
        <w:rPr>
          <w:sz w:val="20"/>
        </w:rPr>
        <w:t xml:space="preserve"> -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37734F" w:rsidRPr="0037734F" w:rsidRDefault="0037734F" w:rsidP="0037734F">
      <w:pPr>
        <w:ind w:firstLine="709"/>
        <w:jc w:val="both"/>
        <w:rPr>
          <w:sz w:val="20"/>
        </w:rPr>
      </w:pPr>
      <w:r w:rsidRPr="0037734F">
        <w:rPr>
          <w:sz w:val="20"/>
        </w:rPr>
        <w:t xml:space="preserve"> -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 При обращении гражданина с дефектами слуха работники Уполномоченного органа предпринимают следующие действия:</w:t>
      </w:r>
    </w:p>
    <w:p w:rsidR="0037734F" w:rsidRPr="0037734F" w:rsidRDefault="0037734F" w:rsidP="0037734F">
      <w:pPr>
        <w:ind w:firstLine="709"/>
        <w:jc w:val="both"/>
        <w:rPr>
          <w:sz w:val="20"/>
        </w:rPr>
      </w:pPr>
      <w:r w:rsidRPr="0037734F">
        <w:rPr>
          <w:sz w:val="20"/>
        </w:rPr>
        <w:t xml:space="preserve"> -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37734F" w:rsidRPr="0037734F" w:rsidRDefault="0037734F" w:rsidP="0037734F">
      <w:pPr>
        <w:ind w:firstLine="709"/>
        <w:jc w:val="both"/>
        <w:rPr>
          <w:sz w:val="20"/>
        </w:rPr>
      </w:pPr>
      <w:r w:rsidRPr="0037734F">
        <w:rPr>
          <w:sz w:val="20"/>
        </w:rPr>
        <w:t xml:space="preserve"> - сотрудник Уполномоченного органа, осуществляющий прием, оказывает помощь и содействие в заполнении бланков заявлений, копирует необходимые документы. </w:t>
      </w:r>
    </w:p>
    <w:p w:rsidR="0037734F" w:rsidRPr="0037734F" w:rsidRDefault="0037734F" w:rsidP="0037734F">
      <w:pPr>
        <w:ind w:firstLine="709"/>
        <w:jc w:val="both"/>
        <w:rPr>
          <w:sz w:val="20"/>
        </w:rPr>
      </w:pPr>
      <w:r w:rsidRPr="0037734F">
        <w:rPr>
          <w:sz w:val="20"/>
        </w:rPr>
        <w:t xml:space="preserve">40.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rsidR="0037734F" w:rsidRPr="0037734F" w:rsidRDefault="0037734F" w:rsidP="0037734F">
      <w:pPr>
        <w:ind w:firstLine="709"/>
        <w:jc w:val="both"/>
        <w:rPr>
          <w:sz w:val="20"/>
        </w:rPr>
      </w:pPr>
    </w:p>
    <w:p w:rsidR="0037734F" w:rsidRDefault="0037734F" w:rsidP="0037734F">
      <w:pPr>
        <w:jc w:val="center"/>
        <w:rPr>
          <w:b/>
          <w:sz w:val="20"/>
        </w:rPr>
      </w:pPr>
      <w:r w:rsidRPr="0037734F">
        <w:rPr>
          <w:b/>
          <w:sz w:val="20"/>
        </w:rPr>
        <w:t>Показатели доступности и качества муниципальной услуги</w:t>
      </w:r>
    </w:p>
    <w:p w:rsidR="0037734F" w:rsidRPr="0037734F" w:rsidRDefault="0037734F" w:rsidP="0037734F">
      <w:pPr>
        <w:jc w:val="center"/>
        <w:rPr>
          <w:b/>
          <w:sz w:val="20"/>
        </w:rPr>
      </w:pPr>
    </w:p>
    <w:p w:rsidR="0037734F" w:rsidRPr="0037734F" w:rsidRDefault="0037734F" w:rsidP="0037734F">
      <w:pPr>
        <w:ind w:firstLine="709"/>
        <w:jc w:val="both"/>
        <w:rPr>
          <w:sz w:val="20"/>
        </w:rPr>
      </w:pPr>
      <w:r w:rsidRPr="0037734F">
        <w:rPr>
          <w:sz w:val="20"/>
        </w:rPr>
        <w:t>41. Количество взаимодействий заявителя с сотрудником Уполномоченного органа при предоставлении муниципальной услуги - 2.</w:t>
      </w:r>
    </w:p>
    <w:p w:rsidR="0037734F" w:rsidRPr="0037734F" w:rsidRDefault="0037734F" w:rsidP="0037734F">
      <w:pPr>
        <w:ind w:firstLine="709"/>
        <w:jc w:val="both"/>
        <w:rPr>
          <w:sz w:val="20"/>
        </w:rPr>
      </w:pPr>
      <w:r w:rsidRPr="0037734F">
        <w:rPr>
          <w:sz w:val="20"/>
        </w:rPr>
        <w:t xml:space="preserve"> 42. Продолжительность взаимодействий заявителя с сотрудником уполномоченного при предоставлении муниципальной услуги - не более 15 минут.</w:t>
      </w:r>
    </w:p>
    <w:p w:rsidR="0037734F" w:rsidRPr="0037734F" w:rsidRDefault="0037734F" w:rsidP="0037734F">
      <w:pPr>
        <w:ind w:firstLine="709"/>
        <w:jc w:val="both"/>
        <w:rPr>
          <w:sz w:val="20"/>
        </w:rPr>
      </w:pPr>
      <w:r w:rsidRPr="0037734F">
        <w:rPr>
          <w:sz w:val="20"/>
        </w:rPr>
        <w:t xml:space="preserve">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37734F" w:rsidRPr="0037734F" w:rsidRDefault="0037734F" w:rsidP="0037734F">
      <w:pPr>
        <w:ind w:firstLine="709"/>
        <w:jc w:val="both"/>
        <w:rPr>
          <w:sz w:val="20"/>
        </w:rPr>
      </w:pPr>
      <w:r w:rsidRPr="0037734F">
        <w:rPr>
          <w:sz w:val="20"/>
        </w:rPr>
        <w:t xml:space="preserve"> 43. Иными показателями качества и доступности предоставления муниципальной услуги являются:</w:t>
      </w:r>
    </w:p>
    <w:p w:rsidR="0037734F" w:rsidRPr="0037734F" w:rsidRDefault="0037734F" w:rsidP="0037734F">
      <w:pPr>
        <w:ind w:firstLine="709"/>
        <w:jc w:val="both"/>
        <w:rPr>
          <w:sz w:val="20"/>
        </w:rPr>
      </w:pPr>
      <w:r w:rsidRPr="0037734F">
        <w:rPr>
          <w:sz w:val="20"/>
        </w:rPr>
        <w:t>1)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37734F" w:rsidRPr="0037734F" w:rsidRDefault="0037734F" w:rsidP="0037734F">
      <w:pPr>
        <w:ind w:firstLine="709"/>
        <w:jc w:val="both"/>
        <w:rPr>
          <w:sz w:val="20"/>
        </w:rPr>
      </w:pPr>
      <w:r w:rsidRPr="0037734F">
        <w:rPr>
          <w:sz w:val="20"/>
        </w:rPr>
        <w:t>2)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37734F" w:rsidRPr="0037734F" w:rsidRDefault="0037734F" w:rsidP="0037734F">
      <w:pPr>
        <w:ind w:firstLine="709"/>
        <w:jc w:val="both"/>
        <w:rPr>
          <w:sz w:val="20"/>
        </w:rPr>
      </w:pPr>
      <w:r w:rsidRPr="0037734F">
        <w:rPr>
          <w:sz w:val="20"/>
        </w:rPr>
        <w:t>3) возможность выбора заявителем форм обращения за получением муниципальной услуги;</w:t>
      </w:r>
    </w:p>
    <w:p w:rsidR="0037734F" w:rsidRPr="0037734F" w:rsidRDefault="0037734F" w:rsidP="0037734F">
      <w:pPr>
        <w:ind w:firstLine="709"/>
        <w:jc w:val="both"/>
        <w:rPr>
          <w:sz w:val="20"/>
        </w:rPr>
      </w:pPr>
      <w:r w:rsidRPr="0037734F">
        <w:rPr>
          <w:sz w:val="20"/>
        </w:rPr>
        <w:t xml:space="preserve"> 4) доступность обращения за предоставлением муниципальной услуги, в том числе для лиц с ограниченными возможностями здоровья;</w:t>
      </w:r>
    </w:p>
    <w:p w:rsidR="0037734F" w:rsidRPr="0037734F" w:rsidRDefault="0037734F" w:rsidP="0037734F">
      <w:pPr>
        <w:ind w:firstLine="709"/>
        <w:jc w:val="both"/>
        <w:rPr>
          <w:sz w:val="20"/>
        </w:rPr>
      </w:pPr>
      <w:r w:rsidRPr="0037734F">
        <w:rPr>
          <w:sz w:val="20"/>
        </w:rPr>
        <w:t>5) своевременность предоставления муниципальной услуги в соответствии со стандартом ее предоставления;</w:t>
      </w:r>
    </w:p>
    <w:p w:rsidR="0037734F" w:rsidRPr="0037734F" w:rsidRDefault="0037734F" w:rsidP="0037734F">
      <w:pPr>
        <w:ind w:firstLine="709"/>
        <w:jc w:val="both"/>
        <w:rPr>
          <w:sz w:val="20"/>
        </w:rPr>
      </w:pPr>
      <w:r w:rsidRPr="0037734F">
        <w:rPr>
          <w:sz w:val="20"/>
        </w:rPr>
        <w:t xml:space="preserve"> 6)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37734F" w:rsidRPr="0037734F" w:rsidRDefault="0037734F" w:rsidP="0037734F">
      <w:pPr>
        <w:ind w:firstLine="709"/>
        <w:jc w:val="both"/>
        <w:rPr>
          <w:sz w:val="20"/>
        </w:rPr>
      </w:pPr>
      <w:r w:rsidRPr="0037734F">
        <w:rPr>
          <w:sz w:val="20"/>
        </w:rPr>
        <w:t xml:space="preserve"> 7) возможность получения информации о ходе предоставления муниципальной услуги;</w:t>
      </w:r>
    </w:p>
    <w:p w:rsidR="0037734F" w:rsidRPr="0037734F" w:rsidRDefault="0037734F" w:rsidP="0037734F">
      <w:pPr>
        <w:ind w:firstLine="709"/>
        <w:jc w:val="both"/>
        <w:rPr>
          <w:sz w:val="20"/>
        </w:rPr>
      </w:pPr>
      <w:r w:rsidRPr="0037734F">
        <w:rPr>
          <w:sz w:val="20"/>
        </w:rPr>
        <w:t xml:space="preserve"> 8) отсутствие обоснованных жалоб со стороны заявителя по результатам предоставления муниципальной услуги;</w:t>
      </w:r>
    </w:p>
    <w:p w:rsidR="0037734F" w:rsidRPr="0037734F" w:rsidRDefault="0037734F" w:rsidP="0037734F">
      <w:pPr>
        <w:ind w:firstLine="709"/>
        <w:jc w:val="both"/>
        <w:rPr>
          <w:sz w:val="20"/>
        </w:rPr>
      </w:pPr>
      <w:r w:rsidRPr="0037734F">
        <w:rPr>
          <w:sz w:val="20"/>
        </w:rPr>
        <w:t xml:space="preserve"> 9)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37734F" w:rsidRPr="0037734F" w:rsidRDefault="0037734F" w:rsidP="0037734F">
      <w:pPr>
        <w:ind w:firstLine="709"/>
        <w:jc w:val="both"/>
        <w:rPr>
          <w:sz w:val="20"/>
        </w:rPr>
      </w:pPr>
      <w:r w:rsidRPr="0037734F">
        <w:rPr>
          <w:sz w:val="20"/>
        </w:rPr>
        <w:t xml:space="preserve"> 10)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37734F" w:rsidRPr="0037734F" w:rsidRDefault="0037734F" w:rsidP="0037734F">
      <w:pPr>
        <w:ind w:firstLine="709"/>
        <w:jc w:val="both"/>
        <w:rPr>
          <w:sz w:val="20"/>
        </w:rPr>
      </w:pPr>
      <w:r w:rsidRPr="0037734F">
        <w:rPr>
          <w:sz w:val="20"/>
        </w:rPr>
        <w:t xml:space="preserve"> 44.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37734F" w:rsidRPr="0037734F" w:rsidRDefault="0037734F" w:rsidP="0037734F">
      <w:pPr>
        <w:ind w:firstLine="709"/>
        <w:jc w:val="both"/>
        <w:rPr>
          <w:sz w:val="20"/>
        </w:rPr>
      </w:pPr>
      <w:r w:rsidRPr="0037734F">
        <w:rPr>
          <w:sz w:val="20"/>
        </w:rPr>
        <w:lastRenderedPageBreak/>
        <w:t xml:space="preserve"> 1)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37734F" w:rsidRPr="0037734F" w:rsidRDefault="0037734F" w:rsidP="0037734F">
      <w:pPr>
        <w:ind w:firstLine="709"/>
        <w:jc w:val="both"/>
        <w:rPr>
          <w:sz w:val="20"/>
        </w:rPr>
      </w:pPr>
      <w:r w:rsidRPr="0037734F">
        <w:rPr>
          <w:sz w:val="20"/>
        </w:rPr>
        <w:t>2)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 оказание помощи инвалидам в преодолении барьеров, мешающих получению муниципальной услуги наравне с другими лицами.</w:t>
      </w:r>
    </w:p>
    <w:p w:rsidR="0037734F" w:rsidRPr="0037734F" w:rsidRDefault="0037734F" w:rsidP="0037734F">
      <w:pPr>
        <w:ind w:firstLine="709"/>
        <w:jc w:val="both"/>
        <w:rPr>
          <w:sz w:val="20"/>
        </w:rPr>
      </w:pPr>
      <w:r w:rsidRPr="0037734F">
        <w:rPr>
          <w:sz w:val="20"/>
        </w:rPr>
        <w:t xml:space="preserve"> 45.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 </w:t>
      </w:r>
    </w:p>
    <w:p w:rsidR="0037734F" w:rsidRPr="0037734F" w:rsidRDefault="0037734F" w:rsidP="0037734F">
      <w:pPr>
        <w:ind w:firstLine="709"/>
        <w:jc w:val="both"/>
        <w:rPr>
          <w:sz w:val="20"/>
        </w:rPr>
      </w:pPr>
      <w:r w:rsidRPr="0037734F">
        <w:rPr>
          <w:sz w:val="20"/>
        </w:rPr>
        <w:t xml:space="preserve">1) для получения информации по вопросам предоставления муниципальной услуги; </w:t>
      </w:r>
    </w:p>
    <w:p w:rsidR="0037734F" w:rsidRPr="0037734F" w:rsidRDefault="0037734F" w:rsidP="0037734F">
      <w:pPr>
        <w:ind w:firstLine="709"/>
        <w:jc w:val="both"/>
        <w:rPr>
          <w:sz w:val="20"/>
        </w:rPr>
      </w:pPr>
      <w:r w:rsidRPr="0037734F">
        <w:rPr>
          <w:sz w:val="20"/>
        </w:rPr>
        <w:t>2) для подачи заявления и документов;</w:t>
      </w:r>
    </w:p>
    <w:p w:rsidR="0037734F" w:rsidRPr="0037734F" w:rsidRDefault="0037734F" w:rsidP="0037734F">
      <w:pPr>
        <w:ind w:firstLine="709"/>
        <w:jc w:val="both"/>
        <w:rPr>
          <w:sz w:val="20"/>
        </w:rPr>
      </w:pPr>
      <w:r w:rsidRPr="0037734F">
        <w:rPr>
          <w:sz w:val="20"/>
        </w:rPr>
        <w:t>3) для получения информации о ходе предоставления муниципальной услуги;</w:t>
      </w:r>
    </w:p>
    <w:p w:rsidR="0037734F" w:rsidRPr="0037734F" w:rsidRDefault="0037734F" w:rsidP="0037734F">
      <w:pPr>
        <w:ind w:firstLine="709"/>
        <w:jc w:val="both"/>
        <w:rPr>
          <w:sz w:val="20"/>
        </w:rPr>
      </w:pPr>
      <w:r w:rsidRPr="0037734F">
        <w:rPr>
          <w:sz w:val="20"/>
        </w:rPr>
        <w:t xml:space="preserve"> 4) для получения результата предоставления муниципальной услуги. Продолжительность взаимодействия заявителя со специалистом Уполномоченного органа не может превышать 15 минут.</w:t>
      </w:r>
    </w:p>
    <w:p w:rsidR="0037734F" w:rsidRPr="0037734F" w:rsidRDefault="0037734F" w:rsidP="0037734F">
      <w:pPr>
        <w:ind w:firstLine="709"/>
        <w:jc w:val="both"/>
        <w:rPr>
          <w:sz w:val="20"/>
        </w:rPr>
      </w:pPr>
      <w:r w:rsidRPr="0037734F">
        <w:rPr>
          <w:sz w:val="20"/>
        </w:rPr>
        <w:t>46. Предоставление муниципальной услуги в МФЦ возможно при наличии заключенного соглашения о взаимодействии между уполномоченным органом и МФЦ. 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47.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 </w:t>
      </w:r>
    </w:p>
    <w:p w:rsidR="0037734F" w:rsidRPr="0037734F" w:rsidRDefault="0037734F" w:rsidP="0037734F">
      <w:pPr>
        <w:ind w:firstLine="709"/>
        <w:jc w:val="both"/>
        <w:rPr>
          <w:sz w:val="20"/>
        </w:rPr>
      </w:pPr>
      <w:r w:rsidRPr="0037734F">
        <w:rPr>
          <w:sz w:val="20"/>
        </w:rPr>
        <w:t xml:space="preserve">48. Заявитель вправе обратиться за предоставлением муниципальной услуги и подать документы, указанные в пункте 20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 апреля 2011 года № 63-ФЗ «Об электронной подписи». Уполномоченный орган обеспечивает информирование заявителей о возможности получения муниципальной услуги через ЕПГУ. </w:t>
      </w:r>
    </w:p>
    <w:p w:rsidR="0037734F" w:rsidRPr="0037734F" w:rsidRDefault="0037734F" w:rsidP="0037734F">
      <w:pPr>
        <w:ind w:firstLine="709"/>
        <w:jc w:val="both"/>
        <w:rPr>
          <w:sz w:val="20"/>
        </w:rPr>
      </w:pPr>
      <w:r w:rsidRPr="0037734F">
        <w:rPr>
          <w:sz w:val="20"/>
        </w:rPr>
        <w:t xml:space="preserve">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w:t>
      </w:r>
    </w:p>
    <w:p w:rsidR="0037734F" w:rsidRPr="0037734F" w:rsidRDefault="0037734F" w:rsidP="0037734F">
      <w:pPr>
        <w:ind w:firstLine="709"/>
        <w:jc w:val="both"/>
        <w:rPr>
          <w:sz w:val="20"/>
        </w:rPr>
      </w:pPr>
      <w:r w:rsidRPr="0037734F">
        <w:rPr>
          <w:sz w:val="20"/>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 </w:t>
      </w:r>
    </w:p>
    <w:p w:rsidR="0037734F" w:rsidRPr="0037734F" w:rsidRDefault="0037734F" w:rsidP="0037734F">
      <w:pPr>
        <w:ind w:firstLine="709"/>
        <w:jc w:val="both"/>
        <w:rPr>
          <w:sz w:val="20"/>
        </w:rPr>
      </w:pPr>
      <w:r w:rsidRPr="0037734F">
        <w:rPr>
          <w:sz w:val="20"/>
        </w:rPr>
        <w:t xml:space="preserve">49. При предоставлении муниципальной услуги в электронной форме посредством ЕПГУ заявителю обеспечивается: </w:t>
      </w:r>
    </w:p>
    <w:p w:rsidR="0037734F" w:rsidRPr="0037734F" w:rsidRDefault="0037734F" w:rsidP="0037734F">
      <w:pPr>
        <w:ind w:firstLine="709"/>
        <w:jc w:val="both"/>
        <w:rPr>
          <w:sz w:val="20"/>
        </w:rPr>
      </w:pPr>
      <w:r w:rsidRPr="0037734F">
        <w:rPr>
          <w:sz w:val="20"/>
        </w:rPr>
        <w:t xml:space="preserve"> - получение информации о порядке и сроках предоставления муниципальной услуги;</w:t>
      </w:r>
    </w:p>
    <w:p w:rsidR="0037734F" w:rsidRPr="0037734F" w:rsidRDefault="0037734F" w:rsidP="0037734F">
      <w:pPr>
        <w:ind w:firstLine="709"/>
        <w:jc w:val="both"/>
        <w:rPr>
          <w:sz w:val="20"/>
        </w:rPr>
      </w:pPr>
      <w:r w:rsidRPr="0037734F">
        <w:rPr>
          <w:sz w:val="20"/>
        </w:rPr>
        <w:t xml:space="preserve"> - запись на прием в Уполномоченный орган для подачи заявления и документов;</w:t>
      </w:r>
    </w:p>
    <w:p w:rsidR="0037734F" w:rsidRPr="0037734F" w:rsidRDefault="0037734F" w:rsidP="0037734F">
      <w:pPr>
        <w:ind w:firstLine="709"/>
        <w:jc w:val="both"/>
        <w:rPr>
          <w:sz w:val="20"/>
        </w:rPr>
      </w:pPr>
      <w:r w:rsidRPr="0037734F">
        <w:rPr>
          <w:sz w:val="20"/>
        </w:rPr>
        <w:t xml:space="preserve"> - формирование запроса;</w:t>
      </w:r>
    </w:p>
    <w:p w:rsidR="0037734F" w:rsidRPr="0037734F" w:rsidRDefault="0037734F" w:rsidP="0037734F">
      <w:pPr>
        <w:ind w:firstLine="709"/>
        <w:jc w:val="both"/>
        <w:rPr>
          <w:sz w:val="20"/>
        </w:rPr>
      </w:pPr>
      <w:r w:rsidRPr="0037734F">
        <w:rPr>
          <w:sz w:val="20"/>
        </w:rPr>
        <w:t xml:space="preserve"> - прием и регистрация уполномоченным органом запроса и документов;</w:t>
      </w:r>
    </w:p>
    <w:p w:rsidR="0037734F" w:rsidRPr="0037734F" w:rsidRDefault="0037734F" w:rsidP="0037734F">
      <w:pPr>
        <w:ind w:firstLine="709"/>
        <w:jc w:val="both"/>
        <w:rPr>
          <w:sz w:val="20"/>
        </w:rPr>
      </w:pPr>
      <w:r w:rsidRPr="0037734F">
        <w:rPr>
          <w:sz w:val="20"/>
        </w:rPr>
        <w:t xml:space="preserve"> - получение результата предоставления муниципальной услуги;</w:t>
      </w:r>
    </w:p>
    <w:p w:rsidR="0037734F" w:rsidRPr="0037734F" w:rsidRDefault="0037734F" w:rsidP="0037734F">
      <w:pPr>
        <w:ind w:firstLine="709"/>
        <w:jc w:val="both"/>
        <w:rPr>
          <w:sz w:val="20"/>
        </w:rPr>
      </w:pPr>
      <w:r w:rsidRPr="0037734F">
        <w:rPr>
          <w:sz w:val="20"/>
        </w:rPr>
        <w:t xml:space="preserve"> - получение сведений о ходе выполнения запроса.</w:t>
      </w:r>
    </w:p>
    <w:p w:rsidR="0037734F" w:rsidRPr="0037734F" w:rsidRDefault="0037734F" w:rsidP="0037734F">
      <w:pPr>
        <w:ind w:firstLine="709"/>
        <w:jc w:val="both"/>
        <w:rPr>
          <w:sz w:val="20"/>
        </w:rPr>
      </w:pPr>
      <w:r w:rsidRPr="0037734F">
        <w:rPr>
          <w:sz w:val="20"/>
        </w:rPr>
        <w:t xml:space="preserve"> 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7734F" w:rsidRPr="0037734F" w:rsidRDefault="0037734F" w:rsidP="0037734F">
      <w:pPr>
        <w:ind w:firstLine="709"/>
        <w:jc w:val="both"/>
        <w:rPr>
          <w:sz w:val="20"/>
        </w:rPr>
      </w:pPr>
      <w:r w:rsidRPr="0037734F">
        <w:rPr>
          <w:sz w:val="20"/>
        </w:rPr>
        <w:t>50. Заявителю предоставляется возможность получения муниципальной услуги в МФЦ.</w:t>
      </w:r>
    </w:p>
    <w:p w:rsidR="0037734F" w:rsidRPr="0037734F" w:rsidRDefault="0037734F" w:rsidP="0037734F">
      <w:pPr>
        <w:ind w:firstLine="709"/>
        <w:jc w:val="both"/>
        <w:rPr>
          <w:sz w:val="20"/>
        </w:rPr>
      </w:pPr>
      <w:r w:rsidRPr="0037734F">
        <w:rPr>
          <w:sz w:val="20"/>
        </w:rPr>
        <w:t>В МФЦ осуществляется прием и выдача документов только при личном обращении заявителя. МФЦ при однократном обращении заявителя с запросом о предоставлении нескольких государственных или муниципальных услуг организует предоставление заявителю 2-х или более государственных и (или) муниципальных услуг. 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требуется составление и подписание таких заявлений заявителем.</w:t>
      </w:r>
    </w:p>
    <w:p w:rsidR="0037734F" w:rsidRPr="0037734F" w:rsidRDefault="0037734F" w:rsidP="0037734F">
      <w:pPr>
        <w:ind w:firstLine="709"/>
        <w:jc w:val="both"/>
        <w:rPr>
          <w:sz w:val="20"/>
        </w:rPr>
      </w:pPr>
      <w:r w:rsidRPr="0037734F">
        <w:rPr>
          <w:sz w:val="20"/>
        </w:rPr>
        <w:t>Прием заявителей в МФЦ осуществляется в соответствии с графиком (режимом) работы МФЦ.</w:t>
      </w:r>
    </w:p>
    <w:p w:rsidR="0037734F" w:rsidRPr="0037734F" w:rsidRDefault="0037734F" w:rsidP="0037734F">
      <w:pPr>
        <w:ind w:firstLine="709"/>
        <w:jc w:val="both"/>
        <w:rPr>
          <w:sz w:val="20"/>
        </w:rPr>
      </w:pPr>
      <w:r w:rsidRPr="0037734F">
        <w:rPr>
          <w:sz w:val="20"/>
        </w:rPr>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МФЦ</w:t>
      </w:r>
    </w:p>
    <w:p w:rsidR="0037734F" w:rsidRPr="0037734F" w:rsidRDefault="0037734F" w:rsidP="0037734F">
      <w:pPr>
        <w:ind w:firstLine="709"/>
        <w:jc w:val="center"/>
        <w:rPr>
          <w:sz w:val="20"/>
        </w:rPr>
      </w:pPr>
    </w:p>
    <w:p w:rsidR="0037734F" w:rsidRPr="0037734F" w:rsidRDefault="0037734F" w:rsidP="0037734F">
      <w:pPr>
        <w:ind w:firstLine="709"/>
        <w:rPr>
          <w:sz w:val="20"/>
        </w:rPr>
      </w:pPr>
      <w:r w:rsidRPr="0037734F">
        <w:rPr>
          <w:sz w:val="20"/>
        </w:rPr>
        <w:t>51. Исчерпывающий перечень административных процедур:</w:t>
      </w:r>
    </w:p>
    <w:p w:rsidR="0037734F" w:rsidRPr="0037734F" w:rsidRDefault="0037734F" w:rsidP="0037734F">
      <w:pPr>
        <w:ind w:firstLine="709"/>
        <w:jc w:val="both"/>
        <w:rPr>
          <w:sz w:val="20"/>
        </w:rPr>
      </w:pPr>
      <w:r w:rsidRPr="0037734F">
        <w:rPr>
          <w:sz w:val="20"/>
        </w:rPr>
        <w:t xml:space="preserve"> 1) прием и регистрация заявления и документов на предоставление муниципальной услуги;</w:t>
      </w:r>
    </w:p>
    <w:p w:rsidR="0037734F" w:rsidRPr="0037734F" w:rsidRDefault="0037734F" w:rsidP="0037734F">
      <w:pPr>
        <w:ind w:firstLine="709"/>
        <w:jc w:val="both"/>
        <w:rPr>
          <w:sz w:val="20"/>
        </w:rPr>
      </w:pPr>
      <w:r w:rsidRPr="0037734F">
        <w:rPr>
          <w:sz w:val="20"/>
        </w:rPr>
        <w:lastRenderedPageBreak/>
        <w:t xml:space="preserve"> 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7734F" w:rsidRPr="0037734F" w:rsidRDefault="0037734F" w:rsidP="0037734F">
      <w:pPr>
        <w:ind w:firstLine="709"/>
        <w:jc w:val="both"/>
        <w:rPr>
          <w:sz w:val="20"/>
        </w:rPr>
      </w:pPr>
      <w:r w:rsidRPr="0037734F">
        <w:rPr>
          <w:sz w:val="20"/>
        </w:rPr>
        <w:t xml:space="preserve"> 3) принятие решения о переводе или об отказе в переводе жилого помещения в нежилое или нежилого помещения в жилое помещение;</w:t>
      </w:r>
    </w:p>
    <w:p w:rsidR="0037734F" w:rsidRPr="0037734F" w:rsidRDefault="0037734F" w:rsidP="0037734F">
      <w:pPr>
        <w:ind w:firstLine="709"/>
        <w:jc w:val="both"/>
        <w:rPr>
          <w:sz w:val="20"/>
        </w:rPr>
      </w:pPr>
      <w:r w:rsidRPr="0037734F">
        <w:rPr>
          <w:sz w:val="20"/>
        </w:rPr>
        <w:t xml:space="preserve"> 4) выдача (направление) документов по результатам предоставления муниципальной услуги.</w:t>
      </w:r>
    </w:p>
    <w:p w:rsidR="0037734F" w:rsidRPr="0037734F" w:rsidRDefault="0037734F" w:rsidP="0037734F">
      <w:pPr>
        <w:ind w:firstLine="709"/>
        <w:jc w:val="both"/>
        <w:rPr>
          <w:sz w:val="20"/>
        </w:rPr>
      </w:pPr>
      <w:r w:rsidRPr="0037734F">
        <w:rPr>
          <w:sz w:val="20"/>
        </w:rPr>
        <w:t xml:space="preserve"> Блок-схема предоставления муниципальной услуги представлена в Приложении № 1 к настоящему административному регламенту.</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Прием и регистрация заявления и документов на предоставление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52.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либо через МФЦ. </w:t>
      </w:r>
    </w:p>
    <w:p w:rsidR="0037734F" w:rsidRPr="0037734F" w:rsidRDefault="0037734F" w:rsidP="0037734F">
      <w:pPr>
        <w:ind w:firstLine="709"/>
        <w:jc w:val="both"/>
        <w:rPr>
          <w:sz w:val="20"/>
        </w:rPr>
      </w:pPr>
      <w:r w:rsidRPr="0037734F">
        <w:rPr>
          <w:sz w:val="20"/>
        </w:rPr>
        <w:t xml:space="preserve"> 53. При личном обращении заявителя в Уполномоченный орган специалист Уполномоченного органа, ответственный за прием и выдачу документов:</w:t>
      </w:r>
    </w:p>
    <w:p w:rsidR="0037734F" w:rsidRPr="0037734F" w:rsidRDefault="0037734F" w:rsidP="0037734F">
      <w:pPr>
        <w:ind w:firstLine="709"/>
        <w:jc w:val="both"/>
        <w:rPr>
          <w:sz w:val="20"/>
        </w:rPr>
      </w:pPr>
      <w:r w:rsidRPr="0037734F">
        <w:rPr>
          <w:sz w:val="20"/>
        </w:rPr>
        <w:t xml:space="preserve"> 1)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37734F" w:rsidRPr="0037734F" w:rsidRDefault="0037734F" w:rsidP="0037734F">
      <w:pPr>
        <w:ind w:firstLine="709"/>
        <w:jc w:val="both"/>
        <w:rPr>
          <w:sz w:val="20"/>
        </w:rPr>
      </w:pPr>
      <w:r w:rsidRPr="0037734F">
        <w:rPr>
          <w:sz w:val="20"/>
        </w:rPr>
        <w:t>2)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37734F" w:rsidRPr="0037734F" w:rsidRDefault="0037734F" w:rsidP="0037734F">
      <w:pPr>
        <w:ind w:firstLine="709"/>
        <w:jc w:val="both"/>
        <w:rPr>
          <w:sz w:val="20"/>
        </w:rPr>
      </w:pPr>
      <w:r w:rsidRPr="0037734F">
        <w:rPr>
          <w:sz w:val="20"/>
        </w:rPr>
        <w:t xml:space="preserve"> В ходе приема документов от заявителя или уполномоченного им лица специалист, ответственный за прием и выдачу документов, удостоверяется, что:</w:t>
      </w:r>
    </w:p>
    <w:p w:rsidR="0037734F" w:rsidRPr="0037734F" w:rsidRDefault="0037734F" w:rsidP="0037734F">
      <w:pPr>
        <w:ind w:firstLine="709"/>
        <w:jc w:val="both"/>
        <w:rPr>
          <w:sz w:val="20"/>
        </w:rPr>
      </w:pPr>
      <w:r w:rsidRPr="0037734F">
        <w:rPr>
          <w:sz w:val="20"/>
        </w:rPr>
        <w:t xml:space="preserve"> 1) текст в заявлении о переводе помещения поддается прочтению;</w:t>
      </w:r>
    </w:p>
    <w:p w:rsidR="0037734F" w:rsidRPr="0037734F" w:rsidRDefault="0037734F" w:rsidP="0037734F">
      <w:pPr>
        <w:ind w:firstLine="709"/>
        <w:jc w:val="both"/>
        <w:rPr>
          <w:sz w:val="20"/>
        </w:rPr>
      </w:pPr>
      <w:r w:rsidRPr="0037734F">
        <w:rPr>
          <w:sz w:val="20"/>
        </w:rPr>
        <w:t xml:space="preserve"> 2) в заявлении о переводе помещения указаны фамилия, имя, отчество (последнее - при наличии) физического лица либо наименование юридического лица;</w:t>
      </w:r>
    </w:p>
    <w:p w:rsidR="0037734F" w:rsidRPr="0037734F" w:rsidRDefault="0037734F" w:rsidP="0037734F">
      <w:pPr>
        <w:ind w:firstLine="709"/>
        <w:jc w:val="both"/>
        <w:rPr>
          <w:sz w:val="20"/>
        </w:rPr>
      </w:pPr>
      <w:r w:rsidRPr="0037734F">
        <w:rPr>
          <w:sz w:val="20"/>
        </w:rPr>
        <w:t xml:space="preserve"> 3) заявление о переводе помещения подписано заявителем или уполномоченным представителем; 4) прилагаются документы, необходимые для предоставления муниципальной услуги.</w:t>
      </w:r>
    </w:p>
    <w:p w:rsidR="0037734F" w:rsidRPr="0037734F" w:rsidRDefault="0037734F" w:rsidP="0037734F">
      <w:pPr>
        <w:ind w:firstLine="709"/>
        <w:jc w:val="both"/>
        <w:rPr>
          <w:sz w:val="20"/>
        </w:rPr>
      </w:pPr>
      <w:r w:rsidRPr="0037734F">
        <w:rPr>
          <w:sz w:val="20"/>
        </w:rPr>
        <w:t xml:space="preserve"> 54. 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37734F" w:rsidRPr="0037734F" w:rsidRDefault="0037734F" w:rsidP="0037734F">
      <w:pPr>
        <w:ind w:firstLine="709"/>
        <w:jc w:val="both"/>
        <w:rPr>
          <w:sz w:val="20"/>
        </w:rPr>
      </w:pPr>
      <w:r w:rsidRPr="0037734F">
        <w:rPr>
          <w:sz w:val="20"/>
        </w:rPr>
        <w:t xml:space="preserve"> В случае если заявитель настаивает на принятии документов - принимает представленные заявителем документы.</w:t>
      </w:r>
    </w:p>
    <w:p w:rsidR="0037734F" w:rsidRPr="0037734F" w:rsidRDefault="0037734F" w:rsidP="0037734F">
      <w:pPr>
        <w:ind w:firstLine="709"/>
        <w:jc w:val="both"/>
        <w:rPr>
          <w:sz w:val="20"/>
        </w:rPr>
      </w:pPr>
      <w:r w:rsidRPr="0037734F">
        <w:rPr>
          <w:sz w:val="20"/>
        </w:rPr>
        <w:t xml:space="preserve"> 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37734F" w:rsidRPr="0037734F" w:rsidRDefault="0037734F" w:rsidP="0037734F">
      <w:pPr>
        <w:ind w:firstLine="709"/>
        <w:jc w:val="both"/>
        <w:rPr>
          <w:sz w:val="20"/>
        </w:rPr>
      </w:pPr>
      <w:r w:rsidRPr="0037734F">
        <w:rPr>
          <w:sz w:val="20"/>
        </w:rPr>
        <w:t xml:space="preserve"> 55. 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37734F" w:rsidRPr="0037734F" w:rsidRDefault="0037734F" w:rsidP="0037734F">
      <w:pPr>
        <w:ind w:firstLine="709"/>
        <w:jc w:val="both"/>
        <w:rPr>
          <w:sz w:val="20"/>
        </w:rPr>
      </w:pPr>
      <w:r w:rsidRPr="0037734F">
        <w:rPr>
          <w:sz w:val="20"/>
        </w:rPr>
        <w:t>56.  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даты поступления заявления.</w:t>
      </w:r>
    </w:p>
    <w:p w:rsidR="0037734F" w:rsidRPr="0037734F" w:rsidRDefault="0037734F" w:rsidP="0037734F">
      <w:pPr>
        <w:ind w:firstLine="709"/>
        <w:jc w:val="both"/>
        <w:rPr>
          <w:sz w:val="20"/>
        </w:rPr>
      </w:pPr>
      <w:r w:rsidRPr="0037734F">
        <w:rPr>
          <w:sz w:val="20"/>
        </w:rPr>
        <w:t xml:space="preserve"> 57. Критерий принятия решения: поступление заявления о переводе помещения и приложенных к нему документов.</w:t>
      </w:r>
    </w:p>
    <w:p w:rsidR="0037734F" w:rsidRPr="0037734F" w:rsidRDefault="0037734F" w:rsidP="0037734F">
      <w:pPr>
        <w:ind w:firstLine="709"/>
        <w:jc w:val="both"/>
        <w:rPr>
          <w:sz w:val="20"/>
        </w:rPr>
      </w:pPr>
      <w:r w:rsidRPr="0037734F">
        <w:rPr>
          <w:sz w:val="20"/>
        </w:rPr>
        <w:t xml:space="preserve"> 58. Результатом административной процедуры является прием и регистрация заявления о переводе помещения и приложенных к нему документов.</w:t>
      </w:r>
    </w:p>
    <w:p w:rsidR="0037734F" w:rsidRPr="0037734F" w:rsidRDefault="0037734F" w:rsidP="0037734F">
      <w:pPr>
        <w:ind w:firstLine="709"/>
        <w:jc w:val="both"/>
        <w:rPr>
          <w:sz w:val="20"/>
        </w:rPr>
      </w:pPr>
      <w:r w:rsidRPr="0037734F">
        <w:rPr>
          <w:sz w:val="20"/>
        </w:rPr>
        <w:t xml:space="preserve"> 59. 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37734F" w:rsidRPr="0037734F" w:rsidRDefault="0037734F" w:rsidP="0037734F">
      <w:pPr>
        <w:ind w:firstLine="709"/>
        <w:jc w:val="both"/>
        <w:rPr>
          <w:sz w:val="20"/>
        </w:rPr>
      </w:pPr>
      <w:r w:rsidRPr="0037734F">
        <w:rPr>
          <w:sz w:val="20"/>
        </w:rPr>
        <w:t xml:space="preserve"> </w:t>
      </w:r>
    </w:p>
    <w:p w:rsidR="0037734F" w:rsidRPr="0037734F" w:rsidRDefault="0037734F" w:rsidP="0037734F">
      <w:pPr>
        <w:ind w:firstLine="709"/>
        <w:jc w:val="center"/>
        <w:rPr>
          <w:b/>
          <w:sz w:val="20"/>
        </w:rPr>
      </w:pPr>
      <w:r w:rsidRPr="0037734F">
        <w:rPr>
          <w:b/>
          <w:sz w:val="20"/>
        </w:rPr>
        <w:t xml:space="preserve">Прием и регистрация заявления и документов на предоставление муниципальной услуги в форме электронных документов через ЕПГУ </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60. При направлении заявления о переводе помещения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 </w:t>
      </w:r>
    </w:p>
    <w:p w:rsidR="0037734F" w:rsidRPr="0037734F" w:rsidRDefault="0037734F" w:rsidP="0037734F">
      <w:pPr>
        <w:ind w:firstLine="709"/>
        <w:jc w:val="both"/>
        <w:rPr>
          <w:sz w:val="20"/>
        </w:rPr>
      </w:pPr>
      <w:r w:rsidRPr="0037734F">
        <w:rPr>
          <w:sz w:val="20"/>
        </w:rPr>
        <w:t xml:space="preserve"> На ЕПГУ размещается образец заполнения электронной формы заявления (запроса). </w:t>
      </w:r>
    </w:p>
    <w:p w:rsidR="0037734F" w:rsidRPr="0037734F" w:rsidRDefault="0037734F" w:rsidP="0037734F">
      <w:pPr>
        <w:ind w:firstLine="709"/>
        <w:jc w:val="both"/>
        <w:rPr>
          <w:sz w:val="20"/>
        </w:rPr>
      </w:pPr>
      <w:r w:rsidRPr="0037734F">
        <w:rPr>
          <w:sz w:val="20"/>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7734F" w:rsidRPr="0037734F" w:rsidRDefault="0037734F" w:rsidP="0037734F">
      <w:pPr>
        <w:ind w:firstLine="709"/>
        <w:jc w:val="both"/>
        <w:rPr>
          <w:sz w:val="20"/>
        </w:rPr>
      </w:pPr>
      <w:r w:rsidRPr="0037734F">
        <w:rPr>
          <w:sz w:val="20"/>
        </w:rPr>
        <w:t xml:space="preserve"> 61. Специалист, ответственный за прием и выдачу документов, при поступлении заявления и документов в электронном виде:</w:t>
      </w:r>
    </w:p>
    <w:p w:rsidR="0037734F" w:rsidRPr="0037734F" w:rsidRDefault="0037734F" w:rsidP="0037734F">
      <w:pPr>
        <w:ind w:firstLine="709"/>
        <w:jc w:val="both"/>
        <w:rPr>
          <w:sz w:val="20"/>
        </w:rPr>
      </w:pPr>
      <w:r w:rsidRPr="0037734F">
        <w:rPr>
          <w:sz w:val="20"/>
        </w:rPr>
        <w:t xml:space="preserve"> 1) проверяет электронные образы документов на отсутствие компьютерных вирусов и искаженной информации;</w:t>
      </w:r>
    </w:p>
    <w:p w:rsidR="0037734F" w:rsidRPr="0037734F" w:rsidRDefault="0037734F" w:rsidP="0037734F">
      <w:pPr>
        <w:ind w:firstLine="709"/>
        <w:jc w:val="both"/>
        <w:rPr>
          <w:sz w:val="20"/>
        </w:rPr>
      </w:pPr>
      <w:r w:rsidRPr="0037734F">
        <w:rPr>
          <w:sz w:val="20"/>
        </w:rPr>
        <w:t>2)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7734F" w:rsidRPr="0037734F" w:rsidRDefault="0037734F" w:rsidP="0037734F">
      <w:pPr>
        <w:ind w:firstLine="709"/>
        <w:jc w:val="both"/>
        <w:rPr>
          <w:sz w:val="20"/>
        </w:rPr>
      </w:pPr>
      <w:r w:rsidRPr="0037734F">
        <w:rPr>
          <w:sz w:val="20"/>
        </w:rPr>
        <w:lastRenderedPageBreak/>
        <w:t xml:space="preserve"> 3)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w:t>
      </w:r>
    </w:p>
    <w:p w:rsidR="0037734F" w:rsidRPr="0037734F" w:rsidRDefault="0037734F" w:rsidP="0037734F">
      <w:pPr>
        <w:ind w:firstLine="709"/>
        <w:jc w:val="both"/>
        <w:rPr>
          <w:sz w:val="20"/>
        </w:rPr>
      </w:pPr>
      <w:r w:rsidRPr="0037734F">
        <w:rPr>
          <w:sz w:val="20"/>
        </w:rPr>
        <w:t xml:space="preserve"> 4) направляет поступивший пакет документов должностному лицу Уполномоченного органа для рассмотрения и назначения ответственного исполнителя. </w:t>
      </w:r>
    </w:p>
    <w:p w:rsidR="0037734F" w:rsidRPr="0037734F" w:rsidRDefault="0037734F" w:rsidP="0037734F">
      <w:pPr>
        <w:ind w:firstLine="709"/>
        <w:jc w:val="both"/>
        <w:rPr>
          <w:sz w:val="20"/>
        </w:rPr>
      </w:pPr>
      <w:r w:rsidRPr="0037734F">
        <w:rPr>
          <w:sz w:val="20"/>
        </w:rPr>
        <w:t xml:space="preserve">62. 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даты получения документов. </w:t>
      </w:r>
    </w:p>
    <w:p w:rsidR="0037734F" w:rsidRPr="0037734F" w:rsidRDefault="0037734F" w:rsidP="0037734F">
      <w:pPr>
        <w:ind w:firstLine="709"/>
        <w:jc w:val="both"/>
        <w:rPr>
          <w:sz w:val="20"/>
        </w:rPr>
      </w:pPr>
      <w:r w:rsidRPr="0037734F">
        <w:rPr>
          <w:sz w:val="20"/>
        </w:rPr>
        <w:t xml:space="preserve">63. Критерий принятия решения: поступление заявления о переводе помещения и приложенных к нему документов. </w:t>
      </w:r>
    </w:p>
    <w:p w:rsidR="0037734F" w:rsidRPr="0037734F" w:rsidRDefault="0037734F" w:rsidP="0037734F">
      <w:pPr>
        <w:ind w:firstLine="709"/>
        <w:jc w:val="both"/>
        <w:rPr>
          <w:sz w:val="20"/>
        </w:rPr>
      </w:pPr>
      <w:r w:rsidRPr="0037734F">
        <w:rPr>
          <w:sz w:val="20"/>
        </w:rPr>
        <w:t>64. Результатом административной процедуры является прием, регистрация заявления о переводе помещения и приложенных к нему документов.</w:t>
      </w:r>
    </w:p>
    <w:p w:rsidR="0037734F" w:rsidRPr="0037734F" w:rsidRDefault="0037734F" w:rsidP="0037734F">
      <w:pPr>
        <w:ind w:firstLine="709"/>
        <w:jc w:val="both"/>
        <w:rPr>
          <w:sz w:val="20"/>
        </w:rPr>
      </w:pPr>
      <w:r w:rsidRPr="0037734F">
        <w:rPr>
          <w:sz w:val="20"/>
        </w:rPr>
        <w:t xml:space="preserve"> 65.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37734F" w:rsidRPr="0037734F" w:rsidRDefault="0037734F" w:rsidP="0037734F">
      <w:pPr>
        <w:ind w:firstLine="709"/>
        <w:jc w:val="both"/>
        <w:rPr>
          <w:sz w:val="20"/>
        </w:rPr>
      </w:pPr>
      <w:r w:rsidRPr="0037734F">
        <w:rPr>
          <w:sz w:val="20"/>
        </w:rPr>
        <w:t xml:space="preserve"> 1)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37734F" w:rsidRPr="0037734F" w:rsidRDefault="0037734F" w:rsidP="0037734F">
      <w:pPr>
        <w:ind w:firstLine="709"/>
        <w:jc w:val="both"/>
        <w:rPr>
          <w:sz w:val="20"/>
        </w:rPr>
      </w:pPr>
      <w:r w:rsidRPr="0037734F">
        <w:rPr>
          <w:sz w:val="20"/>
        </w:rPr>
        <w:t>2) вскрывает конверты, проверяет наличие в них заявления и документов, обязанность по предоставлению которых возложена на заявителя;</w:t>
      </w:r>
    </w:p>
    <w:p w:rsidR="0037734F" w:rsidRPr="0037734F" w:rsidRDefault="0037734F" w:rsidP="0037734F">
      <w:pPr>
        <w:ind w:firstLine="709"/>
        <w:jc w:val="both"/>
        <w:rPr>
          <w:sz w:val="20"/>
        </w:rPr>
      </w:pPr>
      <w:r w:rsidRPr="0037734F">
        <w:rPr>
          <w:sz w:val="20"/>
        </w:rPr>
        <w:t>3)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37734F" w:rsidRPr="0037734F" w:rsidRDefault="0037734F" w:rsidP="0037734F">
      <w:pPr>
        <w:ind w:firstLine="709"/>
        <w:jc w:val="both"/>
        <w:rPr>
          <w:sz w:val="20"/>
        </w:rPr>
      </w:pPr>
      <w:r w:rsidRPr="0037734F">
        <w:rPr>
          <w:sz w:val="20"/>
        </w:rPr>
        <w:t xml:space="preserve"> 4)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37734F" w:rsidRPr="0037734F" w:rsidRDefault="0037734F" w:rsidP="0037734F">
      <w:pPr>
        <w:ind w:firstLine="709"/>
        <w:jc w:val="both"/>
        <w:rPr>
          <w:sz w:val="20"/>
        </w:rPr>
      </w:pPr>
      <w:r w:rsidRPr="0037734F">
        <w:rPr>
          <w:sz w:val="20"/>
        </w:rPr>
        <w:t xml:space="preserve"> 5)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7734F" w:rsidRPr="0037734F" w:rsidRDefault="0037734F" w:rsidP="0037734F">
      <w:pPr>
        <w:ind w:firstLine="709"/>
        <w:jc w:val="both"/>
        <w:rPr>
          <w:sz w:val="20"/>
        </w:rPr>
      </w:pPr>
      <w:r w:rsidRPr="0037734F">
        <w:rPr>
          <w:sz w:val="20"/>
        </w:rPr>
        <w:t xml:space="preserve"> 66. 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даты получения документов. </w:t>
      </w:r>
    </w:p>
    <w:p w:rsidR="0037734F" w:rsidRPr="0037734F" w:rsidRDefault="0037734F" w:rsidP="0037734F">
      <w:pPr>
        <w:ind w:firstLine="709"/>
        <w:jc w:val="both"/>
        <w:rPr>
          <w:sz w:val="20"/>
        </w:rPr>
      </w:pPr>
      <w:r w:rsidRPr="0037734F">
        <w:rPr>
          <w:sz w:val="20"/>
        </w:rPr>
        <w:t>67. Критерий принятия решения: поступление заявления о переводе помещения и приложенных к нему документов.</w:t>
      </w:r>
    </w:p>
    <w:p w:rsidR="0037734F" w:rsidRPr="0037734F" w:rsidRDefault="0037734F" w:rsidP="0037734F">
      <w:pPr>
        <w:ind w:firstLine="709"/>
        <w:jc w:val="both"/>
        <w:rPr>
          <w:sz w:val="20"/>
        </w:rPr>
      </w:pPr>
      <w:r w:rsidRPr="0037734F">
        <w:rPr>
          <w:sz w:val="20"/>
        </w:rPr>
        <w:t>68. Результатом административной процедуры является прием и регистрация заявления о переводе помещения и приложенных к нему документов.</w:t>
      </w:r>
    </w:p>
    <w:p w:rsidR="0037734F" w:rsidRPr="0037734F" w:rsidRDefault="0037734F" w:rsidP="0037734F">
      <w:pPr>
        <w:ind w:firstLine="709"/>
        <w:jc w:val="both"/>
        <w:rPr>
          <w:sz w:val="20"/>
        </w:rPr>
      </w:pPr>
      <w:r w:rsidRPr="0037734F">
        <w:rPr>
          <w:sz w:val="20"/>
        </w:rPr>
        <w:t>69. 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37734F" w:rsidRPr="0037734F" w:rsidRDefault="0037734F" w:rsidP="0037734F">
      <w:pPr>
        <w:ind w:firstLine="709"/>
        <w:jc w:val="both"/>
        <w:rPr>
          <w:sz w:val="20"/>
        </w:rPr>
      </w:pPr>
      <w:r w:rsidRPr="0037734F">
        <w:rPr>
          <w:sz w:val="20"/>
        </w:rPr>
        <w:t>70. 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 71. Основанием для начала административной процедуры является непредставление заявителем документов, предусмотренных подпунктами 2, 3, 4 пункта 20 настоящего административного регламента.</w:t>
      </w:r>
    </w:p>
    <w:p w:rsidR="0037734F" w:rsidRPr="0037734F" w:rsidRDefault="0037734F" w:rsidP="0037734F">
      <w:pPr>
        <w:ind w:firstLine="709"/>
        <w:jc w:val="both"/>
        <w:rPr>
          <w:sz w:val="20"/>
        </w:rPr>
      </w:pPr>
      <w:r w:rsidRPr="0037734F">
        <w:rPr>
          <w:sz w:val="20"/>
        </w:rPr>
        <w:t xml:space="preserve">72.  Специалист Уполномоченного органа при получении заявления о переводе помещения и приложенных к нему документов производит их проверку. </w:t>
      </w:r>
    </w:p>
    <w:p w:rsidR="0037734F" w:rsidRPr="0037734F" w:rsidRDefault="0037734F" w:rsidP="0037734F">
      <w:pPr>
        <w:ind w:firstLine="709"/>
        <w:jc w:val="both"/>
        <w:rPr>
          <w:sz w:val="20"/>
        </w:rPr>
      </w:pPr>
      <w:r w:rsidRPr="0037734F">
        <w:rPr>
          <w:sz w:val="20"/>
        </w:rPr>
        <w:t xml:space="preserve">В случае, если будет выявлено, что в перечне представленных заявителем документов отсутствуют документы, предусмотренные подпунктами 2, 3, 4 пункта 20 настоящего административного регламента, принимается решение о направлении соответствующих межведомственных запросов. </w:t>
      </w:r>
    </w:p>
    <w:p w:rsidR="0037734F" w:rsidRPr="0037734F" w:rsidRDefault="0037734F" w:rsidP="0037734F">
      <w:pPr>
        <w:ind w:firstLine="709"/>
        <w:jc w:val="both"/>
        <w:rPr>
          <w:sz w:val="20"/>
        </w:rPr>
      </w:pPr>
      <w:r w:rsidRPr="0037734F">
        <w:rPr>
          <w:sz w:val="20"/>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37734F" w:rsidRPr="0037734F" w:rsidRDefault="0037734F" w:rsidP="0037734F">
      <w:pPr>
        <w:ind w:firstLine="709"/>
        <w:jc w:val="both"/>
        <w:rPr>
          <w:sz w:val="20"/>
        </w:rPr>
      </w:pPr>
      <w:r w:rsidRPr="0037734F">
        <w:rPr>
          <w:sz w:val="20"/>
        </w:rPr>
        <w:t xml:space="preserve"> 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 </w:t>
      </w:r>
    </w:p>
    <w:p w:rsidR="0037734F" w:rsidRPr="0037734F" w:rsidRDefault="0037734F" w:rsidP="0037734F">
      <w:pPr>
        <w:ind w:firstLine="709"/>
        <w:jc w:val="both"/>
        <w:rPr>
          <w:sz w:val="20"/>
        </w:rPr>
      </w:pPr>
      <w:r w:rsidRPr="0037734F">
        <w:rPr>
          <w:sz w:val="20"/>
        </w:rPr>
        <w:t xml:space="preserve">73. Специалист ответственный за подготовку документов, обязан принять необходимые меры для получения ответа на межведомственные запросы в установленные сроки. </w:t>
      </w:r>
    </w:p>
    <w:p w:rsidR="0037734F" w:rsidRPr="0037734F" w:rsidRDefault="0037734F" w:rsidP="0037734F">
      <w:pPr>
        <w:ind w:firstLine="709"/>
        <w:jc w:val="both"/>
        <w:rPr>
          <w:sz w:val="20"/>
        </w:rPr>
      </w:pPr>
      <w:r w:rsidRPr="0037734F">
        <w:rPr>
          <w:sz w:val="20"/>
        </w:rPr>
        <w:t xml:space="preserve">74. Критерий принятия решения: непредставление документов, предусмотренных подпунктами 2, 3, 4 пункта 20 настоящего административного регламента. </w:t>
      </w:r>
    </w:p>
    <w:p w:rsidR="0037734F" w:rsidRPr="0037734F" w:rsidRDefault="0037734F" w:rsidP="0037734F">
      <w:pPr>
        <w:ind w:firstLine="709"/>
        <w:jc w:val="both"/>
        <w:rPr>
          <w:sz w:val="20"/>
        </w:rPr>
      </w:pPr>
      <w:r w:rsidRPr="0037734F">
        <w:rPr>
          <w:sz w:val="20"/>
        </w:rPr>
        <w:t xml:space="preserve">75. 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w:t>
      </w:r>
    </w:p>
    <w:p w:rsidR="0037734F" w:rsidRPr="0037734F" w:rsidRDefault="0037734F" w:rsidP="0037734F">
      <w:pPr>
        <w:ind w:firstLine="709"/>
        <w:jc w:val="both"/>
        <w:rPr>
          <w:sz w:val="20"/>
        </w:rPr>
      </w:pPr>
      <w:r w:rsidRPr="0037734F">
        <w:rPr>
          <w:sz w:val="20"/>
        </w:rPr>
        <w:t xml:space="preserve">76. Фиксация результата выполнения административной процедуры не производится.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Принятие решения о переводе или об отказе в переводе жилого помещения в нежилое и нежилого помещения в жилое помещение</w:t>
      </w:r>
    </w:p>
    <w:p w:rsidR="0037734F" w:rsidRPr="0037734F" w:rsidRDefault="0037734F" w:rsidP="0037734F">
      <w:pPr>
        <w:ind w:firstLine="709"/>
        <w:jc w:val="center"/>
        <w:rPr>
          <w:b/>
          <w:sz w:val="20"/>
        </w:rPr>
      </w:pPr>
    </w:p>
    <w:p w:rsidR="0037734F" w:rsidRPr="0037734F" w:rsidRDefault="0037734F" w:rsidP="0037734F">
      <w:pPr>
        <w:ind w:firstLine="709"/>
        <w:jc w:val="both"/>
        <w:rPr>
          <w:sz w:val="20"/>
        </w:rPr>
      </w:pPr>
      <w:r w:rsidRPr="0037734F">
        <w:rPr>
          <w:sz w:val="20"/>
        </w:rPr>
        <w:t xml:space="preserve">77. Основанием для начала административной процедуры является получение уполномоченным органом документов, указанных в пункте 20 настоящего административного регламента, в том числе по каналам </w:t>
      </w:r>
      <w:r w:rsidRPr="0037734F">
        <w:rPr>
          <w:sz w:val="20"/>
        </w:rPr>
        <w:lastRenderedPageBreak/>
        <w:t>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37734F" w:rsidRPr="0037734F" w:rsidRDefault="0037734F" w:rsidP="0037734F">
      <w:pPr>
        <w:ind w:firstLine="709"/>
        <w:jc w:val="both"/>
        <w:rPr>
          <w:sz w:val="20"/>
        </w:rPr>
      </w:pPr>
      <w:r w:rsidRPr="0037734F">
        <w:rPr>
          <w:sz w:val="20"/>
        </w:rPr>
        <w:t xml:space="preserve"> 78. Ответственным за выполнение административной процедуры является специалист Уполномоченного органа. </w:t>
      </w:r>
    </w:p>
    <w:p w:rsidR="0037734F" w:rsidRPr="0037734F" w:rsidRDefault="0037734F" w:rsidP="0037734F">
      <w:pPr>
        <w:ind w:firstLine="709"/>
        <w:jc w:val="both"/>
        <w:rPr>
          <w:sz w:val="20"/>
        </w:rPr>
      </w:pPr>
      <w:r w:rsidRPr="0037734F">
        <w:rPr>
          <w:sz w:val="20"/>
        </w:rPr>
        <w:t>79. Специалист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37734F" w:rsidRPr="0037734F" w:rsidRDefault="0037734F" w:rsidP="0037734F">
      <w:pPr>
        <w:ind w:firstLine="709"/>
        <w:jc w:val="both"/>
        <w:rPr>
          <w:sz w:val="20"/>
        </w:rPr>
      </w:pPr>
      <w:r w:rsidRPr="0037734F">
        <w:rPr>
          <w:sz w:val="20"/>
        </w:rPr>
        <w:t xml:space="preserve">80. 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20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20 настоящего административного регламента, в течение пятнадцати рабочих дней со дня направления уведомления. </w:t>
      </w:r>
    </w:p>
    <w:p w:rsidR="0037734F" w:rsidRPr="0037734F" w:rsidRDefault="0037734F" w:rsidP="0037734F">
      <w:pPr>
        <w:ind w:firstLine="709"/>
        <w:jc w:val="both"/>
        <w:rPr>
          <w:sz w:val="20"/>
        </w:rPr>
      </w:pPr>
      <w:r w:rsidRPr="0037734F">
        <w:rPr>
          <w:sz w:val="20"/>
        </w:rPr>
        <w:t xml:space="preserve">При непредставлении заявителем документов, необходимых для предоставления муниципальной услуги, в указанном случае, специалист подготавливает проект решения об отказе в переводе жилого помещения в нежилое помещение или нежилого помещения в жилое помещение. </w:t>
      </w:r>
    </w:p>
    <w:p w:rsidR="0037734F" w:rsidRPr="0037734F" w:rsidRDefault="0037734F" w:rsidP="0037734F">
      <w:pPr>
        <w:ind w:firstLine="709"/>
        <w:jc w:val="both"/>
        <w:rPr>
          <w:sz w:val="20"/>
        </w:rPr>
      </w:pPr>
      <w:r w:rsidRPr="0037734F">
        <w:rPr>
          <w:sz w:val="20"/>
        </w:rPr>
        <w:t xml:space="preserve">81. 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rsidR="0037734F" w:rsidRPr="0037734F" w:rsidRDefault="0037734F" w:rsidP="0037734F">
      <w:pPr>
        <w:ind w:firstLine="709"/>
        <w:jc w:val="both"/>
        <w:rPr>
          <w:sz w:val="20"/>
        </w:rPr>
      </w:pPr>
      <w:r w:rsidRPr="0037734F">
        <w:rPr>
          <w:sz w:val="20"/>
        </w:rPr>
        <w:t>82. 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37734F" w:rsidRPr="0037734F" w:rsidRDefault="0037734F" w:rsidP="0037734F">
      <w:pPr>
        <w:ind w:firstLine="709"/>
        <w:jc w:val="both"/>
        <w:rPr>
          <w:sz w:val="20"/>
        </w:rPr>
      </w:pPr>
      <w:r w:rsidRPr="0037734F">
        <w:rPr>
          <w:sz w:val="20"/>
        </w:rPr>
        <w:t xml:space="preserve"> 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 </w:t>
      </w:r>
    </w:p>
    <w:p w:rsidR="0037734F" w:rsidRPr="0037734F" w:rsidRDefault="0037734F" w:rsidP="0037734F">
      <w:pPr>
        <w:ind w:firstLine="709"/>
        <w:jc w:val="both"/>
        <w:rPr>
          <w:sz w:val="20"/>
        </w:rPr>
      </w:pPr>
      <w:r w:rsidRPr="0037734F">
        <w:rPr>
          <w:sz w:val="20"/>
        </w:rPr>
        <w:t xml:space="preserve">83. 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21 настоящего административного регламента возложена на заявителя. </w:t>
      </w:r>
    </w:p>
    <w:p w:rsidR="0037734F" w:rsidRPr="0037734F" w:rsidRDefault="0037734F" w:rsidP="0037734F">
      <w:pPr>
        <w:ind w:firstLine="709"/>
        <w:jc w:val="both"/>
        <w:rPr>
          <w:sz w:val="20"/>
        </w:rPr>
      </w:pPr>
      <w:r w:rsidRPr="0037734F">
        <w:rPr>
          <w:sz w:val="20"/>
        </w:rPr>
        <w:t>84. Критерий принятия решения: наличие (отсутствие) оснований для отказа в предоставлении муниципальной услуги, предусмотренных пунктом 30</w:t>
      </w:r>
      <w:r w:rsidRPr="0037734F">
        <w:rPr>
          <w:color w:val="FF0000"/>
          <w:sz w:val="20"/>
        </w:rPr>
        <w:t xml:space="preserve"> </w:t>
      </w:r>
      <w:r w:rsidRPr="0037734F">
        <w:rPr>
          <w:sz w:val="20"/>
        </w:rPr>
        <w:t xml:space="preserve">настоящего административного регламента. </w:t>
      </w:r>
    </w:p>
    <w:p w:rsidR="0037734F" w:rsidRPr="0037734F" w:rsidRDefault="0037734F" w:rsidP="0037734F">
      <w:pPr>
        <w:ind w:firstLine="709"/>
        <w:jc w:val="both"/>
        <w:rPr>
          <w:sz w:val="20"/>
        </w:rPr>
      </w:pPr>
      <w:r w:rsidRPr="0037734F">
        <w:rPr>
          <w:sz w:val="20"/>
        </w:rPr>
        <w:t xml:space="preserve">85.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rsidR="0037734F" w:rsidRPr="0037734F" w:rsidRDefault="0037734F" w:rsidP="0037734F">
      <w:pPr>
        <w:ind w:firstLine="709"/>
        <w:jc w:val="both"/>
        <w:rPr>
          <w:sz w:val="20"/>
        </w:rPr>
      </w:pPr>
      <w:r w:rsidRPr="0037734F">
        <w:rPr>
          <w:sz w:val="20"/>
        </w:rPr>
        <w:t xml:space="preserve">86. Результат выполнения административной процедуры фиксируется в системе электронного документооборота Уполномоченного органа, журнале регистрации.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Выдача (направление) документов по результатам предоставления муниципальной услуги</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87. Выдача (направление) документов по результатам предоставления муниципальной услуги в Уполномоченном органе.</w:t>
      </w:r>
    </w:p>
    <w:p w:rsidR="0037734F" w:rsidRPr="0037734F" w:rsidRDefault="0037734F" w:rsidP="0037734F">
      <w:pPr>
        <w:ind w:firstLine="709"/>
        <w:jc w:val="both"/>
        <w:rPr>
          <w:sz w:val="20"/>
        </w:rPr>
      </w:pPr>
      <w:r w:rsidRPr="0037734F">
        <w:rPr>
          <w:sz w:val="20"/>
        </w:rPr>
        <w:t xml:space="preserve">88. 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 </w:t>
      </w:r>
    </w:p>
    <w:p w:rsidR="0037734F" w:rsidRPr="0037734F" w:rsidRDefault="0037734F" w:rsidP="0037734F">
      <w:pPr>
        <w:ind w:firstLine="709"/>
        <w:jc w:val="both"/>
        <w:rPr>
          <w:sz w:val="20"/>
        </w:rPr>
      </w:pPr>
      <w:r w:rsidRPr="0037734F">
        <w:rPr>
          <w:sz w:val="20"/>
        </w:rPr>
        <w:t>89.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
    <w:p w:rsidR="0037734F" w:rsidRPr="0037734F" w:rsidRDefault="0037734F" w:rsidP="0037734F">
      <w:pPr>
        <w:ind w:firstLine="709"/>
        <w:jc w:val="both"/>
        <w:rPr>
          <w:sz w:val="20"/>
        </w:rPr>
      </w:pPr>
      <w:r w:rsidRPr="0037734F">
        <w:rPr>
          <w:sz w:val="20"/>
        </w:rPr>
        <w:t xml:space="preserve"> 1) документ, удостоверяющий личность заявителя;</w:t>
      </w:r>
    </w:p>
    <w:p w:rsidR="0037734F" w:rsidRPr="0037734F" w:rsidRDefault="0037734F" w:rsidP="0037734F">
      <w:pPr>
        <w:ind w:firstLine="709"/>
        <w:jc w:val="both"/>
        <w:rPr>
          <w:sz w:val="20"/>
        </w:rPr>
      </w:pPr>
      <w:r w:rsidRPr="0037734F">
        <w:rPr>
          <w:sz w:val="20"/>
        </w:rPr>
        <w:t xml:space="preserve"> 2) документ, подтверждающий полномочия представителя на получение документов (если от имени заявителя действует представитель);</w:t>
      </w:r>
    </w:p>
    <w:p w:rsidR="0037734F" w:rsidRPr="0037734F" w:rsidRDefault="0037734F" w:rsidP="0037734F">
      <w:pPr>
        <w:ind w:firstLine="709"/>
        <w:jc w:val="both"/>
        <w:rPr>
          <w:sz w:val="20"/>
        </w:rPr>
      </w:pPr>
      <w:r w:rsidRPr="0037734F">
        <w:rPr>
          <w:sz w:val="20"/>
        </w:rPr>
        <w:t>3) расписка в получении документов (при ее наличии у заявителя).</w:t>
      </w:r>
    </w:p>
    <w:p w:rsidR="0037734F" w:rsidRPr="0037734F" w:rsidRDefault="0037734F" w:rsidP="0037734F">
      <w:pPr>
        <w:ind w:firstLine="709"/>
        <w:jc w:val="both"/>
        <w:rPr>
          <w:sz w:val="20"/>
        </w:rPr>
      </w:pPr>
      <w:r w:rsidRPr="0037734F">
        <w:rPr>
          <w:sz w:val="20"/>
        </w:rPr>
        <w:t>90. Специалист, ответственный за прием и выдачу документов, при выдаче результата предоставления услуги на бумажном носителе:</w:t>
      </w:r>
    </w:p>
    <w:p w:rsidR="0037734F" w:rsidRPr="0037734F" w:rsidRDefault="0037734F" w:rsidP="0037734F">
      <w:pPr>
        <w:ind w:firstLine="709"/>
        <w:jc w:val="both"/>
        <w:rPr>
          <w:sz w:val="20"/>
        </w:rPr>
      </w:pPr>
      <w:r w:rsidRPr="0037734F">
        <w:rPr>
          <w:sz w:val="20"/>
        </w:rPr>
        <w:t xml:space="preserve"> 1) устанавливает личность заявителя либо его представителя;</w:t>
      </w:r>
    </w:p>
    <w:p w:rsidR="0037734F" w:rsidRPr="0037734F" w:rsidRDefault="0037734F" w:rsidP="0037734F">
      <w:pPr>
        <w:ind w:firstLine="709"/>
        <w:jc w:val="both"/>
        <w:rPr>
          <w:sz w:val="20"/>
        </w:rPr>
      </w:pPr>
      <w:r w:rsidRPr="0037734F">
        <w:rPr>
          <w:sz w:val="20"/>
        </w:rPr>
        <w:t xml:space="preserve"> 2) проверяет правомочия представителя заявителя действовать от имени заявителя при получении документов;</w:t>
      </w:r>
    </w:p>
    <w:p w:rsidR="0037734F" w:rsidRPr="0037734F" w:rsidRDefault="0037734F" w:rsidP="0037734F">
      <w:pPr>
        <w:ind w:firstLine="709"/>
        <w:jc w:val="both"/>
        <w:rPr>
          <w:sz w:val="20"/>
        </w:rPr>
      </w:pPr>
      <w:r w:rsidRPr="0037734F">
        <w:rPr>
          <w:sz w:val="20"/>
        </w:rPr>
        <w:t xml:space="preserve"> 3) выдает документы;</w:t>
      </w:r>
    </w:p>
    <w:p w:rsidR="0037734F" w:rsidRPr="0037734F" w:rsidRDefault="0037734F" w:rsidP="0037734F">
      <w:pPr>
        <w:ind w:firstLine="709"/>
        <w:jc w:val="both"/>
        <w:rPr>
          <w:sz w:val="20"/>
        </w:rPr>
      </w:pPr>
      <w:r w:rsidRPr="0037734F">
        <w:rPr>
          <w:sz w:val="20"/>
        </w:rPr>
        <w:t xml:space="preserve"> 4) регистрирует факт выдачи документов в системе электронного документооборота Уполномоченного органа и в журнале регистрации;</w:t>
      </w:r>
    </w:p>
    <w:p w:rsidR="0037734F" w:rsidRPr="0037734F" w:rsidRDefault="0037734F" w:rsidP="0037734F">
      <w:pPr>
        <w:ind w:firstLine="709"/>
        <w:jc w:val="both"/>
        <w:rPr>
          <w:sz w:val="20"/>
        </w:rPr>
      </w:pPr>
      <w:r w:rsidRPr="0037734F">
        <w:rPr>
          <w:sz w:val="20"/>
        </w:rPr>
        <w:t xml:space="preserve"> 5) отказывает в выдаче результата предоставления муниципальной услуги в случаях: </w:t>
      </w:r>
    </w:p>
    <w:p w:rsidR="0037734F" w:rsidRPr="0037734F" w:rsidRDefault="0037734F" w:rsidP="0037734F">
      <w:pPr>
        <w:ind w:firstLine="709"/>
        <w:jc w:val="both"/>
        <w:rPr>
          <w:sz w:val="20"/>
        </w:rPr>
      </w:pPr>
      <w:r w:rsidRPr="0037734F">
        <w:rPr>
          <w:sz w:val="20"/>
        </w:rPr>
        <w:t>- за выдачей документов обратилось лицо, не являющееся заявителем (его представителем);</w:t>
      </w:r>
    </w:p>
    <w:p w:rsidR="0037734F" w:rsidRPr="0037734F" w:rsidRDefault="0037734F" w:rsidP="0037734F">
      <w:pPr>
        <w:ind w:firstLine="709"/>
        <w:jc w:val="both"/>
        <w:rPr>
          <w:sz w:val="20"/>
        </w:rPr>
      </w:pPr>
      <w:r w:rsidRPr="0037734F">
        <w:rPr>
          <w:sz w:val="20"/>
        </w:rPr>
        <w:t xml:space="preserve"> - обратившееся лицо отказалось предъявить документ, удостоверяющий его личность.</w:t>
      </w:r>
    </w:p>
    <w:p w:rsidR="0037734F" w:rsidRPr="0037734F" w:rsidRDefault="0037734F" w:rsidP="0037734F">
      <w:pPr>
        <w:ind w:firstLine="709"/>
        <w:jc w:val="both"/>
        <w:rPr>
          <w:sz w:val="20"/>
        </w:rPr>
      </w:pPr>
      <w:r w:rsidRPr="0037734F">
        <w:rPr>
          <w:sz w:val="20"/>
        </w:rPr>
        <w:t xml:space="preserve"> 91. 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ответственный за прием и выдачу документов: </w:t>
      </w:r>
    </w:p>
    <w:p w:rsidR="0037734F" w:rsidRPr="0037734F" w:rsidRDefault="0037734F" w:rsidP="0037734F">
      <w:pPr>
        <w:ind w:firstLine="709"/>
        <w:jc w:val="both"/>
        <w:rPr>
          <w:sz w:val="20"/>
        </w:rPr>
      </w:pPr>
      <w:r w:rsidRPr="0037734F">
        <w:rPr>
          <w:sz w:val="20"/>
        </w:rPr>
        <w:t xml:space="preserve"> 1) устанавливает личность заявителя либо его представителя;</w:t>
      </w:r>
    </w:p>
    <w:p w:rsidR="0037734F" w:rsidRPr="0037734F" w:rsidRDefault="0037734F" w:rsidP="0037734F">
      <w:pPr>
        <w:ind w:firstLine="709"/>
        <w:jc w:val="both"/>
        <w:rPr>
          <w:sz w:val="20"/>
        </w:rPr>
      </w:pPr>
      <w:r w:rsidRPr="0037734F">
        <w:rPr>
          <w:sz w:val="20"/>
        </w:rPr>
        <w:lastRenderedPageBreak/>
        <w:t xml:space="preserve"> 2) проверяет правомочия представителя заявителя действовать от имени заявителя при получении документов;</w:t>
      </w:r>
    </w:p>
    <w:p w:rsidR="0037734F" w:rsidRPr="0037734F" w:rsidRDefault="0037734F" w:rsidP="0037734F">
      <w:pPr>
        <w:ind w:firstLine="709"/>
        <w:jc w:val="both"/>
        <w:rPr>
          <w:sz w:val="20"/>
        </w:rPr>
      </w:pPr>
      <w:r w:rsidRPr="0037734F">
        <w:rPr>
          <w:sz w:val="20"/>
        </w:rPr>
        <w:t xml:space="preserve"> 3) сверяет электронные образы документов с оригиналами (при направлении запроса и документов на предоставление услуги через ЕПГУ; </w:t>
      </w:r>
    </w:p>
    <w:p w:rsidR="0037734F" w:rsidRPr="0037734F" w:rsidRDefault="0037734F" w:rsidP="0037734F">
      <w:pPr>
        <w:ind w:firstLine="709"/>
        <w:jc w:val="both"/>
        <w:rPr>
          <w:sz w:val="20"/>
        </w:rPr>
      </w:pPr>
      <w:r w:rsidRPr="0037734F">
        <w:rPr>
          <w:sz w:val="20"/>
        </w:rPr>
        <w:t xml:space="preserve">4) уведомляет заявителя о том, что результат предоставления муниципальной услуги будет направлен в личный кабинет на ЕПГУ в форме электронного документа. </w:t>
      </w:r>
    </w:p>
    <w:p w:rsidR="0037734F" w:rsidRPr="0037734F" w:rsidRDefault="0037734F" w:rsidP="0037734F">
      <w:pPr>
        <w:ind w:firstLine="709"/>
        <w:jc w:val="both"/>
        <w:rPr>
          <w:sz w:val="20"/>
        </w:rPr>
      </w:pPr>
      <w:r w:rsidRPr="0037734F">
        <w:rPr>
          <w:sz w:val="20"/>
        </w:rPr>
        <w:t xml:space="preserve">92. 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 </w:t>
      </w:r>
    </w:p>
    <w:p w:rsidR="0037734F" w:rsidRPr="0037734F" w:rsidRDefault="0037734F" w:rsidP="0037734F">
      <w:pPr>
        <w:ind w:firstLine="709"/>
        <w:jc w:val="both"/>
        <w:rPr>
          <w:sz w:val="20"/>
        </w:rPr>
      </w:pPr>
      <w:r w:rsidRPr="0037734F">
        <w:rPr>
          <w:sz w:val="20"/>
        </w:rPr>
        <w:t xml:space="preserve">93. 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rsidR="0037734F" w:rsidRPr="0037734F" w:rsidRDefault="0037734F" w:rsidP="0037734F">
      <w:pPr>
        <w:ind w:firstLine="709"/>
        <w:jc w:val="both"/>
        <w:rPr>
          <w:sz w:val="20"/>
        </w:rPr>
      </w:pPr>
      <w:r w:rsidRPr="0037734F">
        <w:rPr>
          <w:sz w:val="20"/>
        </w:rPr>
        <w:t xml:space="preserve">94. 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w:t>
      </w:r>
    </w:p>
    <w:p w:rsidR="0037734F" w:rsidRPr="0037734F" w:rsidRDefault="0037734F" w:rsidP="0037734F">
      <w:pPr>
        <w:ind w:firstLine="709"/>
        <w:jc w:val="both"/>
        <w:rPr>
          <w:sz w:val="20"/>
        </w:rPr>
      </w:pPr>
      <w:r w:rsidRPr="0037734F">
        <w:rPr>
          <w:sz w:val="20"/>
        </w:rPr>
        <w:t xml:space="preserve">95. Критерий принятия решения: принятие решения о переводе или об отказе в переводе жилого помещения в нежилое и нежилого помещения в жилое помещение. </w:t>
      </w:r>
    </w:p>
    <w:p w:rsidR="0037734F" w:rsidRPr="0037734F" w:rsidRDefault="0037734F" w:rsidP="0037734F">
      <w:pPr>
        <w:ind w:firstLine="709"/>
        <w:jc w:val="both"/>
        <w:rPr>
          <w:sz w:val="20"/>
        </w:rPr>
      </w:pPr>
      <w:r w:rsidRPr="0037734F">
        <w:rPr>
          <w:sz w:val="20"/>
        </w:rPr>
        <w:t xml:space="preserve">96. 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 </w:t>
      </w:r>
    </w:p>
    <w:p w:rsidR="0037734F" w:rsidRPr="0037734F" w:rsidRDefault="0037734F" w:rsidP="0037734F">
      <w:pPr>
        <w:ind w:firstLine="709"/>
        <w:jc w:val="both"/>
        <w:rPr>
          <w:sz w:val="20"/>
        </w:rPr>
      </w:pPr>
      <w:r w:rsidRPr="0037734F">
        <w:rPr>
          <w:sz w:val="20"/>
        </w:rPr>
        <w:t xml:space="preserve">97. Результат выполнения административной процедуры фиксируется в системе электронного документооборота Уполномоченного органа и в журнале регистрации. </w:t>
      </w:r>
    </w:p>
    <w:p w:rsidR="0037734F" w:rsidRPr="0037734F" w:rsidRDefault="0037734F" w:rsidP="0037734F">
      <w:pPr>
        <w:ind w:firstLine="708"/>
        <w:jc w:val="center"/>
        <w:rPr>
          <w:sz w:val="20"/>
        </w:rPr>
      </w:pPr>
    </w:p>
    <w:p w:rsidR="0037734F" w:rsidRPr="0037734F" w:rsidRDefault="0037734F" w:rsidP="0037734F">
      <w:pPr>
        <w:ind w:firstLine="708"/>
        <w:jc w:val="center"/>
        <w:rPr>
          <w:b/>
          <w:sz w:val="20"/>
        </w:rPr>
      </w:pPr>
      <w:r w:rsidRPr="0037734F">
        <w:rPr>
          <w:b/>
          <w:sz w:val="20"/>
        </w:rPr>
        <w:t>4. Формы контроля за исполнением административного регламента</w:t>
      </w:r>
    </w:p>
    <w:p w:rsidR="0037734F" w:rsidRPr="0037734F" w:rsidRDefault="0037734F" w:rsidP="0037734F">
      <w:pPr>
        <w:jc w:val="center"/>
        <w:rPr>
          <w:rFonts w:eastAsia="Arial"/>
          <w:b/>
          <w:sz w:val="20"/>
        </w:rPr>
      </w:pPr>
    </w:p>
    <w:p w:rsidR="0037734F" w:rsidRPr="0037734F" w:rsidRDefault="0037734F" w:rsidP="0037734F">
      <w:pPr>
        <w:ind w:firstLine="709"/>
        <w:jc w:val="center"/>
        <w:rPr>
          <w:rFonts w:eastAsia="Arial"/>
          <w:b/>
          <w:sz w:val="20"/>
        </w:rPr>
      </w:pPr>
      <w:r w:rsidRPr="0037734F">
        <w:rPr>
          <w:rFonts w:eastAsia="Arial"/>
          <w:b/>
          <w:sz w:val="20"/>
        </w:rPr>
        <w:t>Порядок осуществления текущего контроля за соблюдением</w:t>
      </w:r>
    </w:p>
    <w:p w:rsidR="0037734F" w:rsidRPr="0037734F" w:rsidRDefault="0037734F" w:rsidP="0037734F">
      <w:pPr>
        <w:ind w:firstLine="709"/>
        <w:jc w:val="center"/>
        <w:rPr>
          <w:rFonts w:eastAsia="Arial"/>
          <w:b/>
          <w:sz w:val="20"/>
        </w:rPr>
      </w:pPr>
      <w:r w:rsidRPr="0037734F">
        <w:rPr>
          <w:rFonts w:eastAsia="Arial"/>
          <w:b/>
          <w:sz w:val="20"/>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7734F" w:rsidRPr="0037734F" w:rsidRDefault="0037734F" w:rsidP="0037734F">
      <w:pPr>
        <w:ind w:firstLine="709"/>
        <w:jc w:val="both"/>
        <w:rPr>
          <w:sz w:val="20"/>
        </w:rPr>
      </w:pPr>
    </w:p>
    <w:p w:rsidR="0037734F" w:rsidRPr="0037734F" w:rsidRDefault="0037734F" w:rsidP="0037734F">
      <w:pPr>
        <w:ind w:firstLine="709"/>
        <w:jc w:val="both"/>
        <w:rPr>
          <w:rFonts w:eastAsia="Arial"/>
          <w:sz w:val="20"/>
        </w:rPr>
      </w:pPr>
      <w:r w:rsidRPr="0037734F">
        <w:rPr>
          <w:rFonts w:eastAsia="Arial"/>
          <w:sz w:val="20"/>
        </w:rPr>
        <w:t>98.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37734F" w:rsidRPr="0037734F" w:rsidRDefault="0037734F" w:rsidP="0037734F">
      <w:pPr>
        <w:ind w:firstLine="709"/>
        <w:jc w:val="both"/>
        <w:rPr>
          <w:rFonts w:eastAsia="Arial"/>
          <w:sz w:val="20"/>
        </w:rPr>
      </w:pPr>
      <w:r w:rsidRPr="0037734F">
        <w:rPr>
          <w:rFonts w:eastAsia="Arial"/>
          <w:sz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37734F" w:rsidRPr="0037734F" w:rsidRDefault="0037734F" w:rsidP="0037734F">
      <w:pPr>
        <w:ind w:firstLine="709"/>
        <w:rPr>
          <w:rFonts w:eastAsia="Arial"/>
          <w:sz w:val="20"/>
        </w:rPr>
      </w:pPr>
      <w:r w:rsidRPr="0037734F">
        <w:rPr>
          <w:rFonts w:eastAsia="Arial"/>
          <w:sz w:val="20"/>
        </w:rPr>
        <w:t>Текущий контроль осуществляется путем проведения проверок:</w:t>
      </w:r>
    </w:p>
    <w:p w:rsidR="0037734F" w:rsidRPr="0037734F" w:rsidRDefault="0037734F" w:rsidP="0037734F">
      <w:pPr>
        <w:pStyle w:val="ae"/>
        <w:numPr>
          <w:ilvl w:val="0"/>
          <w:numId w:val="8"/>
        </w:numPr>
        <w:spacing w:after="0" w:line="240" w:lineRule="auto"/>
        <w:ind w:left="0" w:firstLine="709"/>
        <w:jc w:val="both"/>
        <w:rPr>
          <w:rFonts w:ascii="Times New Roman" w:eastAsia="Arial" w:hAnsi="Times New Roman"/>
          <w:sz w:val="20"/>
          <w:szCs w:val="20"/>
        </w:rPr>
      </w:pPr>
      <w:r w:rsidRPr="0037734F">
        <w:rPr>
          <w:rFonts w:ascii="Times New Roman" w:eastAsia="Arial" w:hAnsi="Times New Roman"/>
          <w:sz w:val="20"/>
          <w:szCs w:val="20"/>
        </w:rPr>
        <w:t>решений о предоставлении (об отказе в предоставлении) муниципальной услуги;</w:t>
      </w:r>
    </w:p>
    <w:p w:rsidR="0037734F" w:rsidRPr="0037734F" w:rsidRDefault="0037734F" w:rsidP="0037734F">
      <w:pPr>
        <w:pStyle w:val="ae"/>
        <w:numPr>
          <w:ilvl w:val="0"/>
          <w:numId w:val="8"/>
        </w:numPr>
        <w:spacing w:after="0" w:line="240" w:lineRule="auto"/>
        <w:ind w:left="0" w:firstLine="709"/>
        <w:rPr>
          <w:rFonts w:ascii="Times New Roman" w:eastAsia="Arial" w:hAnsi="Times New Roman"/>
          <w:sz w:val="20"/>
          <w:szCs w:val="20"/>
        </w:rPr>
      </w:pPr>
      <w:r w:rsidRPr="0037734F">
        <w:rPr>
          <w:rFonts w:ascii="Times New Roman" w:eastAsia="Arial" w:hAnsi="Times New Roman"/>
          <w:sz w:val="20"/>
          <w:szCs w:val="20"/>
        </w:rPr>
        <w:t>выявления и устранения нарушений прав граждан;</w:t>
      </w:r>
    </w:p>
    <w:p w:rsidR="0037734F" w:rsidRPr="0037734F" w:rsidRDefault="0037734F" w:rsidP="0037734F">
      <w:pPr>
        <w:pStyle w:val="ae"/>
        <w:numPr>
          <w:ilvl w:val="0"/>
          <w:numId w:val="8"/>
        </w:numPr>
        <w:spacing w:after="0" w:line="240" w:lineRule="auto"/>
        <w:ind w:left="0" w:firstLine="709"/>
        <w:jc w:val="both"/>
        <w:rPr>
          <w:rFonts w:ascii="Times New Roman" w:eastAsia="Arial" w:hAnsi="Times New Roman"/>
          <w:sz w:val="20"/>
          <w:szCs w:val="20"/>
        </w:rPr>
      </w:pPr>
      <w:r w:rsidRPr="0037734F">
        <w:rPr>
          <w:rFonts w:ascii="Times New Roman" w:eastAsia="Arial" w:hAnsi="Times New Roman"/>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7734F" w:rsidRPr="0037734F" w:rsidRDefault="0037734F" w:rsidP="0037734F">
      <w:pPr>
        <w:tabs>
          <w:tab w:val="left" w:pos="1134"/>
        </w:tabs>
        <w:ind w:firstLine="709"/>
        <w:jc w:val="center"/>
        <w:rPr>
          <w:rFonts w:eastAsia="Arial"/>
          <w:sz w:val="20"/>
        </w:rPr>
      </w:pPr>
    </w:p>
    <w:p w:rsidR="0037734F" w:rsidRPr="0037734F" w:rsidRDefault="0037734F" w:rsidP="0037734F">
      <w:pPr>
        <w:tabs>
          <w:tab w:val="left" w:pos="1134"/>
        </w:tabs>
        <w:ind w:firstLine="709"/>
        <w:jc w:val="center"/>
        <w:rPr>
          <w:rFonts w:eastAsia="Arial"/>
          <w:sz w:val="20"/>
        </w:rPr>
      </w:pPr>
      <w:r w:rsidRPr="0037734F">
        <w:rPr>
          <w:rFonts w:eastAsia="Arial"/>
          <w:sz w:val="2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7734F" w:rsidRPr="0037734F" w:rsidRDefault="0037734F" w:rsidP="0037734F">
      <w:pPr>
        <w:tabs>
          <w:tab w:val="left" w:pos="1134"/>
        </w:tabs>
        <w:ind w:firstLine="709"/>
        <w:jc w:val="both"/>
        <w:rPr>
          <w:rFonts w:eastAsia="Arial"/>
          <w:sz w:val="20"/>
        </w:rPr>
      </w:pPr>
      <w:r w:rsidRPr="0037734F">
        <w:rPr>
          <w:rFonts w:eastAsia="Arial"/>
          <w:sz w:val="20"/>
        </w:rPr>
        <w:t>99. Контроль за полнотой и качеством предоставления муниципальной услуги включает в себя проведение плановых и внеплановых проверок.</w:t>
      </w:r>
    </w:p>
    <w:p w:rsidR="0037734F" w:rsidRPr="0037734F" w:rsidRDefault="0037734F" w:rsidP="0037734F">
      <w:pPr>
        <w:ind w:firstLine="709"/>
        <w:jc w:val="both"/>
        <w:rPr>
          <w:rFonts w:eastAsia="Arial"/>
          <w:sz w:val="20"/>
        </w:rPr>
      </w:pPr>
      <w:r w:rsidRPr="0037734F">
        <w:rPr>
          <w:rFonts w:eastAsia="Arial"/>
          <w:sz w:val="20"/>
        </w:rPr>
        <w:t xml:space="preserve"> Плановые проверки осуществляются на основании годовых планов работы Администрации, утверждаемых Главой Зональненского сельского поселения.</w:t>
      </w:r>
      <w:bookmarkStart w:id="0" w:name="page25"/>
      <w:bookmarkEnd w:id="0"/>
    </w:p>
    <w:p w:rsidR="0037734F" w:rsidRPr="0037734F" w:rsidRDefault="0037734F" w:rsidP="0037734F">
      <w:pPr>
        <w:ind w:firstLine="709"/>
        <w:jc w:val="both"/>
        <w:rPr>
          <w:rFonts w:eastAsia="Arial"/>
          <w:sz w:val="20"/>
        </w:rPr>
      </w:pPr>
      <w:r w:rsidRPr="0037734F">
        <w:rPr>
          <w:rFonts w:eastAsia="Arial"/>
          <w:sz w:val="20"/>
        </w:rPr>
        <w:t>При плановой проверке полноты и качества предоставления муниципальной услуги контролю подлежат:</w:t>
      </w:r>
    </w:p>
    <w:p w:rsidR="0037734F" w:rsidRPr="0037734F" w:rsidRDefault="0037734F" w:rsidP="0037734F">
      <w:pPr>
        <w:ind w:firstLine="709"/>
        <w:jc w:val="both"/>
        <w:rPr>
          <w:rFonts w:eastAsia="Arial"/>
          <w:sz w:val="20"/>
        </w:rPr>
      </w:pPr>
      <w:r w:rsidRPr="0037734F">
        <w:rPr>
          <w:rFonts w:eastAsia="Arial"/>
          <w:sz w:val="20"/>
        </w:rPr>
        <w:t xml:space="preserve">а) соблюдение сроков предоставления муниципальной услуги; </w:t>
      </w:r>
    </w:p>
    <w:p w:rsidR="0037734F" w:rsidRPr="0037734F" w:rsidRDefault="0037734F" w:rsidP="0037734F">
      <w:pPr>
        <w:ind w:firstLine="709"/>
        <w:jc w:val="both"/>
        <w:rPr>
          <w:rFonts w:eastAsia="Arial"/>
          <w:sz w:val="20"/>
        </w:rPr>
      </w:pPr>
      <w:r w:rsidRPr="0037734F">
        <w:rPr>
          <w:rFonts w:eastAsia="Arial"/>
          <w:sz w:val="20"/>
        </w:rPr>
        <w:t>б) соблюдение положений настоящего Административного регламента;</w:t>
      </w:r>
    </w:p>
    <w:p w:rsidR="0037734F" w:rsidRPr="0037734F" w:rsidRDefault="0037734F" w:rsidP="0037734F">
      <w:pPr>
        <w:ind w:firstLine="709"/>
        <w:jc w:val="both"/>
        <w:rPr>
          <w:rFonts w:eastAsia="Arial"/>
          <w:sz w:val="20"/>
        </w:rPr>
      </w:pPr>
      <w:r w:rsidRPr="0037734F">
        <w:rPr>
          <w:rFonts w:eastAsia="Arial"/>
          <w:sz w:val="20"/>
        </w:rPr>
        <w:t>в) правильность и обоснованность принятого решения об отказе в предоставлении муниципальной услуги.</w:t>
      </w:r>
    </w:p>
    <w:p w:rsidR="0037734F" w:rsidRPr="0037734F" w:rsidRDefault="0037734F" w:rsidP="0037734F">
      <w:pPr>
        <w:ind w:firstLine="709"/>
        <w:rPr>
          <w:rFonts w:eastAsia="Arial"/>
          <w:sz w:val="20"/>
        </w:rPr>
      </w:pPr>
      <w:r w:rsidRPr="0037734F">
        <w:rPr>
          <w:rFonts w:eastAsia="Arial"/>
          <w:sz w:val="20"/>
        </w:rPr>
        <w:t>Основанием для проведения внеплановых проверок являются:</w:t>
      </w:r>
    </w:p>
    <w:p w:rsidR="0037734F" w:rsidRPr="0037734F" w:rsidRDefault="0037734F" w:rsidP="0037734F">
      <w:pPr>
        <w:ind w:firstLine="709"/>
        <w:jc w:val="both"/>
        <w:rPr>
          <w:rFonts w:eastAsia="Arial"/>
          <w:sz w:val="20"/>
        </w:rPr>
      </w:pPr>
      <w:r w:rsidRPr="0037734F">
        <w:rPr>
          <w:rFonts w:eastAsia="Arial"/>
          <w:sz w:val="20"/>
        </w:rPr>
        <w:t>а)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Зональненского сельского поселения;</w:t>
      </w:r>
    </w:p>
    <w:p w:rsidR="0037734F" w:rsidRPr="0037734F" w:rsidRDefault="0037734F" w:rsidP="0037734F">
      <w:pPr>
        <w:ind w:firstLine="709"/>
        <w:jc w:val="both"/>
        <w:rPr>
          <w:rFonts w:eastAsia="Arial"/>
          <w:sz w:val="20"/>
        </w:rPr>
      </w:pPr>
      <w:r w:rsidRPr="0037734F">
        <w:rPr>
          <w:rFonts w:eastAsia="Arial"/>
          <w:sz w:val="20"/>
        </w:rPr>
        <w:t>б) обращения граждан и юридических лиц на нарушения законодательства, в том числе на качество предоставления муниципальной услуги.</w:t>
      </w:r>
    </w:p>
    <w:p w:rsidR="0037734F" w:rsidRPr="0037734F" w:rsidRDefault="0037734F" w:rsidP="0037734F">
      <w:pPr>
        <w:ind w:firstLine="709"/>
        <w:jc w:val="center"/>
        <w:rPr>
          <w:rFonts w:eastAsia="Arial"/>
          <w:sz w:val="20"/>
        </w:rPr>
      </w:pPr>
      <w:r w:rsidRPr="0037734F">
        <w:rPr>
          <w:rFonts w:eastAsia="Arial"/>
          <w:sz w:val="20"/>
        </w:rPr>
        <w:t xml:space="preserve">       </w:t>
      </w:r>
    </w:p>
    <w:p w:rsidR="0037734F" w:rsidRPr="0037734F" w:rsidRDefault="0037734F" w:rsidP="0037734F">
      <w:pPr>
        <w:ind w:firstLine="709"/>
        <w:jc w:val="center"/>
        <w:rPr>
          <w:rFonts w:eastAsia="Arial"/>
          <w:b/>
          <w:sz w:val="20"/>
        </w:rPr>
      </w:pPr>
      <w:r w:rsidRPr="0037734F">
        <w:rPr>
          <w:rFonts w:eastAsia="Arial"/>
          <w:b/>
          <w:sz w:val="20"/>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7734F" w:rsidRPr="0037734F" w:rsidRDefault="0037734F" w:rsidP="0037734F">
      <w:pPr>
        <w:ind w:firstLine="709"/>
        <w:jc w:val="center"/>
        <w:rPr>
          <w:rFonts w:eastAsia="Arial"/>
          <w:sz w:val="20"/>
        </w:rPr>
      </w:pPr>
    </w:p>
    <w:p w:rsidR="0037734F" w:rsidRPr="0037734F" w:rsidRDefault="0037734F" w:rsidP="0037734F">
      <w:pPr>
        <w:ind w:firstLine="709"/>
        <w:jc w:val="both"/>
        <w:rPr>
          <w:rFonts w:eastAsia="Arial"/>
          <w:sz w:val="20"/>
        </w:rPr>
      </w:pPr>
      <w:r w:rsidRPr="0037734F">
        <w:rPr>
          <w:rFonts w:eastAsia="Arial"/>
          <w:sz w:val="20"/>
        </w:rPr>
        <w:t>100. По результатам проведенных проверок в случае выявления нарушений положений настоящего Административного регламента, нормативных правовых актов Томской области и нормативных правовых актов Администрации Зональненского сельского поселения осуществляется привлечение виновных лиц к ответственности в соответствии с законодательством Российской Федерации.</w:t>
      </w:r>
    </w:p>
    <w:p w:rsidR="0037734F" w:rsidRPr="0037734F" w:rsidRDefault="0037734F" w:rsidP="0037734F">
      <w:pPr>
        <w:tabs>
          <w:tab w:val="left" w:pos="709"/>
        </w:tabs>
        <w:ind w:firstLine="709"/>
        <w:jc w:val="both"/>
        <w:rPr>
          <w:rFonts w:eastAsia="Arial"/>
          <w:sz w:val="20"/>
        </w:rPr>
      </w:pPr>
      <w:r w:rsidRPr="0037734F">
        <w:rPr>
          <w:rFonts w:eastAsia="Arial"/>
          <w:sz w:val="20"/>
        </w:rPr>
        <w:lastRenderedPageBreak/>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7734F" w:rsidRPr="0037734F" w:rsidRDefault="0037734F" w:rsidP="0037734F">
      <w:pPr>
        <w:tabs>
          <w:tab w:val="left" w:pos="1134"/>
        </w:tabs>
        <w:ind w:firstLine="709"/>
        <w:jc w:val="center"/>
        <w:rPr>
          <w:rFonts w:eastAsia="Arial"/>
          <w:sz w:val="20"/>
        </w:rPr>
      </w:pPr>
    </w:p>
    <w:p w:rsidR="0037734F" w:rsidRPr="0037734F" w:rsidRDefault="0037734F" w:rsidP="0037734F">
      <w:pPr>
        <w:ind w:firstLine="709"/>
        <w:jc w:val="center"/>
        <w:rPr>
          <w:rFonts w:eastAsia="Arial"/>
          <w:b/>
          <w:sz w:val="20"/>
        </w:rPr>
      </w:pPr>
      <w:r w:rsidRPr="0037734F">
        <w:rPr>
          <w:rFonts w:eastAsia="Arial"/>
          <w:b/>
          <w:sz w:val="20"/>
        </w:rPr>
        <w:t>Требования к порядку и формам контроля за предоставлением</w:t>
      </w:r>
    </w:p>
    <w:p w:rsidR="0037734F" w:rsidRPr="0037734F" w:rsidRDefault="0037734F" w:rsidP="0037734F">
      <w:pPr>
        <w:ind w:firstLine="709"/>
        <w:jc w:val="center"/>
        <w:rPr>
          <w:rFonts w:eastAsia="Arial"/>
          <w:b/>
          <w:sz w:val="20"/>
        </w:rPr>
      </w:pPr>
      <w:r w:rsidRPr="0037734F">
        <w:rPr>
          <w:rFonts w:eastAsia="Arial"/>
          <w:b/>
          <w:sz w:val="20"/>
        </w:rPr>
        <w:t>муниципальной услуги, в том числе со стороны граждан, их объединений и организаций</w:t>
      </w:r>
    </w:p>
    <w:p w:rsidR="0037734F" w:rsidRPr="0037734F" w:rsidRDefault="0037734F" w:rsidP="0037734F">
      <w:pPr>
        <w:ind w:firstLine="709"/>
        <w:jc w:val="center"/>
        <w:rPr>
          <w:sz w:val="20"/>
        </w:rPr>
      </w:pPr>
    </w:p>
    <w:p w:rsidR="0037734F" w:rsidRPr="0037734F" w:rsidRDefault="0037734F" w:rsidP="0037734F">
      <w:pPr>
        <w:ind w:firstLine="709"/>
        <w:jc w:val="both"/>
        <w:rPr>
          <w:rFonts w:eastAsia="Arial"/>
          <w:sz w:val="20"/>
        </w:rPr>
      </w:pPr>
      <w:r w:rsidRPr="0037734F">
        <w:rPr>
          <w:rFonts w:eastAsia="Arial"/>
          <w:sz w:val="20"/>
        </w:rPr>
        <w:t>101.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7734F" w:rsidRPr="0037734F" w:rsidRDefault="0037734F" w:rsidP="0037734F">
      <w:pPr>
        <w:ind w:firstLine="709"/>
        <w:jc w:val="both"/>
        <w:rPr>
          <w:rFonts w:eastAsia="Arial"/>
          <w:sz w:val="20"/>
        </w:rPr>
      </w:pPr>
      <w:r w:rsidRPr="0037734F">
        <w:rPr>
          <w:rFonts w:eastAsia="Arial"/>
          <w:sz w:val="20"/>
        </w:rPr>
        <w:t>Граждане, их объединения и организации также имеют право:</w:t>
      </w:r>
    </w:p>
    <w:p w:rsidR="0037734F" w:rsidRPr="0037734F" w:rsidRDefault="0037734F" w:rsidP="0037734F">
      <w:pPr>
        <w:ind w:firstLine="709"/>
        <w:jc w:val="both"/>
        <w:rPr>
          <w:rFonts w:eastAsia="Arial"/>
          <w:sz w:val="20"/>
        </w:rPr>
      </w:pPr>
      <w:bookmarkStart w:id="1" w:name="page26"/>
      <w:bookmarkEnd w:id="1"/>
      <w:r w:rsidRPr="0037734F">
        <w:rPr>
          <w:rFonts w:eastAsia="Arial"/>
          <w:sz w:val="20"/>
        </w:rPr>
        <w:t>1) направлять замечания и предложения по улучшению доступности и качества предоставления муниципальной услуги;</w:t>
      </w:r>
    </w:p>
    <w:p w:rsidR="0037734F" w:rsidRPr="0037734F" w:rsidRDefault="0037734F" w:rsidP="0037734F">
      <w:pPr>
        <w:ind w:firstLine="709"/>
        <w:jc w:val="both"/>
        <w:rPr>
          <w:rFonts w:eastAsia="Arial"/>
          <w:sz w:val="20"/>
        </w:rPr>
      </w:pPr>
      <w:r w:rsidRPr="0037734F">
        <w:rPr>
          <w:rFonts w:eastAsia="Arial"/>
          <w:sz w:val="20"/>
        </w:rPr>
        <w:t>2) вносить предложения о мерах по устранению нарушений настоящего Административного регламента.</w:t>
      </w:r>
    </w:p>
    <w:p w:rsidR="0037734F" w:rsidRPr="0037734F" w:rsidRDefault="0037734F" w:rsidP="0037734F">
      <w:pPr>
        <w:ind w:firstLine="709"/>
        <w:rPr>
          <w:sz w:val="20"/>
        </w:rPr>
      </w:pPr>
    </w:p>
    <w:p w:rsidR="0037734F" w:rsidRPr="0037734F" w:rsidRDefault="0037734F" w:rsidP="0037734F">
      <w:pPr>
        <w:tabs>
          <w:tab w:val="left" w:pos="709"/>
        </w:tabs>
        <w:ind w:firstLine="709"/>
        <w:jc w:val="both"/>
        <w:rPr>
          <w:rFonts w:eastAsia="Arial"/>
          <w:sz w:val="20"/>
        </w:rPr>
      </w:pPr>
      <w:r w:rsidRPr="0037734F">
        <w:rPr>
          <w:rFonts w:eastAsia="Arial"/>
          <w:sz w:val="20"/>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7734F" w:rsidRPr="0037734F" w:rsidRDefault="0037734F" w:rsidP="0037734F">
      <w:pPr>
        <w:ind w:firstLine="709"/>
        <w:jc w:val="both"/>
        <w:rPr>
          <w:rFonts w:eastAsia="Arial"/>
          <w:sz w:val="20"/>
        </w:rPr>
      </w:pPr>
      <w:r w:rsidRPr="0037734F">
        <w:rPr>
          <w:rFonts w:eastAsia="Arial"/>
          <w:sz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37734F" w:rsidRPr="0037734F" w:rsidRDefault="0037734F" w:rsidP="0037734F">
      <w:pPr>
        <w:ind w:firstLine="709"/>
        <w:rPr>
          <w:b/>
          <w:sz w:val="20"/>
        </w:rPr>
      </w:pPr>
    </w:p>
    <w:p w:rsidR="0037734F" w:rsidRPr="0037734F" w:rsidRDefault="0037734F" w:rsidP="0037734F">
      <w:pPr>
        <w:jc w:val="center"/>
        <w:rPr>
          <w:b/>
          <w:sz w:val="20"/>
        </w:rPr>
      </w:pPr>
      <w:r w:rsidRPr="0037734F">
        <w:rPr>
          <w:b/>
          <w:sz w:val="20"/>
        </w:rPr>
        <w:t>Информация для заявителя о его праве подать жалобу на решение и действие (бездействие) органа, предоставляющего муниципальную услугу, многофункционального центра, организаций, указанных в части 1.1 статьи 16 Федерального закона от 27 июля 2010 № 210-ФЗ «Об организации предоставления государственных и муниципальных услуг», а также их должностных лиц, муниципальных служащих, работников</w:t>
      </w:r>
    </w:p>
    <w:p w:rsidR="0037734F" w:rsidRPr="0037734F" w:rsidRDefault="0037734F" w:rsidP="0037734F">
      <w:pPr>
        <w:ind w:firstLine="709"/>
        <w:rPr>
          <w:sz w:val="20"/>
        </w:rPr>
      </w:pPr>
    </w:p>
    <w:p w:rsidR="0037734F" w:rsidRPr="0037734F" w:rsidRDefault="0037734F" w:rsidP="0037734F">
      <w:pPr>
        <w:ind w:firstLine="709"/>
        <w:jc w:val="both"/>
        <w:rPr>
          <w:sz w:val="20"/>
        </w:rPr>
      </w:pPr>
      <w:r w:rsidRPr="0037734F">
        <w:rPr>
          <w:sz w:val="20"/>
        </w:rPr>
        <w:t>102. Заявители вправе обжаловать решения, действия (бездействие) Уполномоченного органа, должностных лиц, муниципальных служащих Уполномоченного органа, МФЦ, работников МФЦ, а также организаций, осуществляющих функции по предоставлению муниципальных услуг, или их работников в досудебном (внесудебном) порядке.</w:t>
      </w:r>
    </w:p>
    <w:p w:rsidR="0037734F" w:rsidRPr="0037734F" w:rsidRDefault="0037734F" w:rsidP="0037734F">
      <w:pPr>
        <w:ind w:firstLine="709"/>
        <w:jc w:val="both"/>
        <w:rPr>
          <w:sz w:val="20"/>
        </w:rPr>
      </w:pPr>
      <w:r w:rsidRPr="0037734F">
        <w:rPr>
          <w:sz w:val="20"/>
        </w:rPr>
        <w:t xml:space="preserve">103. Обжалование действий (бездействия) Уполномоченного органа, должностных лиц, муниципальных служащих Уполномоченного органа, МФЦ, работников МФЦ, а также организаций, осуществляющих функции по предоставлению муниципальных услуг, или их работников,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в МФЦ или работнику МФЦ, организацию, осуществляющую функции по предоставлению муниципальных услуг или их работнику. </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Предмет жалобы</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104. Предметом досудебного (внесудебного) обжалования являются действия (бездействие) должностных лиц Уполномоченного органа, работников МФЦ, работников организации, осуществляющей функции по предоставлению муниципальных услуг, а также принимаемые ими решения при предоставлении муниципальной услуги, в том числе связанные с: </w:t>
      </w:r>
    </w:p>
    <w:p w:rsidR="0037734F" w:rsidRPr="0037734F" w:rsidRDefault="0037734F" w:rsidP="0037734F">
      <w:pPr>
        <w:ind w:firstLine="709"/>
        <w:jc w:val="both"/>
        <w:rPr>
          <w:sz w:val="20"/>
        </w:rPr>
      </w:pPr>
      <w:r w:rsidRPr="0037734F">
        <w:rPr>
          <w:sz w:val="20"/>
        </w:rPr>
        <w:t>1) нарушением срока регистрации запроса заявителя о предоставлении муниципальной услуги, запроса, указанного в статье 15.1 Федерального закона от 27 июля 2010 № 210-ФЗ «Об организации предоставления государственных и муниципальных услуг»;</w:t>
      </w:r>
    </w:p>
    <w:p w:rsidR="0037734F" w:rsidRPr="0037734F" w:rsidRDefault="0037734F" w:rsidP="0037734F">
      <w:pPr>
        <w:ind w:firstLine="709"/>
        <w:jc w:val="both"/>
        <w:rPr>
          <w:sz w:val="20"/>
        </w:rPr>
      </w:pPr>
      <w:r w:rsidRPr="0037734F">
        <w:rPr>
          <w:sz w:val="20"/>
        </w:rPr>
        <w:t>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объёме в порядке, определённом частью 1.3 статьи 16 Федерального закона от 27 июля 2010 № 210-ФЗ «Об организации предоставления государственных и муниципальных услуг»;</w:t>
      </w:r>
    </w:p>
    <w:p w:rsidR="0037734F" w:rsidRPr="0037734F" w:rsidRDefault="0037734F" w:rsidP="0037734F">
      <w:pPr>
        <w:ind w:firstLine="709"/>
        <w:jc w:val="both"/>
        <w:rPr>
          <w:sz w:val="20"/>
        </w:rPr>
      </w:pPr>
      <w:r w:rsidRPr="0037734F">
        <w:rPr>
          <w:sz w:val="20"/>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37734F" w:rsidRPr="0037734F" w:rsidRDefault="0037734F" w:rsidP="0037734F">
      <w:pPr>
        <w:ind w:firstLine="709"/>
        <w:jc w:val="both"/>
        <w:rPr>
          <w:sz w:val="20"/>
        </w:rPr>
      </w:pPr>
      <w:r w:rsidRPr="0037734F">
        <w:rPr>
          <w:sz w:val="20"/>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37734F" w:rsidRPr="0037734F" w:rsidRDefault="0037734F" w:rsidP="0037734F">
      <w:pPr>
        <w:ind w:firstLine="709"/>
        <w:jc w:val="both"/>
        <w:rPr>
          <w:sz w:val="20"/>
        </w:rPr>
      </w:pPr>
      <w:r w:rsidRPr="0037734F">
        <w:rPr>
          <w:sz w:val="20"/>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w:t>
      </w:r>
      <w:r w:rsidRPr="0037734F">
        <w:rPr>
          <w:sz w:val="20"/>
        </w:rPr>
        <w:lastRenderedPageBreak/>
        <w:t>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 210-ФЗ «Об организации предоставления государственных и муниципальных услуг»;</w:t>
      </w:r>
    </w:p>
    <w:p w:rsidR="0037734F" w:rsidRPr="0037734F" w:rsidRDefault="0037734F" w:rsidP="0037734F">
      <w:pPr>
        <w:ind w:firstLine="709"/>
        <w:jc w:val="both"/>
        <w:rPr>
          <w:sz w:val="20"/>
        </w:rPr>
      </w:pPr>
      <w:r w:rsidRPr="0037734F">
        <w:rPr>
          <w:sz w:val="20"/>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37734F" w:rsidRPr="0037734F" w:rsidRDefault="0037734F" w:rsidP="0037734F">
      <w:pPr>
        <w:ind w:firstLine="709"/>
        <w:jc w:val="both"/>
        <w:rPr>
          <w:sz w:val="20"/>
        </w:rPr>
      </w:pPr>
      <w:r w:rsidRPr="0037734F">
        <w:rPr>
          <w:sz w:val="20"/>
        </w:rPr>
        <w:t>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 210-ФЗ «Об организации предоставления государственных и муниципальных услуг»;</w:t>
      </w:r>
    </w:p>
    <w:p w:rsidR="0037734F" w:rsidRPr="0037734F" w:rsidRDefault="0037734F" w:rsidP="0037734F">
      <w:pPr>
        <w:ind w:firstLine="709"/>
        <w:jc w:val="both"/>
        <w:rPr>
          <w:sz w:val="20"/>
        </w:rPr>
      </w:pPr>
      <w:r w:rsidRPr="0037734F">
        <w:rPr>
          <w:sz w:val="20"/>
        </w:rPr>
        <w:t>8) нарушением срока или порядка выдачи документов по результатам предоставления муниципальной услуги;</w:t>
      </w:r>
    </w:p>
    <w:p w:rsidR="0037734F" w:rsidRPr="0037734F" w:rsidRDefault="0037734F" w:rsidP="0037734F">
      <w:pPr>
        <w:ind w:firstLine="709"/>
        <w:jc w:val="both"/>
        <w:rPr>
          <w:sz w:val="20"/>
        </w:rPr>
      </w:pPr>
      <w:r w:rsidRPr="0037734F">
        <w:rPr>
          <w:sz w:val="20"/>
        </w:rPr>
        <w:t>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объёме, определенном частью 1.3 статьи 16 Федерального закона от 27 июля 2010 № 210-ФЗ «Об организации предоставления государственных и муниципальных услуг».</w:t>
      </w:r>
    </w:p>
    <w:p w:rsidR="0037734F" w:rsidRPr="0037734F" w:rsidRDefault="0037734F" w:rsidP="0037734F">
      <w:pPr>
        <w:ind w:firstLine="709"/>
        <w:rPr>
          <w:sz w:val="20"/>
        </w:rPr>
      </w:pPr>
    </w:p>
    <w:p w:rsidR="0037734F" w:rsidRPr="0037734F" w:rsidRDefault="0037734F" w:rsidP="0037734F">
      <w:pPr>
        <w:jc w:val="center"/>
        <w:rPr>
          <w:b/>
          <w:sz w:val="20"/>
        </w:rPr>
      </w:pPr>
      <w:r w:rsidRPr="0037734F">
        <w:rPr>
          <w:b/>
          <w:sz w:val="20"/>
        </w:rPr>
        <w:t>Органы власти и уполномоченные на рассмотрение жалобы</w:t>
      </w:r>
    </w:p>
    <w:p w:rsidR="0037734F" w:rsidRPr="0037734F" w:rsidRDefault="0037734F" w:rsidP="0037734F">
      <w:pPr>
        <w:jc w:val="center"/>
        <w:rPr>
          <w:b/>
          <w:sz w:val="20"/>
        </w:rPr>
      </w:pPr>
      <w:r w:rsidRPr="0037734F">
        <w:rPr>
          <w:b/>
          <w:sz w:val="20"/>
        </w:rPr>
        <w:t>должностные лица, которым может быть направлена жалоба</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 xml:space="preserve">105. Жалоба на действия (бездействие) Уполномоченного органа, должностных лиц, муниципальных служащих Уполномоченного органа, а также на принимаемые ими решения при предоставлении муниципальной услуги в письменной форме на бумажном носителе, в электронной форме направляется: </w:t>
      </w:r>
    </w:p>
    <w:p w:rsidR="0037734F" w:rsidRPr="0037734F" w:rsidRDefault="0037734F" w:rsidP="0037734F">
      <w:pPr>
        <w:ind w:firstLine="709"/>
        <w:jc w:val="both"/>
        <w:rPr>
          <w:sz w:val="20"/>
        </w:rPr>
      </w:pPr>
      <w:r w:rsidRPr="0037734F">
        <w:rPr>
          <w:sz w:val="20"/>
        </w:rPr>
        <w:t>Главе Зональненского сельского поселения - при обжаловании действий (бездействия) должностных лиц, а также принимаемых ими решений при предоставлении муниципальной услуги.</w:t>
      </w:r>
    </w:p>
    <w:p w:rsidR="0037734F" w:rsidRPr="0037734F" w:rsidRDefault="0037734F" w:rsidP="0037734F">
      <w:pPr>
        <w:ind w:firstLine="709"/>
        <w:jc w:val="both"/>
        <w:rPr>
          <w:sz w:val="20"/>
        </w:rPr>
      </w:pPr>
      <w:r w:rsidRPr="0037734F">
        <w:rPr>
          <w:sz w:val="20"/>
        </w:rPr>
        <w:t xml:space="preserve">106. Жалоба на действия (бездействие) МФЦ, работников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на принимаемые ими решения при предоставлении муниципальной услуги в письменной форме на бумажном носителе, в электронной форме направляется: </w:t>
      </w:r>
    </w:p>
    <w:p w:rsidR="0037734F" w:rsidRPr="0037734F" w:rsidRDefault="0037734F" w:rsidP="0037734F">
      <w:pPr>
        <w:ind w:firstLine="709"/>
        <w:jc w:val="both"/>
        <w:rPr>
          <w:sz w:val="20"/>
        </w:rPr>
      </w:pPr>
      <w:r w:rsidRPr="0037734F">
        <w:rPr>
          <w:sz w:val="20"/>
        </w:rPr>
        <w:t xml:space="preserve">а) Руководителю МФЦ – при обжаловании действий (бездействия) работников МФЦ, а также принимаемых ими решений при предоставлении муниципальной услуги; </w:t>
      </w:r>
    </w:p>
    <w:p w:rsidR="0037734F" w:rsidRPr="0037734F" w:rsidRDefault="0037734F" w:rsidP="0037734F">
      <w:pPr>
        <w:ind w:firstLine="709"/>
        <w:jc w:val="both"/>
        <w:rPr>
          <w:sz w:val="20"/>
        </w:rPr>
      </w:pPr>
      <w:r w:rsidRPr="0037734F">
        <w:rPr>
          <w:sz w:val="20"/>
        </w:rPr>
        <w:t>б) Учредителю МФЦ или должностному лицу, уполномоченному нормативным правовым актом Томской области – при обжаловании действий (бездействия) МФЦ, а также принимаемых им решений при предоставлении муниципальной услуги;</w:t>
      </w:r>
    </w:p>
    <w:p w:rsidR="0037734F" w:rsidRPr="0037734F" w:rsidRDefault="0037734F" w:rsidP="0037734F">
      <w:pPr>
        <w:ind w:firstLine="709"/>
        <w:jc w:val="both"/>
        <w:rPr>
          <w:sz w:val="20"/>
        </w:rPr>
      </w:pPr>
      <w:r w:rsidRPr="0037734F">
        <w:rPr>
          <w:sz w:val="20"/>
        </w:rPr>
        <w:t>в) Руководителю организации - при обжаловании действий (бездействия) работников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а также принимаемых им решений при предоставлении муниципальной услуги.</w:t>
      </w:r>
    </w:p>
    <w:p w:rsidR="0037734F" w:rsidRPr="0037734F" w:rsidRDefault="0037734F" w:rsidP="0037734F">
      <w:pPr>
        <w:ind w:firstLine="709"/>
        <w:rPr>
          <w:sz w:val="20"/>
        </w:rPr>
      </w:pPr>
    </w:p>
    <w:p w:rsidR="0037734F" w:rsidRPr="0037734F" w:rsidRDefault="0037734F" w:rsidP="0037734F">
      <w:pPr>
        <w:jc w:val="center"/>
        <w:rPr>
          <w:b/>
          <w:sz w:val="20"/>
        </w:rPr>
      </w:pPr>
      <w:r w:rsidRPr="0037734F">
        <w:rPr>
          <w:b/>
          <w:sz w:val="20"/>
        </w:rPr>
        <w:t>Порядок подачи и рассмотрения жалобы</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107. Жалоба должна содержать:</w:t>
      </w:r>
    </w:p>
    <w:p w:rsidR="0037734F" w:rsidRPr="0037734F" w:rsidRDefault="0037734F" w:rsidP="0037734F">
      <w:pPr>
        <w:ind w:firstLine="709"/>
        <w:jc w:val="both"/>
        <w:rPr>
          <w:sz w:val="20"/>
        </w:rPr>
      </w:pPr>
      <w:r w:rsidRPr="0037734F">
        <w:rPr>
          <w:sz w:val="20"/>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его руководителя и (или) работника,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решения и действия (бездействие) которых обжалуются;</w:t>
      </w:r>
    </w:p>
    <w:p w:rsidR="0037734F" w:rsidRPr="0037734F" w:rsidRDefault="0037734F" w:rsidP="0037734F">
      <w:pPr>
        <w:ind w:firstLine="709"/>
        <w:jc w:val="both"/>
        <w:rPr>
          <w:sz w:val="20"/>
        </w:rPr>
      </w:pPr>
      <w:r w:rsidRPr="0037734F">
        <w:rPr>
          <w:sz w:val="20"/>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7734F" w:rsidRPr="0037734F" w:rsidRDefault="0037734F" w:rsidP="0037734F">
      <w:pPr>
        <w:ind w:firstLine="709"/>
        <w:jc w:val="both"/>
        <w:rPr>
          <w:sz w:val="20"/>
        </w:rPr>
      </w:pPr>
      <w:r w:rsidRPr="0037734F">
        <w:rPr>
          <w:sz w:val="20"/>
        </w:rPr>
        <w:t>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их работников;</w:t>
      </w:r>
    </w:p>
    <w:p w:rsidR="0037734F" w:rsidRPr="0037734F" w:rsidRDefault="0037734F" w:rsidP="0037734F">
      <w:pPr>
        <w:ind w:firstLine="709"/>
        <w:jc w:val="both"/>
        <w:rPr>
          <w:sz w:val="20"/>
        </w:rPr>
      </w:pPr>
      <w:r w:rsidRPr="0037734F">
        <w:rPr>
          <w:sz w:val="20"/>
        </w:rPr>
        <w:t>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МФЦ, работника МФЦ, организаций, предусмотренных частью 1.1 статьи 16 Федерального закона от 27 июля 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7734F" w:rsidRPr="0037734F" w:rsidRDefault="0037734F" w:rsidP="0037734F">
      <w:pPr>
        <w:ind w:firstLine="709"/>
        <w:jc w:val="both"/>
        <w:rPr>
          <w:sz w:val="20"/>
        </w:rPr>
      </w:pPr>
      <w:r w:rsidRPr="0037734F">
        <w:rPr>
          <w:sz w:val="20"/>
        </w:rPr>
        <w:lastRenderedPageBreak/>
        <w:t>108.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37734F" w:rsidRPr="0037734F" w:rsidRDefault="0037734F" w:rsidP="0037734F">
      <w:pPr>
        <w:ind w:firstLine="709"/>
        <w:jc w:val="both"/>
        <w:rPr>
          <w:sz w:val="20"/>
        </w:rPr>
      </w:pPr>
      <w:r w:rsidRPr="0037734F">
        <w:rPr>
          <w:sz w:val="20"/>
        </w:rPr>
        <w:t>1) оформленная в соответствии с законодательством Российской Федерации доверенность (для физических лиц);</w:t>
      </w:r>
    </w:p>
    <w:p w:rsidR="0037734F" w:rsidRPr="0037734F" w:rsidRDefault="0037734F" w:rsidP="0037734F">
      <w:pPr>
        <w:ind w:firstLine="709"/>
        <w:jc w:val="both"/>
        <w:rPr>
          <w:sz w:val="20"/>
        </w:rPr>
      </w:pPr>
      <w:r w:rsidRPr="0037734F">
        <w:rPr>
          <w:sz w:val="2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37734F" w:rsidRPr="0037734F" w:rsidRDefault="0037734F" w:rsidP="0037734F">
      <w:pPr>
        <w:ind w:firstLine="709"/>
        <w:jc w:val="both"/>
        <w:rPr>
          <w:sz w:val="20"/>
        </w:rPr>
      </w:pPr>
      <w:r w:rsidRPr="0037734F">
        <w:rPr>
          <w:sz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7734F" w:rsidRPr="0037734F" w:rsidRDefault="0037734F" w:rsidP="0037734F">
      <w:pPr>
        <w:ind w:firstLine="709"/>
        <w:jc w:val="both"/>
        <w:rPr>
          <w:sz w:val="20"/>
        </w:rPr>
      </w:pPr>
      <w:r w:rsidRPr="0037734F">
        <w:rPr>
          <w:sz w:val="20"/>
        </w:rPr>
        <w:t>109. Жалоба на решения и действия (бездействие) Уполномоченного органа, должностного лица, муниципального служащего Уполномоченного органа, может быть направлена по почте, через МФЦ, а также может быть принята на личном приёме заявителя.</w:t>
      </w:r>
    </w:p>
    <w:p w:rsidR="0037734F" w:rsidRPr="0037734F" w:rsidRDefault="0037734F" w:rsidP="0037734F">
      <w:pPr>
        <w:ind w:firstLine="709"/>
        <w:jc w:val="both"/>
        <w:rPr>
          <w:sz w:val="20"/>
        </w:rPr>
      </w:pPr>
      <w:r w:rsidRPr="0037734F">
        <w:rPr>
          <w:sz w:val="20"/>
        </w:rPr>
        <w:t>110. Прием жалоб в письменной форме на бумажном носителе осуществляется уполномоченным органом,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7734F" w:rsidRPr="0037734F" w:rsidRDefault="0037734F" w:rsidP="0037734F">
      <w:pPr>
        <w:ind w:firstLine="709"/>
        <w:jc w:val="both"/>
        <w:rPr>
          <w:sz w:val="20"/>
        </w:rPr>
      </w:pPr>
      <w:r w:rsidRPr="0037734F">
        <w:rPr>
          <w:sz w:val="20"/>
        </w:rPr>
        <w:t xml:space="preserve">111.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приёме заявителя. </w:t>
      </w:r>
    </w:p>
    <w:p w:rsidR="0037734F" w:rsidRPr="0037734F" w:rsidRDefault="0037734F" w:rsidP="0037734F">
      <w:pPr>
        <w:ind w:firstLine="709"/>
        <w:jc w:val="both"/>
        <w:rPr>
          <w:sz w:val="20"/>
        </w:rPr>
      </w:pPr>
      <w:r w:rsidRPr="0037734F">
        <w:rPr>
          <w:sz w:val="20"/>
        </w:rPr>
        <w:t>112. Жалоба на решения и действия (бездействие)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приёме заявителя.</w:t>
      </w:r>
    </w:p>
    <w:p w:rsidR="0037734F" w:rsidRPr="0037734F" w:rsidRDefault="0037734F" w:rsidP="0037734F">
      <w:pPr>
        <w:ind w:firstLine="709"/>
        <w:jc w:val="both"/>
        <w:rPr>
          <w:sz w:val="20"/>
        </w:rPr>
      </w:pPr>
      <w:r w:rsidRPr="0037734F">
        <w:rPr>
          <w:sz w:val="20"/>
        </w:rPr>
        <w:t>113.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37734F" w:rsidRPr="0037734F" w:rsidRDefault="0037734F" w:rsidP="0037734F">
      <w:pPr>
        <w:ind w:firstLine="709"/>
        <w:jc w:val="both"/>
        <w:rPr>
          <w:sz w:val="20"/>
        </w:rPr>
      </w:pPr>
      <w:r w:rsidRPr="0037734F">
        <w:rPr>
          <w:sz w:val="20"/>
        </w:rPr>
        <w:t>114. Жалоба на решения и действия (бездействия) должностных лиц Уполномоченного органа и муниципальных служащих рассматривается Главой Зональненского сельского поселения.</w:t>
      </w:r>
    </w:p>
    <w:p w:rsidR="0037734F" w:rsidRPr="0037734F" w:rsidRDefault="0037734F" w:rsidP="0037734F">
      <w:pPr>
        <w:ind w:firstLine="709"/>
        <w:jc w:val="both"/>
        <w:rPr>
          <w:sz w:val="20"/>
        </w:rPr>
      </w:pPr>
      <w:r w:rsidRPr="0037734F">
        <w:rPr>
          <w:sz w:val="20"/>
        </w:rPr>
        <w:t>115.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37734F" w:rsidRPr="0037734F" w:rsidRDefault="0037734F" w:rsidP="0037734F">
      <w:pPr>
        <w:ind w:firstLine="709"/>
        <w:jc w:val="both"/>
        <w:rPr>
          <w:sz w:val="20"/>
        </w:rPr>
      </w:pPr>
      <w:r w:rsidRPr="0037734F">
        <w:rPr>
          <w:sz w:val="20"/>
        </w:rPr>
        <w:t>При этом срок рассмотрения жалобы исчисляется со дня регистрации жалобы в уполномоченном на ее рассмотрение органе.</w:t>
      </w:r>
    </w:p>
    <w:p w:rsidR="0037734F" w:rsidRPr="0037734F" w:rsidRDefault="0037734F" w:rsidP="0037734F">
      <w:pPr>
        <w:ind w:firstLine="709"/>
        <w:jc w:val="both"/>
        <w:rPr>
          <w:sz w:val="20"/>
        </w:rPr>
      </w:pPr>
      <w:r w:rsidRPr="0037734F">
        <w:rPr>
          <w:sz w:val="20"/>
        </w:rPr>
        <w:t>116. При подаче заявителем жалобы через МФЦ, МФЦ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37734F" w:rsidRPr="0037734F" w:rsidRDefault="0037734F" w:rsidP="0037734F">
      <w:pPr>
        <w:ind w:firstLine="709"/>
        <w:jc w:val="both"/>
        <w:rPr>
          <w:sz w:val="20"/>
        </w:rPr>
      </w:pPr>
      <w:r w:rsidRPr="0037734F">
        <w:rPr>
          <w:sz w:val="20"/>
        </w:rPr>
        <w:t>117.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37734F" w:rsidRPr="0037734F" w:rsidRDefault="0037734F" w:rsidP="0037734F">
      <w:pPr>
        <w:ind w:firstLine="709"/>
        <w:rPr>
          <w:sz w:val="20"/>
        </w:rPr>
      </w:pPr>
    </w:p>
    <w:p w:rsidR="0037734F" w:rsidRPr="0037734F" w:rsidRDefault="0037734F" w:rsidP="0037734F">
      <w:pPr>
        <w:jc w:val="center"/>
        <w:rPr>
          <w:b/>
          <w:sz w:val="20"/>
        </w:rPr>
      </w:pPr>
      <w:r w:rsidRPr="0037734F">
        <w:rPr>
          <w:b/>
          <w:sz w:val="20"/>
        </w:rPr>
        <w:t>Сроки рассмотрения жалобы</w:t>
      </w:r>
    </w:p>
    <w:p w:rsidR="0037734F" w:rsidRPr="0037734F" w:rsidRDefault="0037734F" w:rsidP="0037734F">
      <w:pPr>
        <w:ind w:firstLine="709"/>
        <w:jc w:val="both"/>
        <w:rPr>
          <w:sz w:val="20"/>
        </w:rPr>
      </w:pPr>
      <w:r w:rsidRPr="0037734F">
        <w:rPr>
          <w:sz w:val="20"/>
        </w:rPr>
        <w:t>118. Жалоба, поступившая в Уполномоченный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37734F" w:rsidRPr="0037734F" w:rsidRDefault="0037734F" w:rsidP="0037734F">
      <w:pPr>
        <w:ind w:firstLine="709"/>
        <w:jc w:val="both"/>
        <w:rPr>
          <w:sz w:val="20"/>
        </w:rPr>
      </w:pPr>
      <w:r w:rsidRPr="0037734F">
        <w:rPr>
          <w:sz w:val="20"/>
        </w:rPr>
        <w:t>119.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Результат рассмотрения жалобы</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120. По результатам рассмотрения обращения жалобы лицо, наделённое полномочиями на рассмотрение жалобы, принимает одно из следующих решений:</w:t>
      </w:r>
    </w:p>
    <w:p w:rsidR="0037734F" w:rsidRPr="0037734F" w:rsidRDefault="0037734F" w:rsidP="0037734F">
      <w:pPr>
        <w:ind w:firstLine="709"/>
        <w:jc w:val="both"/>
        <w:rPr>
          <w:sz w:val="20"/>
        </w:rPr>
      </w:pPr>
      <w:r w:rsidRPr="0037734F">
        <w:rPr>
          <w:sz w:val="20"/>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
    <w:p w:rsidR="0037734F" w:rsidRPr="0037734F" w:rsidRDefault="0037734F" w:rsidP="0037734F">
      <w:pPr>
        <w:ind w:firstLine="709"/>
        <w:jc w:val="both"/>
        <w:rPr>
          <w:sz w:val="20"/>
        </w:rPr>
      </w:pPr>
      <w:r w:rsidRPr="0037734F">
        <w:rPr>
          <w:sz w:val="20"/>
        </w:rPr>
        <w:t xml:space="preserve">2) отказывает в удовлетворении жалобы. </w:t>
      </w:r>
    </w:p>
    <w:p w:rsidR="0037734F" w:rsidRPr="0037734F" w:rsidRDefault="0037734F" w:rsidP="0037734F">
      <w:pPr>
        <w:ind w:firstLine="709"/>
        <w:jc w:val="both"/>
        <w:rPr>
          <w:sz w:val="20"/>
        </w:rPr>
      </w:pPr>
      <w:r w:rsidRPr="0037734F">
        <w:rPr>
          <w:sz w:val="20"/>
        </w:rPr>
        <w:t xml:space="preserve">121. В случае установления в ходе или по результатам рассмотрения жалобы признаков состава административного правонарушения или преступления лицо, наделённое полномочиями по рассмотрению жалоб, незамедлительно направляет имеющиеся материалы в органы прокуратуры. </w:t>
      </w:r>
    </w:p>
    <w:p w:rsidR="0037734F" w:rsidRPr="0037734F" w:rsidRDefault="0037734F" w:rsidP="0037734F">
      <w:pPr>
        <w:ind w:firstLine="709"/>
        <w:rPr>
          <w:sz w:val="20"/>
        </w:rPr>
      </w:pPr>
    </w:p>
    <w:p w:rsidR="0037734F" w:rsidRPr="0037734F" w:rsidRDefault="0037734F" w:rsidP="0037734F">
      <w:pPr>
        <w:jc w:val="center"/>
        <w:rPr>
          <w:b/>
          <w:sz w:val="20"/>
        </w:rPr>
      </w:pPr>
      <w:r w:rsidRPr="0037734F">
        <w:rPr>
          <w:b/>
          <w:sz w:val="20"/>
        </w:rPr>
        <w:t>Порядок информирования заявителя о результатах</w:t>
      </w:r>
    </w:p>
    <w:p w:rsidR="0037734F" w:rsidRPr="0037734F" w:rsidRDefault="0037734F" w:rsidP="0037734F">
      <w:pPr>
        <w:jc w:val="center"/>
        <w:rPr>
          <w:b/>
          <w:sz w:val="20"/>
        </w:rPr>
      </w:pPr>
      <w:r w:rsidRPr="0037734F">
        <w:rPr>
          <w:b/>
          <w:sz w:val="20"/>
        </w:rPr>
        <w:t>рассмотрения жалобы</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lastRenderedPageBreak/>
        <w:t xml:space="preserve">122. Не позднее дня, следующего за днем принятия решения, указанного в пункте 120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 </w:t>
      </w:r>
    </w:p>
    <w:p w:rsidR="0037734F" w:rsidRPr="0037734F" w:rsidRDefault="0037734F" w:rsidP="0037734F">
      <w:pPr>
        <w:ind w:firstLine="709"/>
        <w:jc w:val="both"/>
        <w:rPr>
          <w:sz w:val="20"/>
        </w:rPr>
      </w:pPr>
      <w:r w:rsidRPr="0037734F">
        <w:rPr>
          <w:sz w:val="20"/>
        </w:rPr>
        <w:t>123.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w:t>
      </w:r>
    </w:p>
    <w:p w:rsidR="0037734F" w:rsidRPr="0037734F" w:rsidRDefault="0037734F" w:rsidP="0037734F">
      <w:pPr>
        <w:ind w:firstLine="709"/>
        <w:jc w:val="both"/>
        <w:rPr>
          <w:sz w:val="20"/>
        </w:rPr>
      </w:pPr>
      <w:r w:rsidRPr="0037734F">
        <w:rPr>
          <w:sz w:val="20"/>
        </w:rPr>
        <w:t>124. В ответе по результатам рассмотрения жалобы указываются:</w:t>
      </w:r>
    </w:p>
    <w:p w:rsidR="0037734F" w:rsidRPr="0037734F" w:rsidRDefault="0037734F" w:rsidP="0037734F">
      <w:pPr>
        <w:ind w:firstLine="709"/>
        <w:jc w:val="both"/>
        <w:rPr>
          <w:sz w:val="20"/>
        </w:rPr>
      </w:pPr>
      <w:r w:rsidRPr="0037734F">
        <w:rPr>
          <w:sz w:val="20"/>
        </w:rPr>
        <w:t>1) наименование органа, рассмотревшего жалобу, должность, фамилия, имя, отчество (при наличии) должностного лица, принявшего решение по жалобе;</w:t>
      </w:r>
    </w:p>
    <w:p w:rsidR="0037734F" w:rsidRPr="0037734F" w:rsidRDefault="0037734F" w:rsidP="0037734F">
      <w:pPr>
        <w:ind w:firstLine="709"/>
        <w:jc w:val="both"/>
        <w:rPr>
          <w:sz w:val="20"/>
        </w:rPr>
      </w:pPr>
      <w:r w:rsidRPr="0037734F">
        <w:rPr>
          <w:sz w:val="20"/>
        </w:rPr>
        <w:t>2) номер, дата, место принятия решения, включая сведения о должностном лице, решение или действие (бездействие) которого обжалуется;</w:t>
      </w:r>
    </w:p>
    <w:p w:rsidR="0037734F" w:rsidRPr="0037734F" w:rsidRDefault="0037734F" w:rsidP="0037734F">
      <w:pPr>
        <w:ind w:firstLine="709"/>
        <w:jc w:val="both"/>
        <w:rPr>
          <w:sz w:val="20"/>
        </w:rPr>
      </w:pPr>
      <w:r w:rsidRPr="0037734F">
        <w:rPr>
          <w:sz w:val="20"/>
        </w:rPr>
        <w:t>3) фамилия, имя, отчество (при наличии) или наименование заявителя;</w:t>
      </w:r>
    </w:p>
    <w:p w:rsidR="0037734F" w:rsidRPr="0037734F" w:rsidRDefault="0037734F" w:rsidP="0037734F">
      <w:pPr>
        <w:ind w:firstLine="709"/>
        <w:jc w:val="both"/>
        <w:rPr>
          <w:sz w:val="20"/>
        </w:rPr>
      </w:pPr>
      <w:r w:rsidRPr="0037734F">
        <w:rPr>
          <w:sz w:val="20"/>
        </w:rPr>
        <w:t>4) основания для принятия решения по жалобе;</w:t>
      </w:r>
    </w:p>
    <w:p w:rsidR="0037734F" w:rsidRPr="0037734F" w:rsidRDefault="0037734F" w:rsidP="0037734F">
      <w:pPr>
        <w:ind w:firstLine="709"/>
        <w:jc w:val="both"/>
        <w:rPr>
          <w:sz w:val="20"/>
        </w:rPr>
      </w:pPr>
      <w:r w:rsidRPr="0037734F">
        <w:rPr>
          <w:sz w:val="20"/>
        </w:rPr>
        <w:t>5) принятое по жалобе решение;</w:t>
      </w:r>
    </w:p>
    <w:p w:rsidR="0037734F" w:rsidRPr="0037734F" w:rsidRDefault="0037734F" w:rsidP="0037734F">
      <w:pPr>
        <w:ind w:firstLine="709"/>
        <w:jc w:val="both"/>
        <w:rPr>
          <w:sz w:val="20"/>
        </w:rPr>
      </w:pPr>
      <w:r w:rsidRPr="0037734F">
        <w:rPr>
          <w:sz w:val="20"/>
        </w:rPr>
        <w:t>6) в случае если жалоба признана обоснованной – сроки устранения выявленных нарушений;</w:t>
      </w:r>
    </w:p>
    <w:p w:rsidR="0037734F" w:rsidRPr="0037734F" w:rsidRDefault="0037734F" w:rsidP="0037734F">
      <w:pPr>
        <w:ind w:firstLine="709"/>
        <w:jc w:val="both"/>
        <w:rPr>
          <w:sz w:val="20"/>
        </w:rPr>
      </w:pPr>
      <w:r w:rsidRPr="0037734F">
        <w:rPr>
          <w:sz w:val="20"/>
        </w:rPr>
        <w:t>7) сведения о порядке обжалования принятого по жалобе решения.</w:t>
      </w:r>
    </w:p>
    <w:p w:rsidR="0037734F" w:rsidRPr="0037734F" w:rsidRDefault="0037734F" w:rsidP="0037734F">
      <w:pPr>
        <w:ind w:firstLine="709"/>
        <w:jc w:val="both"/>
        <w:rPr>
          <w:sz w:val="20"/>
        </w:rPr>
      </w:pPr>
    </w:p>
    <w:p w:rsidR="0037734F" w:rsidRPr="0037734F" w:rsidRDefault="0037734F" w:rsidP="0037734F">
      <w:pPr>
        <w:jc w:val="center"/>
        <w:rPr>
          <w:b/>
          <w:sz w:val="20"/>
        </w:rPr>
      </w:pPr>
      <w:r w:rsidRPr="0037734F">
        <w:rPr>
          <w:b/>
          <w:sz w:val="20"/>
        </w:rPr>
        <w:t>Порядок обжалования решения по жалобе</w:t>
      </w:r>
    </w:p>
    <w:p w:rsidR="0037734F" w:rsidRPr="0037734F" w:rsidRDefault="0037734F" w:rsidP="0037734F">
      <w:pPr>
        <w:jc w:val="center"/>
        <w:rPr>
          <w:sz w:val="20"/>
        </w:rPr>
      </w:pPr>
    </w:p>
    <w:p w:rsidR="0037734F" w:rsidRPr="0037734F" w:rsidRDefault="0037734F" w:rsidP="0037734F">
      <w:pPr>
        <w:ind w:firstLine="709"/>
        <w:jc w:val="both"/>
        <w:rPr>
          <w:sz w:val="20"/>
        </w:rPr>
      </w:pPr>
      <w:r w:rsidRPr="0037734F">
        <w:rPr>
          <w:sz w:val="20"/>
        </w:rPr>
        <w:t>125. Заявитель вправе обжаловать решение по жалобе, принимаемое должностным лицом Уполномоченного органа, руководителем МФЦ, руководителем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в административном порядке.</w:t>
      </w:r>
    </w:p>
    <w:p w:rsidR="0037734F" w:rsidRPr="0037734F" w:rsidRDefault="0037734F" w:rsidP="0037734F">
      <w:pPr>
        <w:ind w:firstLine="709"/>
        <w:rPr>
          <w:sz w:val="20"/>
        </w:rPr>
      </w:pPr>
    </w:p>
    <w:p w:rsidR="0037734F" w:rsidRPr="0037734F" w:rsidRDefault="0037734F" w:rsidP="0037734F">
      <w:pPr>
        <w:jc w:val="center"/>
        <w:rPr>
          <w:b/>
          <w:sz w:val="20"/>
        </w:rPr>
      </w:pPr>
      <w:r w:rsidRPr="0037734F">
        <w:rPr>
          <w:b/>
          <w:sz w:val="20"/>
        </w:rPr>
        <w:t>Право заявителя на получение информации и документов,</w:t>
      </w:r>
    </w:p>
    <w:p w:rsidR="0037734F" w:rsidRPr="0037734F" w:rsidRDefault="0037734F" w:rsidP="0037734F">
      <w:pPr>
        <w:jc w:val="center"/>
        <w:rPr>
          <w:b/>
          <w:sz w:val="20"/>
        </w:rPr>
      </w:pPr>
      <w:r w:rsidRPr="0037734F">
        <w:rPr>
          <w:b/>
          <w:sz w:val="20"/>
        </w:rPr>
        <w:t>необходимых для обоснования и рассмотрения жалобы</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126.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37734F" w:rsidRPr="0037734F" w:rsidRDefault="0037734F" w:rsidP="0037734F">
      <w:pPr>
        <w:ind w:firstLine="709"/>
        <w:jc w:val="both"/>
        <w:rPr>
          <w:sz w:val="20"/>
        </w:rPr>
      </w:pPr>
      <w:r w:rsidRPr="0037734F">
        <w:rPr>
          <w:sz w:val="20"/>
        </w:rPr>
        <w:t xml:space="preserve">127. При подаче жалобы заявитель вправе получить следующую информацию: </w:t>
      </w:r>
    </w:p>
    <w:p w:rsidR="0037734F" w:rsidRPr="0037734F" w:rsidRDefault="0037734F" w:rsidP="0037734F">
      <w:pPr>
        <w:ind w:firstLine="709"/>
        <w:jc w:val="both"/>
        <w:rPr>
          <w:sz w:val="20"/>
        </w:rPr>
      </w:pPr>
      <w:r w:rsidRPr="0037734F">
        <w:rPr>
          <w:sz w:val="20"/>
        </w:rPr>
        <w:t xml:space="preserve">1) местонахождение Уполномоченного органа, МФЦ, организации, предусмотренной частью 1.1 статьи 16 Федерального закона от 27 июля 2010 № 210-ФЗ «Об организации предоставления государственных и муниципальных услуг»; </w:t>
      </w:r>
    </w:p>
    <w:p w:rsidR="0037734F" w:rsidRPr="0037734F" w:rsidRDefault="0037734F" w:rsidP="0037734F">
      <w:pPr>
        <w:ind w:firstLine="709"/>
        <w:jc w:val="both"/>
        <w:rPr>
          <w:sz w:val="20"/>
        </w:rPr>
      </w:pPr>
      <w:r w:rsidRPr="0037734F">
        <w:rPr>
          <w:sz w:val="20"/>
        </w:rPr>
        <w:t xml:space="preserve">2) перечень номеров телефонов для получения сведений о прохождении процедур по рассмотрению жалобы; </w:t>
      </w:r>
    </w:p>
    <w:p w:rsidR="0037734F" w:rsidRPr="0037734F" w:rsidRDefault="0037734F" w:rsidP="0037734F">
      <w:pPr>
        <w:ind w:firstLine="709"/>
        <w:jc w:val="both"/>
        <w:rPr>
          <w:sz w:val="20"/>
        </w:rPr>
      </w:pPr>
      <w:r w:rsidRPr="0037734F">
        <w:rPr>
          <w:sz w:val="20"/>
        </w:rPr>
        <w:t xml:space="preserve">3) местонахождение органов местного самоуправления, МФЦ,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фамилии, имена, отчества (при наличии) и должности их руководителей, а также должностных лиц и работников, которым может быть направлена жалоба. </w:t>
      </w:r>
    </w:p>
    <w:p w:rsidR="0037734F" w:rsidRPr="0037734F" w:rsidRDefault="0037734F" w:rsidP="0037734F">
      <w:pPr>
        <w:ind w:firstLine="709"/>
        <w:jc w:val="both"/>
        <w:rPr>
          <w:sz w:val="20"/>
        </w:rPr>
      </w:pPr>
      <w:r w:rsidRPr="0037734F">
        <w:rPr>
          <w:sz w:val="20"/>
        </w:rPr>
        <w:t xml:space="preserve">128. При подаче жалобы заинтересованное лицо вправе получить в Уполномоченном органе, МФЦ, организации, предусмотренной частью 1.1 статьи 16 Федерального закона от 27 июля 2010 года № 210-ФЗ «Об организации предоставления государственных и муниципальных услуг» копии документов, подтверждающих обжалуемое действие (бездействие), решение должностного лица, работника. </w:t>
      </w:r>
    </w:p>
    <w:p w:rsidR="0037734F" w:rsidRPr="0037734F" w:rsidRDefault="0037734F" w:rsidP="0037734F">
      <w:pPr>
        <w:ind w:firstLine="709"/>
        <w:rPr>
          <w:sz w:val="20"/>
        </w:rPr>
      </w:pPr>
    </w:p>
    <w:p w:rsidR="0037734F" w:rsidRPr="0037734F" w:rsidRDefault="0037734F" w:rsidP="0037734F">
      <w:pPr>
        <w:jc w:val="center"/>
        <w:rPr>
          <w:b/>
          <w:sz w:val="20"/>
        </w:rPr>
      </w:pPr>
      <w:r w:rsidRPr="0037734F">
        <w:rPr>
          <w:b/>
          <w:sz w:val="20"/>
        </w:rPr>
        <w:t>Способы информирования заявителей о порядке</w:t>
      </w:r>
    </w:p>
    <w:p w:rsidR="0037734F" w:rsidRPr="0037734F" w:rsidRDefault="0037734F" w:rsidP="0037734F">
      <w:pPr>
        <w:jc w:val="center"/>
        <w:rPr>
          <w:b/>
          <w:sz w:val="20"/>
        </w:rPr>
      </w:pPr>
      <w:r w:rsidRPr="0037734F">
        <w:rPr>
          <w:b/>
          <w:sz w:val="20"/>
        </w:rPr>
        <w:t>подачи и рассмотрения жалобы</w:t>
      </w:r>
    </w:p>
    <w:p w:rsidR="0037734F" w:rsidRPr="0037734F" w:rsidRDefault="0037734F" w:rsidP="0037734F">
      <w:pPr>
        <w:ind w:firstLine="709"/>
        <w:jc w:val="center"/>
        <w:rPr>
          <w:sz w:val="20"/>
        </w:rPr>
      </w:pPr>
    </w:p>
    <w:p w:rsidR="0037734F" w:rsidRPr="0037734F" w:rsidRDefault="0037734F" w:rsidP="0037734F">
      <w:pPr>
        <w:ind w:firstLine="709"/>
        <w:jc w:val="both"/>
        <w:rPr>
          <w:sz w:val="20"/>
        </w:rPr>
      </w:pPr>
      <w:r w:rsidRPr="0037734F">
        <w:rPr>
          <w:sz w:val="20"/>
        </w:rPr>
        <w:t>129. Информирование заявителей о порядке подачи и рассмотрения жалобы на решения и действия (бездействие) Уполномоченного органа, должностных лиц, муниципальных служащих Уполномоченного органа, МФЦ, работников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осуществляется посредством размещения информации на стендах в местах предоставления муниципальной услуги, в МФЦ, в организациях, предусмотренных частью 1.1 статьи 16 Федерального закона от 27 июля 2010 года № 210-ФЗ «Об организации предоставления государственных и муниципальных услуг»,  на официальном сайте муниципального образования Зональненского сельское поселение, на официальном сайте МФЦ, официальном сайте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на Едином портале государственных и муниципальных услуг (функций), а также может быть сообщена заявителю в устной и (или) письменной форме.</w:t>
      </w:r>
    </w:p>
    <w:p w:rsidR="0037734F" w:rsidRPr="0037734F" w:rsidRDefault="0037734F" w:rsidP="0037734F">
      <w:pPr>
        <w:ind w:firstLine="709"/>
        <w:jc w:val="both"/>
        <w:rPr>
          <w:sz w:val="20"/>
        </w:rPr>
      </w:pPr>
    </w:p>
    <w:p w:rsidR="0037734F" w:rsidRPr="0037734F" w:rsidRDefault="0037734F" w:rsidP="0037734F">
      <w:pPr>
        <w:ind w:firstLine="709"/>
        <w:jc w:val="right"/>
        <w:rPr>
          <w:sz w:val="20"/>
        </w:rPr>
      </w:pPr>
    </w:p>
    <w:p w:rsidR="0037734F" w:rsidRPr="0037734F" w:rsidRDefault="0037734F" w:rsidP="0037734F">
      <w:pPr>
        <w:ind w:firstLine="709"/>
        <w:jc w:val="right"/>
        <w:rPr>
          <w:sz w:val="20"/>
        </w:rPr>
      </w:pPr>
    </w:p>
    <w:p w:rsidR="0037734F" w:rsidRPr="0037734F" w:rsidRDefault="0037734F" w:rsidP="0037734F">
      <w:pPr>
        <w:ind w:firstLine="709"/>
        <w:jc w:val="right"/>
        <w:rPr>
          <w:sz w:val="20"/>
        </w:rPr>
      </w:pPr>
    </w:p>
    <w:p w:rsidR="0037734F" w:rsidRPr="0037734F" w:rsidRDefault="0037734F" w:rsidP="0037734F">
      <w:pPr>
        <w:ind w:firstLine="709"/>
        <w:jc w:val="right"/>
        <w:rPr>
          <w:sz w:val="20"/>
        </w:rPr>
      </w:pPr>
    </w:p>
    <w:p w:rsidR="0037734F" w:rsidRPr="0037734F" w:rsidRDefault="0037734F" w:rsidP="0037734F">
      <w:pPr>
        <w:ind w:firstLine="709"/>
        <w:jc w:val="right"/>
        <w:rPr>
          <w:sz w:val="20"/>
        </w:rPr>
      </w:pPr>
    </w:p>
    <w:p w:rsidR="0037734F" w:rsidRPr="0037734F" w:rsidRDefault="0037734F" w:rsidP="0037734F">
      <w:pPr>
        <w:ind w:firstLine="709"/>
        <w:jc w:val="right"/>
        <w:rPr>
          <w:sz w:val="20"/>
        </w:rPr>
      </w:pPr>
    </w:p>
    <w:p w:rsidR="0037734F" w:rsidRPr="0037734F" w:rsidRDefault="0037734F" w:rsidP="0037734F">
      <w:pPr>
        <w:ind w:firstLine="709"/>
        <w:jc w:val="right"/>
        <w:rPr>
          <w:sz w:val="24"/>
          <w:szCs w:val="24"/>
        </w:rPr>
      </w:pPr>
    </w:p>
    <w:p w:rsidR="0037734F" w:rsidRDefault="0037734F" w:rsidP="00226C11">
      <w:pPr>
        <w:ind w:left="5670" w:firstLine="567"/>
        <w:jc w:val="right"/>
        <w:rPr>
          <w:sz w:val="24"/>
          <w:szCs w:val="24"/>
        </w:rPr>
      </w:pPr>
      <w:r w:rsidRPr="0037734F">
        <w:rPr>
          <w:sz w:val="24"/>
          <w:szCs w:val="24"/>
        </w:rPr>
        <w:lastRenderedPageBreak/>
        <w:t>Приложение № 1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r w:rsidR="00226C11" w:rsidRPr="0037734F">
        <w:rPr>
          <w:sz w:val="24"/>
          <w:szCs w:val="24"/>
        </w:rPr>
        <w:t xml:space="preserve"> </w:t>
      </w:r>
    </w:p>
    <w:p w:rsidR="00226C11" w:rsidRPr="0037734F" w:rsidRDefault="00226C11" w:rsidP="00226C11">
      <w:pPr>
        <w:ind w:firstLine="5103"/>
        <w:jc w:val="right"/>
        <w:rPr>
          <w:sz w:val="24"/>
          <w:szCs w:val="24"/>
        </w:rPr>
      </w:pPr>
    </w:p>
    <w:p w:rsidR="0037734F" w:rsidRPr="0037734F" w:rsidRDefault="0037734F" w:rsidP="0037734F">
      <w:pPr>
        <w:ind w:firstLine="709"/>
        <w:jc w:val="center"/>
        <w:rPr>
          <w:sz w:val="22"/>
          <w:szCs w:val="22"/>
        </w:rPr>
      </w:pPr>
      <w:r w:rsidRPr="0037734F">
        <w:rPr>
          <w:sz w:val="22"/>
          <w:szCs w:val="22"/>
        </w:rPr>
        <w:t>БЛОК-СХЕМА ПРЕДОСТАВЛЕНИЯ МУНИЦИПАЛЬНОЙ УСЛУГИ «ПЕРЕВОД ЖИЛОГО ПОМЕЩЕНИЯ В НЕЖИЛОЕ ПОМЕЩЕНИЕ И НЕЖИЛОГО ПОМЕЩЕНИЯ В ЖИЛОЕ ПОМЕЩЕНИЕ»</w:t>
      </w:r>
    </w:p>
    <w:p w:rsidR="0037734F" w:rsidRPr="0037734F" w:rsidRDefault="0037734F" w:rsidP="0037734F">
      <w:pPr>
        <w:ind w:firstLine="709"/>
        <w:jc w:val="center"/>
        <w:rPr>
          <w:sz w:val="24"/>
          <w:szCs w:val="24"/>
        </w:rPr>
      </w:pPr>
      <w:r w:rsidRPr="0037734F">
        <w:rPr>
          <w:noProof/>
          <w:sz w:val="24"/>
          <w:szCs w:val="24"/>
        </w:rPr>
        <mc:AlternateContent>
          <mc:Choice Requires="wps">
            <w:drawing>
              <wp:anchor distT="0" distB="0" distL="114300" distR="114300" simplePos="0" relativeHeight="251623936" behindDoc="0" locked="0" layoutInCell="1" allowOverlap="1" wp14:anchorId="089DB5ED" wp14:editId="25590D68">
                <wp:simplePos x="0" y="0"/>
                <wp:positionH relativeFrom="column">
                  <wp:posOffset>2215515</wp:posOffset>
                </wp:positionH>
                <wp:positionV relativeFrom="paragraph">
                  <wp:posOffset>104775</wp:posOffset>
                </wp:positionV>
                <wp:extent cx="1504950" cy="333375"/>
                <wp:effectExtent l="9525" t="13335" r="9525" b="571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333375"/>
                        </a:xfrm>
                        <a:prstGeom prst="rect">
                          <a:avLst/>
                        </a:prstGeom>
                        <a:solidFill>
                          <a:srgbClr val="FFFFFF"/>
                        </a:solidFill>
                        <a:ln w="9525">
                          <a:solidFill>
                            <a:srgbClr val="000000"/>
                          </a:solidFill>
                          <a:miter lim="800000"/>
                          <a:headEnd/>
                          <a:tailEnd/>
                        </a:ln>
                      </wps:spPr>
                      <wps:txbx>
                        <w:txbxContent>
                          <w:p w:rsidR="0037734F" w:rsidRDefault="0037734F" w:rsidP="0037734F">
                            <w:pPr>
                              <w:jc w:val="center"/>
                            </w:pPr>
                            <w: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DB5ED" id="Прямоугольник 2" o:spid="_x0000_s1026" style="position:absolute;left:0;text-align:left;margin-left:174.45pt;margin-top:8.25pt;width:118.5pt;height:26.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">
                <v:textbox>
                  <w:txbxContent>
                    <w:p w:rsidR="0037734F" w:rsidRDefault="0037734F" w:rsidP="0037734F">
                      <w:pPr>
                        <w:jc w:val="center"/>
                      </w:pPr>
                      <w:r>
                        <w:t>Заявитель</w:t>
                      </w:r>
                    </w:p>
                  </w:txbxContent>
                </v:textbox>
              </v:rect>
            </w:pict>
          </mc:Fallback>
        </mc:AlternateContent>
      </w:r>
    </w:p>
    <w:p w:rsidR="0037734F" w:rsidRPr="0037734F" w:rsidRDefault="0037734F" w:rsidP="0037734F">
      <w:pPr>
        <w:ind w:firstLine="709"/>
        <w:jc w:val="center"/>
        <w:rPr>
          <w:sz w:val="24"/>
          <w:szCs w:val="24"/>
        </w:rPr>
      </w:pPr>
    </w:p>
    <w:p w:rsidR="0037734F" w:rsidRPr="0037734F" w:rsidRDefault="0037734F" w:rsidP="0037734F">
      <w:pPr>
        <w:ind w:firstLine="709"/>
        <w:rPr>
          <w:sz w:val="24"/>
          <w:szCs w:val="24"/>
        </w:rPr>
      </w:pPr>
      <w:r w:rsidRPr="0037734F">
        <w:rPr>
          <w:noProof/>
          <w:sz w:val="24"/>
          <w:szCs w:val="24"/>
        </w:rPr>
        <mc:AlternateContent>
          <mc:Choice Requires="wps">
            <w:drawing>
              <wp:anchor distT="0" distB="0" distL="114300" distR="114300" simplePos="0" relativeHeight="251636224" behindDoc="0" locked="0" layoutInCell="1" allowOverlap="1" wp14:anchorId="7916AEAF" wp14:editId="763859E5">
                <wp:simplePos x="0" y="0"/>
                <wp:positionH relativeFrom="column">
                  <wp:posOffset>2939415</wp:posOffset>
                </wp:positionH>
                <wp:positionV relativeFrom="paragraph">
                  <wp:posOffset>125730</wp:posOffset>
                </wp:positionV>
                <wp:extent cx="0" cy="533400"/>
                <wp:effectExtent l="57150" t="13335" r="57150" b="1524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3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64943E" id="_x0000_t32" coordsize="21600,21600" o:spt="32" o:oned="t" path="m,l21600,21600e" filled="f">
                <v:path arrowok="t" fillok="f" o:connecttype="none"/>
                <o:lock v:ext="edit" shapetype="t"/>
              </v:shapetype>
              <v:shape id="Прямая со стрелкой 3" o:spid="_x0000_s1026" type="#_x0000_t32" style="position:absolute;margin-left:231.45pt;margin-top:9.9pt;width:0;height:42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">
                <v:stroke endarrow="block"/>
              </v:shape>
            </w:pict>
          </mc:Fallback>
        </mc:AlternateContent>
      </w:r>
    </w:p>
    <w:p w:rsidR="0037734F" w:rsidRPr="0037734F" w:rsidRDefault="0037734F" w:rsidP="0037734F">
      <w:pPr>
        <w:ind w:firstLine="709"/>
        <w:rPr>
          <w:sz w:val="24"/>
          <w:szCs w:val="24"/>
        </w:rPr>
      </w:pPr>
    </w:p>
    <w:p w:rsidR="0037734F" w:rsidRPr="0037734F" w:rsidRDefault="0037734F" w:rsidP="0037734F">
      <w:pPr>
        <w:ind w:firstLine="709"/>
        <w:rPr>
          <w:sz w:val="24"/>
          <w:szCs w:val="24"/>
        </w:rPr>
      </w:pPr>
    </w:p>
    <w:p w:rsidR="0037734F" w:rsidRPr="0037734F" w:rsidRDefault="0037734F" w:rsidP="0037734F">
      <w:pPr>
        <w:ind w:firstLine="709"/>
        <w:rPr>
          <w:sz w:val="24"/>
          <w:szCs w:val="24"/>
        </w:rPr>
      </w:pPr>
      <w:r w:rsidRPr="0037734F">
        <w:rPr>
          <w:noProof/>
          <w:sz w:val="24"/>
          <w:szCs w:val="24"/>
        </w:rPr>
        <mc:AlternateContent>
          <mc:Choice Requires="wps">
            <w:drawing>
              <wp:anchor distT="0" distB="0" distL="114300" distR="114300" simplePos="0" relativeHeight="251647488" behindDoc="0" locked="0" layoutInCell="1" allowOverlap="1" wp14:anchorId="6ADD9CCD" wp14:editId="52D552FE">
                <wp:simplePos x="0" y="0"/>
                <wp:positionH relativeFrom="column">
                  <wp:posOffset>-41910</wp:posOffset>
                </wp:positionH>
                <wp:positionV relativeFrom="paragraph">
                  <wp:posOffset>123825</wp:posOffset>
                </wp:positionV>
                <wp:extent cx="5867400" cy="495300"/>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495300"/>
                        </a:xfrm>
                        <a:prstGeom prst="rect">
                          <a:avLst/>
                        </a:prstGeom>
                        <a:solidFill>
                          <a:srgbClr val="FFFFFF"/>
                        </a:solidFill>
                        <a:ln w="9525">
                          <a:solidFill>
                            <a:srgbClr val="000000"/>
                          </a:solidFill>
                          <a:miter lim="800000"/>
                          <a:headEnd/>
                          <a:tailEnd/>
                        </a:ln>
                      </wps:spPr>
                      <wps:txbx>
                        <w:txbxContent>
                          <w:p w:rsidR="0037734F" w:rsidRDefault="0037734F" w:rsidP="0037734F">
                            <w:pPr>
                              <w:jc w:val="center"/>
                            </w:pPr>
                            <w:r>
                              <w:t>Прием и регистрация заявления и документов на предоставление муниципальной услуги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D9CCD" id="Прямоугольник 4" o:spid="_x0000_s1027" style="position:absolute;left:0;text-align:left;margin-left:-3.3pt;margin-top:9.75pt;width:462pt;height:3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">
                <v:textbox>
                  <w:txbxContent>
                    <w:p w:rsidR="0037734F" w:rsidRDefault="0037734F" w:rsidP="0037734F">
                      <w:pPr>
                        <w:jc w:val="center"/>
                      </w:pPr>
                      <w:r>
                        <w:t>Прием и регистрация заявления и документов на предоставление муниципальной услуги 1 рабочий день</w:t>
                      </w:r>
                    </w:p>
                  </w:txbxContent>
                </v:textbox>
              </v:rect>
            </w:pict>
          </mc:Fallback>
        </mc:AlternateContent>
      </w:r>
    </w:p>
    <w:p w:rsidR="0037734F" w:rsidRPr="0037734F" w:rsidRDefault="0037734F" w:rsidP="0037734F">
      <w:pPr>
        <w:ind w:firstLine="709"/>
        <w:rPr>
          <w:sz w:val="24"/>
          <w:szCs w:val="24"/>
        </w:rPr>
      </w:pPr>
    </w:p>
    <w:p w:rsidR="0037734F" w:rsidRPr="0037734F" w:rsidRDefault="0037734F" w:rsidP="0037734F">
      <w:pPr>
        <w:ind w:firstLine="709"/>
        <w:rPr>
          <w:sz w:val="24"/>
          <w:szCs w:val="24"/>
        </w:rPr>
      </w:pPr>
    </w:p>
    <w:p w:rsidR="0037734F" w:rsidRPr="0037734F" w:rsidRDefault="0037734F" w:rsidP="0037734F">
      <w:pPr>
        <w:ind w:firstLine="709"/>
        <w:rPr>
          <w:sz w:val="24"/>
          <w:szCs w:val="24"/>
        </w:rPr>
      </w:pPr>
      <w:r w:rsidRPr="0037734F">
        <w:rPr>
          <w:noProof/>
          <w:sz w:val="24"/>
          <w:szCs w:val="24"/>
        </w:rPr>
        <mc:AlternateContent>
          <mc:Choice Requires="wps">
            <w:drawing>
              <wp:anchor distT="0" distB="0" distL="114300" distR="114300" simplePos="0" relativeHeight="251657728" behindDoc="0" locked="0" layoutInCell="1" allowOverlap="1" wp14:anchorId="5CDDB11D" wp14:editId="3FE09361">
                <wp:simplePos x="0" y="0"/>
                <wp:positionH relativeFrom="column">
                  <wp:posOffset>2939415</wp:posOffset>
                </wp:positionH>
                <wp:positionV relativeFrom="paragraph">
                  <wp:posOffset>113030</wp:posOffset>
                </wp:positionV>
                <wp:extent cx="0" cy="361950"/>
                <wp:effectExtent l="57150" t="13335" r="57150" b="1524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07A04" id="Прямая со стрелкой 5" o:spid="_x0000_s1026" type="#_x0000_t32" style="position:absolute;margin-left:231.45pt;margin-top:8.9pt;width:0;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">
                <v:stroke endarrow="block"/>
              </v:shape>
            </w:pict>
          </mc:Fallback>
        </mc:AlternateContent>
      </w:r>
    </w:p>
    <w:p w:rsidR="0037734F" w:rsidRPr="0037734F" w:rsidRDefault="0037734F" w:rsidP="0037734F">
      <w:pPr>
        <w:ind w:firstLine="709"/>
        <w:rPr>
          <w:sz w:val="24"/>
          <w:szCs w:val="24"/>
        </w:rPr>
      </w:pPr>
    </w:p>
    <w:p w:rsidR="0037734F" w:rsidRPr="0037734F" w:rsidRDefault="0037734F" w:rsidP="0037734F">
      <w:pPr>
        <w:ind w:firstLine="709"/>
        <w:rPr>
          <w:sz w:val="24"/>
          <w:szCs w:val="24"/>
        </w:rPr>
      </w:pPr>
      <w:r w:rsidRPr="0037734F">
        <w:rPr>
          <w:noProof/>
          <w:sz w:val="24"/>
          <w:szCs w:val="24"/>
        </w:rPr>
        <mc:AlternateContent>
          <mc:Choice Requires="wps">
            <w:drawing>
              <wp:anchor distT="0" distB="0" distL="114300" distR="114300" simplePos="0" relativeHeight="251666944" behindDoc="0" locked="0" layoutInCell="1" allowOverlap="1" wp14:anchorId="2582D505" wp14:editId="2732E00F">
                <wp:simplePos x="0" y="0"/>
                <wp:positionH relativeFrom="column">
                  <wp:posOffset>-100965</wp:posOffset>
                </wp:positionH>
                <wp:positionV relativeFrom="paragraph">
                  <wp:posOffset>139700</wp:posOffset>
                </wp:positionV>
                <wp:extent cx="5867400" cy="581025"/>
                <wp:effectExtent l="0" t="0" r="1905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81025"/>
                        </a:xfrm>
                        <a:prstGeom prst="rect">
                          <a:avLst/>
                        </a:prstGeom>
                        <a:solidFill>
                          <a:srgbClr val="FFFFFF"/>
                        </a:solidFill>
                        <a:ln w="9525">
                          <a:solidFill>
                            <a:srgbClr val="000000"/>
                          </a:solidFill>
                          <a:miter lim="800000"/>
                          <a:headEnd/>
                          <a:tailEnd/>
                        </a:ln>
                      </wps:spPr>
                      <wps:txbx>
                        <w:txbxContent>
                          <w:p w:rsidR="0037734F" w:rsidRDefault="0037734F" w:rsidP="0037734F">
                            <w:pPr>
                              <w:jc w:val="center"/>
                            </w:pPr>
                            <w:r>
                              <w:t>Принятие решения о переводе или об отказе в переводе жилого помещения в нежилое и нежилого помещения в жилое помещение 45 дней</w:t>
                            </w:r>
                          </w:p>
                          <w:p w:rsidR="0037734F" w:rsidRDefault="0037734F" w:rsidP="00377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2D505" id="Прямоугольник 6" o:spid="_x0000_s1028" style="position:absolute;left:0;text-align:left;margin-left:-7.95pt;margin-top:11pt;width:462pt;height:4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">
                <v:textbox>
                  <w:txbxContent>
                    <w:p w:rsidR="0037734F" w:rsidRDefault="0037734F" w:rsidP="0037734F">
                      <w:pPr>
                        <w:jc w:val="center"/>
                      </w:pPr>
                      <w:r>
                        <w:t>Принятие решения о переводе или об отказе в переводе жилого помещения в нежилое и нежилого помещения в жилое помещение 45 дней</w:t>
                      </w:r>
                    </w:p>
                    <w:p w:rsidR="0037734F" w:rsidRDefault="0037734F" w:rsidP="0037734F"/>
                  </w:txbxContent>
                </v:textbox>
              </v:rect>
            </w:pict>
          </mc:Fallback>
        </mc:AlternateContent>
      </w:r>
    </w:p>
    <w:p w:rsidR="0037734F" w:rsidRPr="0037734F" w:rsidRDefault="0037734F" w:rsidP="0037734F">
      <w:pPr>
        <w:ind w:firstLine="709"/>
        <w:rPr>
          <w:sz w:val="24"/>
          <w:szCs w:val="24"/>
        </w:rPr>
      </w:pPr>
    </w:p>
    <w:p w:rsidR="0037734F" w:rsidRPr="0037734F" w:rsidRDefault="0037734F" w:rsidP="0037734F">
      <w:pPr>
        <w:ind w:firstLine="709"/>
        <w:rPr>
          <w:sz w:val="24"/>
          <w:szCs w:val="24"/>
        </w:rPr>
      </w:pPr>
    </w:p>
    <w:p w:rsidR="0037734F" w:rsidRPr="0037734F" w:rsidRDefault="0037734F" w:rsidP="0037734F">
      <w:pPr>
        <w:ind w:firstLine="709"/>
        <w:rPr>
          <w:sz w:val="24"/>
          <w:szCs w:val="24"/>
        </w:rPr>
      </w:pPr>
      <w:r w:rsidRPr="0037734F">
        <w:rPr>
          <w:noProof/>
          <w:sz w:val="24"/>
          <w:szCs w:val="24"/>
        </w:rPr>
        <mc:AlternateContent>
          <mc:Choice Requires="wps">
            <w:drawing>
              <wp:anchor distT="0" distB="0" distL="114300" distR="114300" simplePos="0" relativeHeight="251675136" behindDoc="0" locked="0" layoutInCell="1" allowOverlap="1" wp14:anchorId="53A428E6" wp14:editId="5BC1E1DC">
                <wp:simplePos x="0" y="0"/>
                <wp:positionH relativeFrom="column">
                  <wp:posOffset>2939415</wp:posOffset>
                </wp:positionH>
                <wp:positionV relativeFrom="paragraph">
                  <wp:posOffset>179705</wp:posOffset>
                </wp:positionV>
                <wp:extent cx="0" cy="342900"/>
                <wp:effectExtent l="57150" t="13335" r="57150" b="152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F665A" id="Прямая со стрелкой 7" o:spid="_x0000_s1026" type="#_x0000_t32" style="position:absolute;margin-left:231.45pt;margin-top:14.15pt;width:0;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">
                <v:stroke endarrow="block"/>
              </v:shape>
            </w:pict>
          </mc:Fallback>
        </mc:AlternateContent>
      </w: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r w:rsidRPr="0037734F">
        <w:rPr>
          <w:noProof/>
          <w:sz w:val="24"/>
          <w:szCs w:val="24"/>
        </w:rPr>
        <mc:AlternateContent>
          <mc:Choice Requires="wps">
            <w:drawing>
              <wp:anchor distT="0" distB="0" distL="114300" distR="114300" simplePos="0" relativeHeight="251682304" behindDoc="0" locked="0" layoutInCell="1" allowOverlap="1" wp14:anchorId="5AE565BA" wp14:editId="2D7C7EA4">
                <wp:simplePos x="0" y="0"/>
                <wp:positionH relativeFrom="column">
                  <wp:posOffset>-100965</wp:posOffset>
                </wp:positionH>
                <wp:positionV relativeFrom="paragraph">
                  <wp:posOffset>168274</wp:posOffset>
                </wp:positionV>
                <wp:extent cx="5867400" cy="542925"/>
                <wp:effectExtent l="0" t="0" r="19050" b="2857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542925"/>
                        </a:xfrm>
                        <a:prstGeom prst="rect">
                          <a:avLst/>
                        </a:prstGeom>
                        <a:solidFill>
                          <a:srgbClr val="FFFFFF"/>
                        </a:solidFill>
                        <a:ln w="9525">
                          <a:solidFill>
                            <a:srgbClr val="000000"/>
                          </a:solidFill>
                          <a:miter lim="800000"/>
                          <a:headEnd/>
                          <a:tailEnd/>
                        </a:ln>
                      </wps:spPr>
                      <wps:txbx>
                        <w:txbxContent>
                          <w:p w:rsidR="0037734F" w:rsidRDefault="0037734F" w:rsidP="0037734F">
                            <w:pPr>
                              <w:jc w:val="center"/>
                            </w:pPr>
                            <w:r>
                              <w:t>Выдача (направление) документов по результатам предоставления муниципальной услуги 3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565BA" id="Прямоугольник 8" o:spid="_x0000_s1029" style="position:absolute;left:0;text-align:left;margin-left:-7.95pt;margin-top:13.25pt;width:462pt;height:42.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">
                <v:textbox>
                  <w:txbxContent>
                    <w:p w:rsidR="0037734F" w:rsidRDefault="0037734F" w:rsidP="0037734F">
                      <w:pPr>
                        <w:jc w:val="center"/>
                      </w:pPr>
                      <w:r>
                        <w:t>Выдача (направление) документов по результатам предоставления муниципальной услуги 3 рабочих дня</w:t>
                      </w:r>
                    </w:p>
                  </w:txbxContent>
                </v:textbox>
              </v:rect>
            </w:pict>
          </mc:Fallback>
        </mc:AlternateContent>
      </w: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r w:rsidRPr="0037734F">
        <w:rPr>
          <w:noProof/>
          <w:sz w:val="24"/>
          <w:szCs w:val="24"/>
        </w:rPr>
        <mc:AlternateContent>
          <mc:Choice Requires="wps">
            <w:drawing>
              <wp:anchor distT="0" distB="0" distL="114300" distR="114300" simplePos="0" relativeHeight="251689472" behindDoc="0" locked="0" layoutInCell="1" allowOverlap="1" wp14:anchorId="45B3F630" wp14:editId="23F8678E">
                <wp:simplePos x="0" y="0"/>
                <wp:positionH relativeFrom="column">
                  <wp:posOffset>2939415</wp:posOffset>
                </wp:positionH>
                <wp:positionV relativeFrom="paragraph">
                  <wp:posOffset>13970</wp:posOffset>
                </wp:positionV>
                <wp:extent cx="0" cy="295275"/>
                <wp:effectExtent l="57150" t="13335" r="57150" b="1524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DCC8FE" id="Прямая со стрелкой 9" o:spid="_x0000_s1026" type="#_x0000_t32" style="position:absolute;margin-left:231.45pt;margin-top:1.1pt;width:0;height:23.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">
                <v:stroke endarrow="block"/>
              </v:shape>
            </w:pict>
          </mc:Fallback>
        </mc:AlternateContent>
      </w:r>
    </w:p>
    <w:p w:rsidR="0037734F" w:rsidRPr="0037734F" w:rsidRDefault="0037734F" w:rsidP="0037734F">
      <w:pPr>
        <w:ind w:firstLine="709"/>
        <w:jc w:val="right"/>
        <w:rPr>
          <w:sz w:val="24"/>
          <w:szCs w:val="24"/>
        </w:rPr>
      </w:pPr>
      <w:r w:rsidRPr="0037734F">
        <w:rPr>
          <w:noProof/>
          <w:sz w:val="24"/>
          <w:szCs w:val="24"/>
        </w:rPr>
        <mc:AlternateContent>
          <mc:Choice Requires="wps">
            <w:drawing>
              <wp:anchor distT="0" distB="0" distL="114300" distR="114300" simplePos="0" relativeHeight="251694592" behindDoc="0" locked="0" layoutInCell="1" allowOverlap="1" wp14:anchorId="0F2E84AC" wp14:editId="06A477A1">
                <wp:simplePos x="0" y="0"/>
                <wp:positionH relativeFrom="column">
                  <wp:posOffset>1910715</wp:posOffset>
                </wp:positionH>
                <wp:positionV relativeFrom="paragraph">
                  <wp:posOffset>133985</wp:posOffset>
                </wp:positionV>
                <wp:extent cx="1962150" cy="371475"/>
                <wp:effectExtent l="9525" t="13335" r="9525" b="571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371475"/>
                        </a:xfrm>
                        <a:prstGeom prst="rect">
                          <a:avLst/>
                        </a:prstGeom>
                        <a:solidFill>
                          <a:srgbClr val="FFFFFF"/>
                        </a:solidFill>
                        <a:ln w="9525">
                          <a:solidFill>
                            <a:srgbClr val="000000"/>
                          </a:solidFill>
                          <a:miter lim="800000"/>
                          <a:headEnd/>
                          <a:tailEnd/>
                        </a:ln>
                      </wps:spPr>
                      <wps:txbx>
                        <w:txbxContent>
                          <w:p w:rsidR="0037734F" w:rsidRDefault="0037734F" w:rsidP="0037734F">
                            <w:pPr>
                              <w:jc w:val="center"/>
                            </w:pPr>
                            <w:r>
                              <w:t>Заявитель</w:t>
                            </w:r>
                          </w:p>
                          <w:p w:rsidR="0037734F" w:rsidRDefault="0037734F" w:rsidP="003773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E84AC" id="Прямоугольник 10" o:spid="_x0000_s1030" style="position:absolute;left:0;text-align:left;margin-left:150.45pt;margin-top:10.55pt;width:154.5pt;height:29.2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">
                <v:textbox>
                  <w:txbxContent>
                    <w:p w:rsidR="0037734F" w:rsidRDefault="0037734F" w:rsidP="0037734F">
                      <w:pPr>
                        <w:jc w:val="center"/>
                      </w:pPr>
                      <w:r>
                        <w:t>Заявитель</w:t>
                      </w:r>
                    </w:p>
                    <w:p w:rsidR="0037734F" w:rsidRDefault="0037734F" w:rsidP="0037734F"/>
                  </w:txbxContent>
                </v:textbox>
              </v:rect>
            </w:pict>
          </mc:Fallback>
        </mc:AlternateContent>
      </w: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Default="0037734F" w:rsidP="0037734F">
      <w:pPr>
        <w:ind w:firstLine="709"/>
        <w:jc w:val="right"/>
        <w:rPr>
          <w:sz w:val="24"/>
          <w:szCs w:val="24"/>
        </w:rPr>
      </w:pPr>
    </w:p>
    <w:p w:rsidR="0037734F" w:rsidRDefault="0037734F" w:rsidP="0037734F">
      <w:pPr>
        <w:ind w:firstLine="709"/>
        <w:jc w:val="right"/>
        <w:rPr>
          <w:sz w:val="24"/>
          <w:szCs w:val="24"/>
        </w:rPr>
      </w:pPr>
    </w:p>
    <w:p w:rsid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226C11" w:rsidRDefault="00226C11" w:rsidP="0037734F">
      <w:pPr>
        <w:ind w:firstLine="4253"/>
        <w:jc w:val="right"/>
        <w:rPr>
          <w:sz w:val="24"/>
          <w:szCs w:val="24"/>
        </w:rPr>
      </w:pPr>
    </w:p>
    <w:p w:rsidR="00226C11" w:rsidRDefault="00226C11" w:rsidP="0037734F">
      <w:pPr>
        <w:ind w:firstLine="4253"/>
        <w:jc w:val="right"/>
        <w:rPr>
          <w:sz w:val="24"/>
          <w:szCs w:val="24"/>
        </w:rPr>
      </w:pPr>
    </w:p>
    <w:p w:rsidR="00226C11" w:rsidRDefault="00226C11" w:rsidP="0037734F">
      <w:pPr>
        <w:ind w:firstLine="4253"/>
        <w:jc w:val="right"/>
        <w:rPr>
          <w:sz w:val="24"/>
          <w:szCs w:val="24"/>
        </w:rPr>
      </w:pPr>
    </w:p>
    <w:p w:rsidR="00226C11" w:rsidRDefault="00226C11" w:rsidP="0037734F">
      <w:pPr>
        <w:ind w:firstLine="4253"/>
        <w:jc w:val="right"/>
        <w:rPr>
          <w:sz w:val="24"/>
          <w:szCs w:val="24"/>
        </w:rPr>
      </w:pPr>
    </w:p>
    <w:p w:rsidR="0037734F" w:rsidRPr="0037734F" w:rsidRDefault="0037734F" w:rsidP="00226C11">
      <w:pPr>
        <w:ind w:left="4962" w:firstLine="2409"/>
        <w:jc w:val="right"/>
        <w:rPr>
          <w:sz w:val="24"/>
          <w:szCs w:val="24"/>
        </w:rPr>
      </w:pPr>
      <w:r w:rsidRPr="0037734F">
        <w:rPr>
          <w:sz w:val="24"/>
          <w:szCs w:val="24"/>
        </w:rPr>
        <w:lastRenderedPageBreak/>
        <w:t>Приложение № 2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w:t>
      </w:r>
      <w:r w:rsidR="00226C11" w:rsidRPr="0037734F">
        <w:rPr>
          <w:sz w:val="24"/>
          <w:szCs w:val="24"/>
        </w:rPr>
        <w:t xml:space="preserve"> </w:t>
      </w:r>
    </w:p>
    <w:p w:rsidR="0037734F" w:rsidRPr="0037734F" w:rsidRDefault="0037734F" w:rsidP="0037734F">
      <w:pPr>
        <w:ind w:firstLine="709"/>
        <w:jc w:val="both"/>
        <w:rPr>
          <w:sz w:val="24"/>
          <w:szCs w:val="24"/>
        </w:rPr>
      </w:pPr>
    </w:p>
    <w:p w:rsidR="0037734F" w:rsidRPr="0037734F" w:rsidRDefault="0037734F" w:rsidP="0037734F">
      <w:pPr>
        <w:ind w:firstLine="709"/>
        <w:jc w:val="center"/>
        <w:rPr>
          <w:sz w:val="24"/>
          <w:szCs w:val="24"/>
        </w:rPr>
      </w:pPr>
      <w:r w:rsidRPr="0037734F">
        <w:rPr>
          <w:sz w:val="24"/>
          <w:szCs w:val="24"/>
        </w:rPr>
        <w:t>ЗАЯВЛЕНИЕ</w:t>
      </w:r>
    </w:p>
    <w:p w:rsidR="0037734F" w:rsidRPr="0037734F" w:rsidRDefault="0037734F" w:rsidP="0037734F">
      <w:pPr>
        <w:ind w:firstLine="709"/>
        <w:jc w:val="center"/>
        <w:rPr>
          <w:sz w:val="24"/>
          <w:szCs w:val="24"/>
        </w:rPr>
      </w:pPr>
      <w:r w:rsidRPr="0037734F">
        <w:rPr>
          <w:sz w:val="24"/>
          <w:szCs w:val="24"/>
        </w:rPr>
        <w:t>о переводе жилого помещения в нежилое помещение и нежилого помещения в жилое помещение</w:t>
      </w:r>
    </w:p>
    <w:p w:rsidR="0037734F" w:rsidRPr="0037734F" w:rsidRDefault="0037734F" w:rsidP="0037734F">
      <w:pPr>
        <w:ind w:firstLine="709"/>
        <w:jc w:val="right"/>
        <w:rPr>
          <w:sz w:val="24"/>
          <w:szCs w:val="24"/>
        </w:rPr>
      </w:pPr>
    </w:p>
    <w:p w:rsidR="0037734F" w:rsidRPr="0037734F" w:rsidRDefault="0037734F" w:rsidP="0037734F">
      <w:pPr>
        <w:ind w:firstLine="709"/>
        <w:jc w:val="both"/>
        <w:rPr>
          <w:sz w:val="24"/>
          <w:szCs w:val="24"/>
        </w:rPr>
      </w:pPr>
      <w:r w:rsidRPr="0037734F">
        <w:rPr>
          <w:sz w:val="24"/>
          <w:szCs w:val="24"/>
        </w:rPr>
        <w:t>Прошу предоставить муниципальную услугу _____________________________________________________в отношении помещения, находящегося в собственности________________________________</w:t>
      </w:r>
    </w:p>
    <w:p w:rsidR="0037734F" w:rsidRPr="0037734F" w:rsidRDefault="0037734F" w:rsidP="0037734F">
      <w:pPr>
        <w:ind w:firstLine="709"/>
        <w:jc w:val="both"/>
        <w:rPr>
          <w:sz w:val="24"/>
          <w:szCs w:val="24"/>
        </w:rPr>
      </w:pPr>
      <w:r w:rsidRPr="0037734F">
        <w:rPr>
          <w:sz w:val="24"/>
          <w:szCs w:val="24"/>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__________________________(№дома, корпуса, строения)____________________</w:t>
      </w:r>
    </w:p>
    <w:p w:rsidR="0037734F" w:rsidRPr="0037734F" w:rsidRDefault="0037734F" w:rsidP="0037734F">
      <w:pPr>
        <w:ind w:firstLine="709"/>
        <w:jc w:val="both"/>
        <w:rPr>
          <w:sz w:val="24"/>
          <w:szCs w:val="24"/>
        </w:rPr>
      </w:pPr>
      <w:r w:rsidRPr="0037734F">
        <w:rPr>
          <w:sz w:val="24"/>
          <w:szCs w:val="24"/>
        </w:rPr>
        <w:t xml:space="preserve">(№ квартиры, (текущее назначение помещения (общая площадь, жилая помещения) (жилое/нежилое) площадь) из (жилого/нежилого) помещения в (нежилое/жилое) (нужное подчеркнуть) </w:t>
      </w:r>
    </w:p>
    <w:p w:rsidR="0037734F" w:rsidRPr="0037734F" w:rsidRDefault="0037734F" w:rsidP="0037734F">
      <w:pPr>
        <w:ind w:firstLine="709"/>
        <w:jc w:val="both"/>
        <w:rPr>
          <w:sz w:val="24"/>
          <w:szCs w:val="24"/>
        </w:rPr>
      </w:pPr>
    </w:p>
    <w:p w:rsidR="0037734F" w:rsidRPr="0037734F" w:rsidRDefault="0037734F" w:rsidP="0037734F">
      <w:pPr>
        <w:ind w:firstLine="709"/>
        <w:jc w:val="both"/>
        <w:rPr>
          <w:sz w:val="24"/>
          <w:szCs w:val="24"/>
        </w:rPr>
      </w:pPr>
      <w:r w:rsidRPr="0037734F">
        <w:rPr>
          <w:sz w:val="24"/>
          <w:szCs w:val="24"/>
        </w:rPr>
        <w:t xml:space="preserve">Подпись </w:t>
      </w:r>
    </w:p>
    <w:p w:rsidR="0037734F" w:rsidRPr="0037734F" w:rsidRDefault="0037734F" w:rsidP="0037734F">
      <w:pPr>
        <w:ind w:firstLine="709"/>
        <w:jc w:val="both"/>
        <w:rPr>
          <w:sz w:val="24"/>
          <w:szCs w:val="24"/>
        </w:rPr>
      </w:pPr>
      <w:r w:rsidRPr="0037734F">
        <w:rPr>
          <w:sz w:val="24"/>
          <w:szCs w:val="24"/>
        </w:rPr>
        <w:t xml:space="preserve">Дата </w:t>
      </w:r>
    </w:p>
    <w:p w:rsidR="0037734F" w:rsidRPr="0037734F" w:rsidRDefault="0037734F" w:rsidP="0037734F">
      <w:pPr>
        <w:ind w:firstLine="709"/>
        <w:jc w:val="both"/>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right"/>
        <w:rPr>
          <w:sz w:val="24"/>
          <w:szCs w:val="24"/>
        </w:rPr>
      </w:pPr>
    </w:p>
    <w:p w:rsidR="0037734F" w:rsidRPr="0037734F" w:rsidRDefault="0037734F" w:rsidP="0037734F">
      <w:pPr>
        <w:ind w:firstLine="709"/>
        <w:jc w:val="center"/>
        <w:rPr>
          <w:sz w:val="24"/>
          <w:szCs w:val="24"/>
        </w:rPr>
      </w:pPr>
    </w:p>
    <w:p w:rsidR="0037734F" w:rsidRDefault="0037734F" w:rsidP="0037734F">
      <w:pPr>
        <w:ind w:firstLine="709"/>
        <w:jc w:val="right"/>
        <w:rPr>
          <w:sz w:val="24"/>
          <w:szCs w:val="24"/>
        </w:rPr>
      </w:pPr>
    </w:p>
    <w:p w:rsidR="0037734F" w:rsidRDefault="0037734F" w:rsidP="0037734F">
      <w:pPr>
        <w:ind w:firstLine="709"/>
        <w:jc w:val="right"/>
        <w:rPr>
          <w:sz w:val="24"/>
          <w:szCs w:val="24"/>
        </w:rPr>
      </w:pPr>
    </w:p>
    <w:p w:rsidR="0037734F" w:rsidRDefault="0037734F" w:rsidP="0037734F">
      <w:pPr>
        <w:ind w:firstLine="709"/>
        <w:jc w:val="right"/>
        <w:rPr>
          <w:sz w:val="24"/>
          <w:szCs w:val="24"/>
        </w:rPr>
      </w:pPr>
    </w:p>
    <w:p w:rsidR="0037734F" w:rsidRDefault="0037734F" w:rsidP="0037734F">
      <w:pPr>
        <w:ind w:firstLine="709"/>
        <w:jc w:val="right"/>
        <w:rPr>
          <w:sz w:val="24"/>
          <w:szCs w:val="24"/>
        </w:rPr>
      </w:pPr>
    </w:p>
    <w:p w:rsidR="0037734F" w:rsidRDefault="0037734F" w:rsidP="0037734F">
      <w:pPr>
        <w:ind w:firstLine="709"/>
        <w:jc w:val="right"/>
        <w:rPr>
          <w:sz w:val="24"/>
          <w:szCs w:val="24"/>
        </w:rPr>
      </w:pPr>
    </w:p>
    <w:p w:rsidR="0037734F" w:rsidRPr="0037734F" w:rsidRDefault="0037734F" w:rsidP="00226C11">
      <w:pPr>
        <w:ind w:left="5954" w:firstLine="1843"/>
        <w:jc w:val="right"/>
        <w:rPr>
          <w:sz w:val="24"/>
          <w:szCs w:val="24"/>
        </w:rPr>
      </w:pPr>
      <w:r w:rsidRPr="0037734F">
        <w:rPr>
          <w:sz w:val="24"/>
          <w:szCs w:val="24"/>
        </w:rPr>
        <w:lastRenderedPageBreak/>
        <w:t xml:space="preserve">Приложение № 3 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 </w:t>
      </w:r>
      <w:bookmarkStart w:id="2" w:name="_GoBack"/>
      <w:bookmarkEnd w:id="2"/>
      <w:r w:rsidRPr="0037734F">
        <w:rPr>
          <w:sz w:val="24"/>
          <w:szCs w:val="24"/>
        </w:rPr>
        <w:t>Утв. постановлением Правительства РФ</w:t>
      </w:r>
    </w:p>
    <w:p w:rsidR="0037734F" w:rsidRPr="0037734F" w:rsidRDefault="0037734F" w:rsidP="0037734F">
      <w:pPr>
        <w:ind w:firstLine="709"/>
        <w:jc w:val="right"/>
        <w:rPr>
          <w:sz w:val="24"/>
          <w:szCs w:val="24"/>
        </w:rPr>
      </w:pPr>
      <w:r w:rsidRPr="0037734F">
        <w:rPr>
          <w:sz w:val="24"/>
          <w:szCs w:val="24"/>
        </w:rPr>
        <w:t>от 10 августа 2005 г. № 502</w:t>
      </w:r>
    </w:p>
    <w:p w:rsidR="0037734F" w:rsidRPr="0037734F" w:rsidRDefault="0037734F" w:rsidP="0037734F">
      <w:pPr>
        <w:ind w:firstLine="709"/>
        <w:rPr>
          <w:sz w:val="24"/>
          <w:szCs w:val="24"/>
        </w:rPr>
      </w:pPr>
    </w:p>
    <w:tbl>
      <w:tblPr>
        <w:tblStyle w:val="a9"/>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134"/>
        <w:gridCol w:w="4252"/>
      </w:tblGrid>
      <w:tr w:rsidR="0037734F" w:rsidRPr="0037734F" w:rsidTr="0022719C">
        <w:tc>
          <w:tcPr>
            <w:tcW w:w="1134" w:type="dxa"/>
            <w:vAlign w:val="bottom"/>
          </w:tcPr>
          <w:p w:rsidR="0037734F" w:rsidRPr="0037734F" w:rsidRDefault="0037734F" w:rsidP="0022719C">
            <w:pPr>
              <w:rPr>
                <w:sz w:val="24"/>
                <w:szCs w:val="24"/>
              </w:rPr>
            </w:pPr>
            <w:r w:rsidRPr="0037734F">
              <w:rPr>
                <w:sz w:val="24"/>
                <w:szCs w:val="24"/>
              </w:rPr>
              <w:t>Кому</w:t>
            </w:r>
          </w:p>
        </w:tc>
        <w:tc>
          <w:tcPr>
            <w:tcW w:w="4252" w:type="dxa"/>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1134" w:type="dxa"/>
          </w:tcPr>
          <w:p w:rsidR="0037734F" w:rsidRPr="0037734F" w:rsidRDefault="0037734F" w:rsidP="0022719C">
            <w:pPr>
              <w:ind w:firstLine="709"/>
              <w:rPr>
                <w:sz w:val="24"/>
                <w:szCs w:val="24"/>
              </w:rPr>
            </w:pPr>
          </w:p>
        </w:tc>
        <w:tc>
          <w:tcPr>
            <w:tcW w:w="4252"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(фамилия, имя, отчество — для граждан;</w:t>
            </w:r>
          </w:p>
        </w:tc>
      </w:tr>
      <w:tr w:rsidR="0037734F" w:rsidRPr="0037734F" w:rsidTr="0022719C">
        <w:tc>
          <w:tcPr>
            <w:tcW w:w="5386"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5386"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полное наименование организации —</w:t>
            </w:r>
          </w:p>
        </w:tc>
      </w:tr>
      <w:tr w:rsidR="0037734F" w:rsidRPr="0037734F" w:rsidTr="0022719C">
        <w:tc>
          <w:tcPr>
            <w:tcW w:w="5386"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5386"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для юридических лиц)</w:t>
            </w:r>
          </w:p>
        </w:tc>
      </w:tr>
      <w:tr w:rsidR="0037734F" w:rsidRPr="0037734F" w:rsidTr="0022719C">
        <w:tc>
          <w:tcPr>
            <w:tcW w:w="5386"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5386" w:type="dxa"/>
            <w:gridSpan w:val="2"/>
            <w:tcBorders>
              <w:top w:val="single" w:sz="4" w:space="0" w:color="auto"/>
            </w:tcBorders>
          </w:tcPr>
          <w:p w:rsidR="0037734F" w:rsidRPr="0037734F" w:rsidRDefault="0037734F" w:rsidP="0022719C">
            <w:pPr>
              <w:ind w:firstLine="709"/>
              <w:rPr>
                <w:sz w:val="24"/>
                <w:szCs w:val="24"/>
              </w:rPr>
            </w:pPr>
          </w:p>
        </w:tc>
      </w:tr>
      <w:tr w:rsidR="0037734F" w:rsidRPr="0037734F" w:rsidTr="0022719C">
        <w:tc>
          <w:tcPr>
            <w:tcW w:w="1134" w:type="dxa"/>
            <w:vAlign w:val="bottom"/>
          </w:tcPr>
          <w:p w:rsidR="0037734F" w:rsidRPr="0037734F" w:rsidRDefault="0037734F" w:rsidP="0022719C">
            <w:pPr>
              <w:rPr>
                <w:sz w:val="24"/>
                <w:szCs w:val="24"/>
              </w:rPr>
            </w:pPr>
            <w:r w:rsidRPr="0037734F">
              <w:rPr>
                <w:sz w:val="24"/>
                <w:szCs w:val="24"/>
              </w:rPr>
              <w:t>Куда</w:t>
            </w:r>
          </w:p>
        </w:tc>
        <w:tc>
          <w:tcPr>
            <w:tcW w:w="4252" w:type="dxa"/>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1134" w:type="dxa"/>
          </w:tcPr>
          <w:p w:rsidR="0037734F" w:rsidRPr="0037734F" w:rsidRDefault="0037734F" w:rsidP="0022719C">
            <w:pPr>
              <w:ind w:firstLine="709"/>
              <w:rPr>
                <w:sz w:val="24"/>
                <w:szCs w:val="24"/>
              </w:rPr>
            </w:pPr>
          </w:p>
        </w:tc>
        <w:tc>
          <w:tcPr>
            <w:tcW w:w="4252"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(почтовый индекс</w:t>
            </w:r>
          </w:p>
        </w:tc>
      </w:tr>
      <w:tr w:rsidR="0037734F" w:rsidRPr="0037734F" w:rsidTr="0022719C">
        <w:tc>
          <w:tcPr>
            <w:tcW w:w="5386"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5386"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и адрес заявителя</w:t>
            </w:r>
          </w:p>
        </w:tc>
      </w:tr>
      <w:tr w:rsidR="0037734F" w:rsidRPr="0037734F" w:rsidTr="0022719C">
        <w:tc>
          <w:tcPr>
            <w:tcW w:w="5386"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5386"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согласно заявлению о переводе)</w:t>
            </w:r>
          </w:p>
        </w:tc>
      </w:tr>
      <w:tr w:rsidR="0037734F" w:rsidRPr="0037734F" w:rsidTr="0022719C">
        <w:tc>
          <w:tcPr>
            <w:tcW w:w="5386"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5386" w:type="dxa"/>
            <w:gridSpan w:val="2"/>
            <w:tcBorders>
              <w:top w:val="single" w:sz="4" w:space="0" w:color="auto"/>
            </w:tcBorders>
          </w:tcPr>
          <w:p w:rsidR="0037734F" w:rsidRPr="0037734F" w:rsidRDefault="0037734F" w:rsidP="0022719C">
            <w:pPr>
              <w:ind w:firstLine="709"/>
              <w:rPr>
                <w:sz w:val="24"/>
                <w:szCs w:val="24"/>
              </w:rPr>
            </w:pPr>
          </w:p>
        </w:tc>
      </w:tr>
    </w:tbl>
    <w:p w:rsidR="0037734F" w:rsidRPr="0037734F" w:rsidRDefault="0037734F" w:rsidP="0037734F">
      <w:pPr>
        <w:ind w:firstLine="709"/>
        <w:rPr>
          <w:sz w:val="24"/>
          <w:szCs w:val="24"/>
        </w:rPr>
      </w:pPr>
    </w:p>
    <w:p w:rsidR="0037734F" w:rsidRPr="0037734F" w:rsidRDefault="0037734F" w:rsidP="0037734F">
      <w:pPr>
        <w:ind w:firstLine="709"/>
        <w:jc w:val="center"/>
        <w:rPr>
          <w:b/>
          <w:bCs/>
          <w:sz w:val="24"/>
          <w:szCs w:val="24"/>
        </w:rPr>
      </w:pPr>
      <w:r w:rsidRPr="0037734F">
        <w:rPr>
          <w:b/>
          <w:bCs/>
          <w:caps/>
          <w:spacing w:val="60"/>
          <w:sz w:val="24"/>
          <w:szCs w:val="24"/>
        </w:rPr>
        <w:t>Уведомление</w:t>
      </w:r>
      <w:r w:rsidRPr="0037734F">
        <w:rPr>
          <w:b/>
          <w:bCs/>
          <w:caps/>
          <w:spacing w:val="60"/>
          <w:sz w:val="24"/>
          <w:szCs w:val="24"/>
        </w:rPr>
        <w:br/>
      </w:r>
      <w:r w:rsidRPr="0037734F">
        <w:rPr>
          <w:b/>
          <w:bCs/>
          <w:sz w:val="24"/>
          <w:szCs w:val="24"/>
        </w:rPr>
        <w:t>о переводе (отказе в переводе)</w:t>
      </w:r>
      <w:r w:rsidRPr="0037734F">
        <w:rPr>
          <w:b/>
          <w:bCs/>
          <w:sz w:val="24"/>
          <w:szCs w:val="24"/>
        </w:rPr>
        <w:br/>
        <w:t>жилого (нежилого) помещения в нежилое (жилое) помещение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252"/>
        <w:gridCol w:w="103"/>
      </w:tblGrid>
      <w:tr w:rsidR="0037734F" w:rsidRPr="0037734F" w:rsidTr="0022719C">
        <w:tc>
          <w:tcPr>
            <w:tcW w:w="9355"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355"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(полное наименование органа местного самоуправления,</w:t>
            </w:r>
          </w:p>
        </w:tc>
      </w:tr>
      <w:tr w:rsidR="0037734F" w:rsidRPr="0037734F" w:rsidTr="0022719C">
        <w:tc>
          <w:tcPr>
            <w:tcW w:w="9252" w:type="dxa"/>
            <w:tcBorders>
              <w:bottom w:val="single" w:sz="4" w:space="0" w:color="auto"/>
            </w:tcBorders>
            <w:vAlign w:val="bottom"/>
          </w:tcPr>
          <w:p w:rsidR="0037734F" w:rsidRPr="0037734F" w:rsidRDefault="0037734F" w:rsidP="0022719C">
            <w:pPr>
              <w:ind w:firstLine="709"/>
              <w:rPr>
                <w:sz w:val="24"/>
                <w:szCs w:val="24"/>
              </w:rPr>
            </w:pPr>
          </w:p>
        </w:tc>
        <w:tc>
          <w:tcPr>
            <w:tcW w:w="103" w:type="dxa"/>
            <w:vAlign w:val="bottom"/>
          </w:tcPr>
          <w:p w:rsidR="0037734F" w:rsidRPr="0037734F" w:rsidRDefault="0037734F" w:rsidP="0022719C">
            <w:pPr>
              <w:ind w:firstLine="709"/>
              <w:jc w:val="right"/>
              <w:rPr>
                <w:sz w:val="24"/>
                <w:szCs w:val="24"/>
              </w:rPr>
            </w:pPr>
            <w:r w:rsidRPr="0037734F">
              <w:rPr>
                <w:sz w:val="24"/>
                <w:szCs w:val="24"/>
              </w:rPr>
              <w:t>,</w:t>
            </w:r>
          </w:p>
        </w:tc>
      </w:tr>
      <w:tr w:rsidR="0037734F" w:rsidRPr="0037734F" w:rsidTr="0022719C">
        <w:tc>
          <w:tcPr>
            <w:tcW w:w="9252"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осуществляющего перевод помещения)</w:t>
            </w:r>
          </w:p>
        </w:tc>
        <w:tc>
          <w:tcPr>
            <w:tcW w:w="103" w:type="dxa"/>
          </w:tcPr>
          <w:p w:rsidR="0037734F" w:rsidRPr="0037734F" w:rsidRDefault="0037734F" w:rsidP="0022719C">
            <w:pPr>
              <w:ind w:firstLine="709"/>
              <w:rPr>
                <w:sz w:val="24"/>
                <w:szCs w:val="24"/>
              </w:rPr>
            </w:pPr>
          </w:p>
        </w:tc>
      </w:tr>
    </w:tbl>
    <w:p w:rsidR="0037734F" w:rsidRPr="0037734F" w:rsidRDefault="0037734F" w:rsidP="0037734F">
      <w:pPr>
        <w:ind w:firstLine="709"/>
        <w:jc w:val="both"/>
        <w:rPr>
          <w:sz w:val="24"/>
          <w:szCs w:val="24"/>
        </w:rPr>
      </w:pPr>
      <w:r w:rsidRPr="0037734F">
        <w:rPr>
          <w:sz w:val="24"/>
          <w:szCs w:val="24"/>
        </w:rPr>
        <w:t>рассмотрев представленные в соответствии с частью 2 статьи 23 Жилищного кодекса Российской Федерации документы о переводе помещения общей площадью __________ кв. м, находящегося по адресу:</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638"/>
      </w:tblGrid>
      <w:tr w:rsidR="0037734F" w:rsidRPr="0037734F" w:rsidTr="0022719C">
        <w:tc>
          <w:tcPr>
            <w:tcW w:w="9638" w:type="dxa"/>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(наименование городского или сельского поселения)</w:t>
            </w:r>
          </w:p>
        </w:tc>
      </w:tr>
      <w:tr w:rsidR="0037734F" w:rsidRPr="0037734F" w:rsidTr="0022719C">
        <w:tc>
          <w:tcPr>
            <w:tcW w:w="9638" w:type="dxa"/>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(наименование улицы, площади, проспекта, бульвара, проезда и т. п.)</w:t>
            </w:r>
          </w:p>
        </w:tc>
      </w:tr>
    </w:tbl>
    <w:p w:rsidR="0037734F" w:rsidRPr="0037734F" w:rsidRDefault="0037734F" w:rsidP="0037734F">
      <w:pPr>
        <w:ind w:firstLine="709"/>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17"/>
        <w:gridCol w:w="1428"/>
        <w:gridCol w:w="140"/>
        <w:gridCol w:w="2744"/>
        <w:gridCol w:w="2911"/>
        <w:gridCol w:w="434"/>
        <w:gridCol w:w="1428"/>
        <w:gridCol w:w="105"/>
      </w:tblGrid>
      <w:tr w:rsidR="0037734F" w:rsidRPr="0037734F" w:rsidTr="0022719C">
        <w:tc>
          <w:tcPr>
            <w:tcW w:w="448" w:type="dxa"/>
            <w:vAlign w:val="bottom"/>
          </w:tcPr>
          <w:p w:rsidR="0037734F" w:rsidRPr="0037734F" w:rsidRDefault="0037734F" w:rsidP="0022719C">
            <w:pPr>
              <w:ind w:firstLine="709"/>
              <w:jc w:val="center"/>
              <w:rPr>
                <w:sz w:val="24"/>
                <w:szCs w:val="24"/>
              </w:rPr>
            </w:pPr>
            <w:r w:rsidRPr="0037734F">
              <w:rPr>
                <w:sz w:val="24"/>
                <w:szCs w:val="24"/>
              </w:rPr>
              <w:t>ддом</w:t>
            </w:r>
          </w:p>
        </w:tc>
        <w:tc>
          <w:tcPr>
            <w:tcW w:w="1428" w:type="dxa"/>
            <w:tcBorders>
              <w:bottom w:val="single" w:sz="4" w:space="0" w:color="auto"/>
            </w:tcBorders>
            <w:vAlign w:val="bottom"/>
          </w:tcPr>
          <w:p w:rsidR="0037734F" w:rsidRPr="0037734F" w:rsidRDefault="0037734F" w:rsidP="0022719C">
            <w:pPr>
              <w:ind w:firstLine="709"/>
              <w:jc w:val="center"/>
              <w:rPr>
                <w:sz w:val="24"/>
                <w:szCs w:val="24"/>
              </w:rPr>
            </w:pPr>
          </w:p>
        </w:tc>
        <w:tc>
          <w:tcPr>
            <w:tcW w:w="140" w:type="dxa"/>
            <w:vAlign w:val="bottom"/>
          </w:tcPr>
          <w:p w:rsidR="0037734F" w:rsidRPr="0037734F" w:rsidRDefault="0037734F" w:rsidP="0022719C">
            <w:pPr>
              <w:ind w:firstLine="709"/>
              <w:rPr>
                <w:sz w:val="24"/>
                <w:szCs w:val="24"/>
              </w:rPr>
            </w:pPr>
            <w:r w:rsidRPr="0037734F">
              <w:rPr>
                <w:sz w:val="24"/>
                <w:szCs w:val="24"/>
              </w:rPr>
              <w:t>,</w:t>
            </w:r>
          </w:p>
        </w:tc>
        <w:tc>
          <w:tcPr>
            <w:tcW w:w="2744" w:type="dxa"/>
            <w:tcBorders>
              <w:bottom w:val="single" w:sz="4" w:space="0" w:color="auto"/>
            </w:tcBorders>
            <w:vAlign w:val="bottom"/>
          </w:tcPr>
          <w:p w:rsidR="0037734F" w:rsidRPr="0037734F" w:rsidRDefault="0037734F" w:rsidP="0022719C">
            <w:pPr>
              <w:rPr>
                <w:sz w:val="24"/>
                <w:szCs w:val="24"/>
              </w:rPr>
            </w:pPr>
            <w:r w:rsidRPr="0037734F">
              <w:rPr>
                <w:sz w:val="24"/>
                <w:szCs w:val="24"/>
              </w:rPr>
              <w:t>корпус (владение, строение)</w:t>
            </w:r>
          </w:p>
        </w:tc>
        <w:tc>
          <w:tcPr>
            <w:tcW w:w="2911" w:type="dxa"/>
            <w:tcBorders>
              <w:bottom w:val="single" w:sz="4" w:space="0" w:color="auto"/>
            </w:tcBorders>
            <w:vAlign w:val="bottom"/>
          </w:tcPr>
          <w:p w:rsidR="0037734F" w:rsidRPr="0037734F" w:rsidRDefault="0037734F" w:rsidP="0022719C">
            <w:pPr>
              <w:ind w:firstLine="709"/>
              <w:jc w:val="center"/>
              <w:rPr>
                <w:sz w:val="24"/>
                <w:szCs w:val="24"/>
              </w:rPr>
            </w:pPr>
          </w:p>
        </w:tc>
        <w:tc>
          <w:tcPr>
            <w:tcW w:w="434" w:type="dxa"/>
            <w:vAlign w:val="bottom"/>
          </w:tcPr>
          <w:p w:rsidR="0037734F" w:rsidRPr="0037734F" w:rsidRDefault="0037734F" w:rsidP="0022719C">
            <w:pPr>
              <w:ind w:firstLine="709"/>
              <w:rPr>
                <w:sz w:val="24"/>
                <w:szCs w:val="24"/>
              </w:rPr>
            </w:pPr>
            <w:r w:rsidRPr="0037734F">
              <w:rPr>
                <w:sz w:val="24"/>
                <w:szCs w:val="24"/>
              </w:rPr>
              <w:t>, кв.</w:t>
            </w:r>
          </w:p>
        </w:tc>
        <w:tc>
          <w:tcPr>
            <w:tcW w:w="1428" w:type="dxa"/>
            <w:tcBorders>
              <w:bottom w:val="single" w:sz="4" w:space="0" w:color="auto"/>
            </w:tcBorders>
            <w:vAlign w:val="bottom"/>
          </w:tcPr>
          <w:p w:rsidR="0037734F" w:rsidRPr="0037734F" w:rsidRDefault="0037734F" w:rsidP="0022719C">
            <w:pPr>
              <w:ind w:firstLine="709"/>
              <w:jc w:val="center"/>
              <w:rPr>
                <w:sz w:val="24"/>
                <w:szCs w:val="24"/>
              </w:rPr>
            </w:pPr>
          </w:p>
        </w:tc>
        <w:tc>
          <w:tcPr>
            <w:tcW w:w="105" w:type="dxa"/>
            <w:vAlign w:val="bottom"/>
          </w:tcPr>
          <w:p w:rsidR="0037734F" w:rsidRPr="0037734F" w:rsidRDefault="0037734F" w:rsidP="0022719C">
            <w:pPr>
              <w:ind w:firstLine="709"/>
              <w:jc w:val="right"/>
              <w:rPr>
                <w:sz w:val="24"/>
                <w:szCs w:val="24"/>
              </w:rPr>
            </w:pPr>
            <w:r w:rsidRPr="0037734F">
              <w:rPr>
                <w:sz w:val="24"/>
                <w:szCs w:val="24"/>
              </w:rPr>
              <w:t>,</w:t>
            </w:r>
          </w:p>
        </w:tc>
      </w:tr>
      <w:tr w:rsidR="0037734F" w:rsidRPr="0037734F" w:rsidTr="0022719C">
        <w:tc>
          <w:tcPr>
            <w:tcW w:w="448" w:type="dxa"/>
          </w:tcPr>
          <w:p w:rsidR="0037734F" w:rsidRPr="0037734F" w:rsidRDefault="0037734F" w:rsidP="0022719C">
            <w:pPr>
              <w:ind w:firstLine="709"/>
              <w:jc w:val="center"/>
              <w:rPr>
                <w:sz w:val="24"/>
                <w:szCs w:val="24"/>
              </w:rPr>
            </w:pPr>
          </w:p>
        </w:tc>
        <w:tc>
          <w:tcPr>
            <w:tcW w:w="1428" w:type="dxa"/>
            <w:tcBorders>
              <w:top w:val="single" w:sz="4" w:space="0" w:color="auto"/>
            </w:tcBorders>
          </w:tcPr>
          <w:p w:rsidR="0037734F" w:rsidRPr="0037734F" w:rsidRDefault="0037734F" w:rsidP="0022719C">
            <w:pPr>
              <w:ind w:firstLine="709"/>
              <w:rPr>
                <w:sz w:val="24"/>
                <w:szCs w:val="24"/>
              </w:rPr>
            </w:pPr>
          </w:p>
        </w:tc>
        <w:tc>
          <w:tcPr>
            <w:tcW w:w="140" w:type="dxa"/>
          </w:tcPr>
          <w:p w:rsidR="0037734F" w:rsidRPr="0037734F" w:rsidRDefault="0037734F" w:rsidP="0022719C">
            <w:pPr>
              <w:ind w:firstLine="709"/>
              <w:jc w:val="center"/>
              <w:rPr>
                <w:sz w:val="24"/>
                <w:szCs w:val="24"/>
              </w:rPr>
            </w:pPr>
          </w:p>
        </w:tc>
        <w:tc>
          <w:tcPr>
            <w:tcW w:w="2744"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(ненужное зачеркнуть)</w:t>
            </w:r>
          </w:p>
        </w:tc>
        <w:tc>
          <w:tcPr>
            <w:tcW w:w="2911" w:type="dxa"/>
            <w:tcBorders>
              <w:top w:val="single" w:sz="4" w:space="0" w:color="auto"/>
            </w:tcBorders>
          </w:tcPr>
          <w:p w:rsidR="0037734F" w:rsidRPr="0037734F" w:rsidRDefault="0037734F" w:rsidP="0022719C">
            <w:pPr>
              <w:ind w:firstLine="709"/>
              <w:rPr>
                <w:sz w:val="24"/>
                <w:szCs w:val="24"/>
              </w:rPr>
            </w:pPr>
          </w:p>
        </w:tc>
        <w:tc>
          <w:tcPr>
            <w:tcW w:w="434" w:type="dxa"/>
          </w:tcPr>
          <w:p w:rsidR="0037734F" w:rsidRPr="0037734F" w:rsidRDefault="0037734F" w:rsidP="0022719C">
            <w:pPr>
              <w:ind w:firstLine="709"/>
              <w:rPr>
                <w:sz w:val="24"/>
                <w:szCs w:val="24"/>
              </w:rPr>
            </w:pPr>
          </w:p>
        </w:tc>
        <w:tc>
          <w:tcPr>
            <w:tcW w:w="1428" w:type="dxa"/>
            <w:tcBorders>
              <w:top w:val="single" w:sz="4" w:space="0" w:color="auto"/>
            </w:tcBorders>
          </w:tcPr>
          <w:p w:rsidR="0037734F" w:rsidRPr="0037734F" w:rsidRDefault="0037734F" w:rsidP="0022719C">
            <w:pPr>
              <w:ind w:firstLine="709"/>
              <w:rPr>
                <w:sz w:val="24"/>
                <w:szCs w:val="24"/>
              </w:rPr>
            </w:pPr>
          </w:p>
        </w:tc>
        <w:tc>
          <w:tcPr>
            <w:tcW w:w="105" w:type="dxa"/>
          </w:tcPr>
          <w:p w:rsidR="0037734F" w:rsidRPr="0037734F" w:rsidRDefault="0037734F" w:rsidP="0022719C">
            <w:pPr>
              <w:ind w:firstLine="709"/>
              <w:rPr>
                <w:sz w:val="24"/>
                <w:szCs w:val="24"/>
              </w:rPr>
            </w:pPr>
          </w:p>
        </w:tc>
      </w:tr>
    </w:tbl>
    <w:p w:rsidR="0037734F" w:rsidRPr="0037734F" w:rsidRDefault="0037734F" w:rsidP="0037734F">
      <w:pPr>
        <w:ind w:firstLine="709"/>
        <w:rPr>
          <w:spacing w:val="4"/>
          <w:sz w:val="24"/>
          <w:szCs w:val="24"/>
        </w:rPr>
      </w:pPr>
      <w:r w:rsidRPr="0037734F">
        <w:rPr>
          <w:spacing w:val="4"/>
          <w:sz w:val="24"/>
          <w:szCs w:val="24"/>
          <w:u w:val="single"/>
        </w:rPr>
        <w:t>из жилого (нежилого) в нежилое (жилое)</w:t>
      </w:r>
      <w:r w:rsidRPr="0037734F">
        <w:rPr>
          <w:spacing w:val="4"/>
          <w:sz w:val="24"/>
          <w:szCs w:val="24"/>
        </w:rPr>
        <w:t xml:space="preserve"> в целях использования помещения в качестве</w:t>
      </w:r>
    </w:p>
    <w:p w:rsidR="0037734F" w:rsidRPr="0037734F" w:rsidRDefault="0037734F" w:rsidP="0037734F">
      <w:pPr>
        <w:tabs>
          <w:tab w:val="center" w:pos="1995"/>
        </w:tabs>
        <w:ind w:firstLine="709"/>
        <w:rPr>
          <w:sz w:val="24"/>
          <w:szCs w:val="24"/>
        </w:rPr>
      </w:pPr>
      <w:r w:rsidRPr="0037734F">
        <w:rPr>
          <w:sz w:val="24"/>
          <w:szCs w:val="24"/>
        </w:rPr>
        <w:tab/>
        <w:t>(ненужное зачеркнуть)</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33"/>
        <w:gridCol w:w="105"/>
      </w:tblGrid>
      <w:tr w:rsidR="0037734F" w:rsidRPr="0037734F" w:rsidTr="0022719C">
        <w:tc>
          <w:tcPr>
            <w:tcW w:w="9638"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(вид использования помещения в соответствии с заявлением о переводе)</w:t>
            </w:r>
          </w:p>
        </w:tc>
      </w:tr>
      <w:tr w:rsidR="0037734F" w:rsidRPr="0037734F" w:rsidTr="0022719C">
        <w:tc>
          <w:tcPr>
            <w:tcW w:w="9533" w:type="dxa"/>
            <w:tcBorders>
              <w:bottom w:val="single" w:sz="4" w:space="0" w:color="auto"/>
            </w:tcBorders>
            <w:vAlign w:val="bottom"/>
          </w:tcPr>
          <w:p w:rsidR="0037734F" w:rsidRPr="0037734F" w:rsidRDefault="0037734F" w:rsidP="0022719C">
            <w:pPr>
              <w:ind w:firstLine="709"/>
              <w:rPr>
                <w:sz w:val="24"/>
                <w:szCs w:val="24"/>
              </w:rPr>
            </w:pPr>
          </w:p>
        </w:tc>
        <w:tc>
          <w:tcPr>
            <w:tcW w:w="105" w:type="dxa"/>
            <w:vAlign w:val="bottom"/>
          </w:tcPr>
          <w:p w:rsidR="0037734F" w:rsidRPr="0037734F" w:rsidRDefault="0037734F" w:rsidP="0022719C">
            <w:pPr>
              <w:ind w:firstLine="709"/>
              <w:jc w:val="right"/>
              <w:rPr>
                <w:sz w:val="24"/>
                <w:szCs w:val="24"/>
              </w:rPr>
            </w:pPr>
            <w:r w:rsidRPr="0037734F">
              <w:rPr>
                <w:sz w:val="24"/>
                <w:szCs w:val="24"/>
              </w:rPr>
              <w:t>,</w:t>
            </w:r>
          </w:p>
        </w:tc>
      </w:tr>
    </w:tbl>
    <w:p w:rsidR="0037734F" w:rsidRPr="0037734F" w:rsidRDefault="0037734F" w:rsidP="0037734F">
      <w:pPr>
        <w:ind w:firstLine="709"/>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94"/>
        <w:gridCol w:w="8441"/>
        <w:gridCol w:w="203"/>
      </w:tblGrid>
      <w:tr w:rsidR="0037734F" w:rsidRPr="0037734F" w:rsidTr="0022719C">
        <w:tc>
          <w:tcPr>
            <w:tcW w:w="994" w:type="dxa"/>
            <w:vAlign w:val="bottom"/>
          </w:tcPr>
          <w:p w:rsidR="0037734F" w:rsidRPr="0037734F" w:rsidRDefault="0037734F" w:rsidP="0022719C">
            <w:pPr>
              <w:rPr>
                <w:sz w:val="24"/>
                <w:szCs w:val="24"/>
              </w:rPr>
            </w:pPr>
            <w:r w:rsidRPr="0037734F">
              <w:rPr>
                <w:sz w:val="24"/>
                <w:szCs w:val="24"/>
              </w:rPr>
              <w:t>РЕШИЛ (</w:t>
            </w:r>
          </w:p>
        </w:tc>
        <w:tc>
          <w:tcPr>
            <w:tcW w:w="8441" w:type="dxa"/>
            <w:tcBorders>
              <w:bottom w:val="single" w:sz="4" w:space="0" w:color="auto"/>
            </w:tcBorders>
            <w:vAlign w:val="bottom"/>
          </w:tcPr>
          <w:p w:rsidR="0037734F" w:rsidRPr="0037734F" w:rsidRDefault="0037734F" w:rsidP="0022719C">
            <w:pPr>
              <w:ind w:firstLine="709"/>
              <w:rPr>
                <w:sz w:val="24"/>
                <w:szCs w:val="24"/>
              </w:rPr>
            </w:pPr>
          </w:p>
        </w:tc>
        <w:tc>
          <w:tcPr>
            <w:tcW w:w="203" w:type="dxa"/>
            <w:vAlign w:val="bottom"/>
          </w:tcPr>
          <w:p w:rsidR="0037734F" w:rsidRPr="0037734F" w:rsidRDefault="0037734F" w:rsidP="0022719C">
            <w:pPr>
              <w:ind w:firstLine="709"/>
              <w:jc w:val="right"/>
              <w:rPr>
                <w:sz w:val="24"/>
                <w:szCs w:val="24"/>
              </w:rPr>
            </w:pPr>
            <w:r w:rsidRPr="0037734F">
              <w:rPr>
                <w:sz w:val="24"/>
                <w:szCs w:val="24"/>
              </w:rPr>
              <w:t>):</w:t>
            </w:r>
          </w:p>
        </w:tc>
      </w:tr>
      <w:tr w:rsidR="0037734F" w:rsidRPr="0037734F" w:rsidTr="0022719C">
        <w:tc>
          <w:tcPr>
            <w:tcW w:w="994" w:type="dxa"/>
          </w:tcPr>
          <w:p w:rsidR="0037734F" w:rsidRPr="0037734F" w:rsidRDefault="0037734F" w:rsidP="0022719C">
            <w:pPr>
              <w:ind w:firstLine="709"/>
              <w:rPr>
                <w:sz w:val="24"/>
                <w:szCs w:val="24"/>
              </w:rPr>
            </w:pPr>
          </w:p>
        </w:tc>
        <w:tc>
          <w:tcPr>
            <w:tcW w:w="8441"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(наименование акта, дата его принятия и номер)</w:t>
            </w:r>
          </w:p>
        </w:tc>
        <w:tc>
          <w:tcPr>
            <w:tcW w:w="203" w:type="dxa"/>
          </w:tcPr>
          <w:p w:rsidR="0037734F" w:rsidRPr="0037734F" w:rsidRDefault="0037734F" w:rsidP="0022719C">
            <w:pPr>
              <w:ind w:firstLine="709"/>
              <w:rPr>
                <w:sz w:val="24"/>
                <w:szCs w:val="24"/>
              </w:rPr>
            </w:pPr>
          </w:p>
        </w:tc>
      </w:tr>
    </w:tbl>
    <w:p w:rsidR="0037734F" w:rsidRPr="0037734F" w:rsidRDefault="0037734F" w:rsidP="0037734F">
      <w:pPr>
        <w:ind w:firstLine="709"/>
        <w:rPr>
          <w:sz w:val="24"/>
          <w:szCs w:val="24"/>
        </w:rPr>
      </w:pPr>
      <w:r w:rsidRPr="0037734F">
        <w:rPr>
          <w:sz w:val="24"/>
          <w:szCs w:val="24"/>
        </w:rPr>
        <w:t>1. Помещение на основании приложенных к заявлению документов:</w:t>
      </w:r>
    </w:p>
    <w:p w:rsidR="0037734F" w:rsidRPr="0037734F" w:rsidRDefault="0037734F" w:rsidP="0037734F">
      <w:pPr>
        <w:ind w:firstLine="709"/>
        <w:rPr>
          <w:sz w:val="24"/>
          <w:szCs w:val="24"/>
        </w:rPr>
      </w:pPr>
      <w:r w:rsidRPr="0037734F">
        <w:rPr>
          <w:sz w:val="24"/>
          <w:szCs w:val="24"/>
        </w:rPr>
        <w:lastRenderedPageBreak/>
        <w:t xml:space="preserve">а) перевести из </w:t>
      </w:r>
      <w:r w:rsidRPr="0037734F">
        <w:rPr>
          <w:sz w:val="24"/>
          <w:szCs w:val="24"/>
          <w:u w:val="single"/>
        </w:rPr>
        <w:t>жилого (нежилого) в нежилое (жилое)</w:t>
      </w:r>
      <w:r w:rsidRPr="0037734F">
        <w:rPr>
          <w:sz w:val="24"/>
          <w:szCs w:val="24"/>
        </w:rPr>
        <w:t xml:space="preserve"> без предварительных условий;</w:t>
      </w:r>
      <w:r w:rsidRPr="0037734F">
        <w:rPr>
          <w:sz w:val="24"/>
          <w:szCs w:val="24"/>
        </w:rPr>
        <w:tab/>
        <w:t>(ненужное зачеркнуть)</w:t>
      </w:r>
    </w:p>
    <w:p w:rsidR="0037734F" w:rsidRPr="0037734F" w:rsidRDefault="0037734F" w:rsidP="0037734F">
      <w:pPr>
        <w:ind w:firstLine="709"/>
        <w:jc w:val="both"/>
        <w:rPr>
          <w:sz w:val="24"/>
          <w:szCs w:val="24"/>
        </w:rPr>
      </w:pPr>
      <w:r w:rsidRPr="0037734F">
        <w:rPr>
          <w:sz w:val="24"/>
          <w:szCs w:val="24"/>
        </w:rPr>
        <w:t>б) перевести из жилого (нежилого) в нежилое (жилое) при условии проведения в установленном порядке следующих видов работ: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533"/>
        <w:gridCol w:w="105"/>
      </w:tblGrid>
      <w:tr w:rsidR="0037734F" w:rsidRPr="0037734F" w:rsidTr="0022719C">
        <w:tc>
          <w:tcPr>
            <w:tcW w:w="9638"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(перечень работ по переустройству (перепланировке)</w:t>
            </w:r>
          </w:p>
        </w:tc>
      </w:tr>
      <w:tr w:rsidR="0037734F" w:rsidRPr="0037734F" w:rsidTr="0022719C">
        <w:tc>
          <w:tcPr>
            <w:tcW w:w="9638"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помещения или иных необходимых работ</w:t>
            </w:r>
          </w:p>
        </w:tc>
      </w:tr>
      <w:tr w:rsidR="0037734F" w:rsidRPr="0037734F" w:rsidTr="0022719C">
        <w:tc>
          <w:tcPr>
            <w:tcW w:w="9638" w:type="dxa"/>
            <w:gridSpan w:val="2"/>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gridSpan w:val="2"/>
            <w:tcBorders>
              <w:top w:val="single" w:sz="4" w:space="0" w:color="auto"/>
            </w:tcBorders>
          </w:tcPr>
          <w:p w:rsidR="0037734F" w:rsidRPr="0037734F" w:rsidRDefault="0037734F" w:rsidP="0022719C">
            <w:pPr>
              <w:ind w:firstLine="709"/>
              <w:jc w:val="center"/>
              <w:rPr>
                <w:sz w:val="24"/>
                <w:szCs w:val="24"/>
              </w:rPr>
            </w:pPr>
            <w:r w:rsidRPr="0037734F">
              <w:rPr>
                <w:sz w:val="24"/>
                <w:szCs w:val="24"/>
              </w:rPr>
              <w:t>по ремонту, реконструкции, реставрации помещения)</w:t>
            </w:r>
          </w:p>
        </w:tc>
      </w:tr>
      <w:tr w:rsidR="0037734F" w:rsidRPr="0037734F" w:rsidTr="0022719C">
        <w:tc>
          <w:tcPr>
            <w:tcW w:w="9533" w:type="dxa"/>
            <w:tcBorders>
              <w:bottom w:val="single" w:sz="4" w:space="0" w:color="auto"/>
            </w:tcBorders>
            <w:vAlign w:val="bottom"/>
          </w:tcPr>
          <w:p w:rsidR="0037734F" w:rsidRPr="0037734F" w:rsidRDefault="0037734F" w:rsidP="0022719C">
            <w:pPr>
              <w:ind w:firstLine="709"/>
              <w:rPr>
                <w:sz w:val="24"/>
                <w:szCs w:val="24"/>
              </w:rPr>
            </w:pPr>
          </w:p>
        </w:tc>
        <w:tc>
          <w:tcPr>
            <w:tcW w:w="105" w:type="dxa"/>
            <w:vAlign w:val="bottom"/>
          </w:tcPr>
          <w:p w:rsidR="0037734F" w:rsidRPr="0037734F" w:rsidRDefault="0037734F" w:rsidP="0022719C">
            <w:pPr>
              <w:ind w:firstLine="709"/>
              <w:jc w:val="right"/>
              <w:rPr>
                <w:sz w:val="24"/>
                <w:szCs w:val="24"/>
              </w:rPr>
            </w:pPr>
            <w:r w:rsidRPr="0037734F">
              <w:rPr>
                <w:sz w:val="24"/>
                <w:szCs w:val="24"/>
              </w:rPr>
              <w:t>.</w:t>
            </w:r>
          </w:p>
        </w:tc>
      </w:tr>
    </w:tbl>
    <w:p w:rsidR="0037734F" w:rsidRPr="0037734F" w:rsidRDefault="0037734F" w:rsidP="0037734F">
      <w:pPr>
        <w:ind w:firstLine="709"/>
        <w:rPr>
          <w:spacing w:val="-4"/>
          <w:sz w:val="24"/>
          <w:szCs w:val="24"/>
        </w:rPr>
      </w:pPr>
      <w:r w:rsidRPr="0037734F">
        <w:rPr>
          <w:spacing w:val="-4"/>
          <w:sz w:val="24"/>
          <w:szCs w:val="24"/>
        </w:rPr>
        <w:t>2. Отказать в переводе указанного помещения из жилого (нежилого) в нежилое (жилое) в связи с</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9638"/>
      </w:tblGrid>
      <w:tr w:rsidR="0037734F" w:rsidRPr="0037734F" w:rsidTr="0022719C">
        <w:tc>
          <w:tcPr>
            <w:tcW w:w="9638" w:type="dxa"/>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(основание(я), установленное частью 1 статьи 24 Жилищного кодекса Российской Федерации)</w:t>
            </w:r>
          </w:p>
        </w:tc>
      </w:tr>
      <w:tr w:rsidR="0037734F" w:rsidRPr="0037734F" w:rsidTr="0022719C">
        <w:tc>
          <w:tcPr>
            <w:tcW w:w="9638" w:type="dxa"/>
            <w:tcBorders>
              <w:bottom w:val="single" w:sz="4" w:space="0" w:color="auto"/>
            </w:tcBorders>
            <w:vAlign w:val="bottom"/>
          </w:tcPr>
          <w:p w:rsidR="0037734F" w:rsidRPr="0037734F" w:rsidRDefault="0037734F" w:rsidP="0022719C">
            <w:pPr>
              <w:ind w:firstLine="709"/>
              <w:rPr>
                <w:sz w:val="24"/>
                <w:szCs w:val="24"/>
              </w:rPr>
            </w:pPr>
          </w:p>
        </w:tc>
      </w:tr>
      <w:tr w:rsidR="0037734F" w:rsidRPr="0037734F" w:rsidTr="0022719C">
        <w:tc>
          <w:tcPr>
            <w:tcW w:w="9638" w:type="dxa"/>
            <w:tcBorders>
              <w:bottom w:val="single" w:sz="4" w:space="0" w:color="auto"/>
            </w:tcBorders>
            <w:vAlign w:val="bottom"/>
          </w:tcPr>
          <w:p w:rsidR="0037734F" w:rsidRPr="0037734F" w:rsidRDefault="0037734F" w:rsidP="0022719C">
            <w:pPr>
              <w:ind w:firstLine="709"/>
              <w:rPr>
                <w:sz w:val="24"/>
                <w:szCs w:val="24"/>
              </w:rPr>
            </w:pPr>
          </w:p>
        </w:tc>
      </w:tr>
    </w:tbl>
    <w:p w:rsidR="0037734F" w:rsidRPr="0037734F" w:rsidRDefault="0037734F" w:rsidP="0037734F">
      <w:pPr>
        <w:ind w:firstLine="709"/>
        <w:rPr>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122"/>
        <w:gridCol w:w="294"/>
        <w:gridCol w:w="2368"/>
        <w:gridCol w:w="291"/>
        <w:gridCol w:w="3563"/>
      </w:tblGrid>
      <w:tr w:rsidR="0037734F" w:rsidRPr="0037734F" w:rsidTr="0022719C">
        <w:tc>
          <w:tcPr>
            <w:tcW w:w="3122" w:type="dxa"/>
            <w:tcBorders>
              <w:bottom w:val="single" w:sz="4" w:space="0" w:color="auto"/>
            </w:tcBorders>
            <w:vAlign w:val="bottom"/>
          </w:tcPr>
          <w:p w:rsidR="0037734F" w:rsidRPr="0037734F" w:rsidRDefault="0037734F" w:rsidP="0022719C">
            <w:pPr>
              <w:ind w:firstLine="709"/>
              <w:jc w:val="center"/>
              <w:rPr>
                <w:sz w:val="24"/>
                <w:szCs w:val="24"/>
              </w:rPr>
            </w:pPr>
          </w:p>
        </w:tc>
        <w:tc>
          <w:tcPr>
            <w:tcW w:w="294" w:type="dxa"/>
            <w:vAlign w:val="bottom"/>
          </w:tcPr>
          <w:p w:rsidR="0037734F" w:rsidRPr="0037734F" w:rsidRDefault="0037734F" w:rsidP="0022719C">
            <w:pPr>
              <w:ind w:firstLine="709"/>
              <w:jc w:val="center"/>
              <w:rPr>
                <w:sz w:val="24"/>
                <w:szCs w:val="24"/>
              </w:rPr>
            </w:pPr>
          </w:p>
        </w:tc>
        <w:tc>
          <w:tcPr>
            <w:tcW w:w="2368" w:type="dxa"/>
            <w:tcBorders>
              <w:bottom w:val="single" w:sz="4" w:space="0" w:color="auto"/>
            </w:tcBorders>
            <w:vAlign w:val="bottom"/>
          </w:tcPr>
          <w:p w:rsidR="0037734F" w:rsidRPr="0037734F" w:rsidRDefault="0037734F" w:rsidP="0022719C">
            <w:pPr>
              <w:ind w:firstLine="709"/>
              <w:jc w:val="center"/>
              <w:rPr>
                <w:sz w:val="24"/>
                <w:szCs w:val="24"/>
              </w:rPr>
            </w:pPr>
          </w:p>
        </w:tc>
        <w:tc>
          <w:tcPr>
            <w:tcW w:w="291" w:type="dxa"/>
            <w:vAlign w:val="bottom"/>
          </w:tcPr>
          <w:p w:rsidR="0037734F" w:rsidRPr="0037734F" w:rsidRDefault="0037734F" w:rsidP="0022719C">
            <w:pPr>
              <w:ind w:firstLine="709"/>
              <w:jc w:val="center"/>
              <w:rPr>
                <w:sz w:val="24"/>
                <w:szCs w:val="24"/>
              </w:rPr>
            </w:pPr>
          </w:p>
        </w:tc>
        <w:tc>
          <w:tcPr>
            <w:tcW w:w="3563" w:type="dxa"/>
            <w:tcBorders>
              <w:bottom w:val="single" w:sz="4" w:space="0" w:color="auto"/>
            </w:tcBorders>
            <w:vAlign w:val="bottom"/>
          </w:tcPr>
          <w:p w:rsidR="0037734F" w:rsidRPr="0037734F" w:rsidRDefault="0037734F" w:rsidP="0022719C">
            <w:pPr>
              <w:ind w:firstLine="709"/>
              <w:jc w:val="center"/>
              <w:rPr>
                <w:sz w:val="24"/>
                <w:szCs w:val="24"/>
              </w:rPr>
            </w:pPr>
          </w:p>
        </w:tc>
      </w:tr>
      <w:tr w:rsidR="0037734F" w:rsidRPr="0037734F" w:rsidTr="0022719C">
        <w:tc>
          <w:tcPr>
            <w:tcW w:w="3122"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(должность лица, подписавшего уведомление)</w:t>
            </w:r>
          </w:p>
        </w:tc>
        <w:tc>
          <w:tcPr>
            <w:tcW w:w="294" w:type="dxa"/>
          </w:tcPr>
          <w:p w:rsidR="0037734F" w:rsidRPr="0037734F" w:rsidRDefault="0037734F" w:rsidP="0022719C">
            <w:pPr>
              <w:ind w:firstLine="709"/>
              <w:jc w:val="center"/>
              <w:rPr>
                <w:sz w:val="24"/>
                <w:szCs w:val="24"/>
              </w:rPr>
            </w:pPr>
          </w:p>
        </w:tc>
        <w:tc>
          <w:tcPr>
            <w:tcW w:w="2368"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(подпись)</w:t>
            </w:r>
          </w:p>
        </w:tc>
        <w:tc>
          <w:tcPr>
            <w:tcW w:w="291" w:type="dxa"/>
          </w:tcPr>
          <w:p w:rsidR="0037734F" w:rsidRPr="0037734F" w:rsidRDefault="0037734F" w:rsidP="0022719C">
            <w:pPr>
              <w:ind w:firstLine="709"/>
              <w:jc w:val="center"/>
              <w:rPr>
                <w:sz w:val="24"/>
                <w:szCs w:val="24"/>
              </w:rPr>
            </w:pPr>
          </w:p>
        </w:tc>
        <w:tc>
          <w:tcPr>
            <w:tcW w:w="3563" w:type="dxa"/>
            <w:tcBorders>
              <w:top w:val="single" w:sz="4" w:space="0" w:color="auto"/>
            </w:tcBorders>
          </w:tcPr>
          <w:p w:rsidR="0037734F" w:rsidRPr="0037734F" w:rsidRDefault="0037734F" w:rsidP="0022719C">
            <w:pPr>
              <w:ind w:firstLine="709"/>
              <w:jc w:val="center"/>
              <w:rPr>
                <w:sz w:val="24"/>
                <w:szCs w:val="24"/>
              </w:rPr>
            </w:pPr>
            <w:r w:rsidRPr="0037734F">
              <w:rPr>
                <w:sz w:val="24"/>
                <w:szCs w:val="24"/>
              </w:rPr>
              <w:t>(расшифровка подписи)</w:t>
            </w:r>
          </w:p>
        </w:tc>
      </w:tr>
    </w:tbl>
    <w:p w:rsidR="0037734F" w:rsidRPr="0037734F" w:rsidRDefault="0037734F" w:rsidP="0037734F">
      <w:pPr>
        <w:ind w:firstLine="709"/>
        <w:rPr>
          <w:sz w:val="24"/>
          <w:szCs w:val="24"/>
        </w:rPr>
      </w:pPr>
    </w:p>
    <w:p w:rsidR="0037734F" w:rsidRPr="0037734F" w:rsidRDefault="0037734F" w:rsidP="0037734F">
      <w:pPr>
        <w:ind w:firstLine="709"/>
        <w:rPr>
          <w:sz w:val="24"/>
          <w:szCs w:val="24"/>
        </w:rPr>
      </w:pPr>
      <w:r w:rsidRPr="0037734F">
        <w:rPr>
          <w:sz w:val="24"/>
          <w:szCs w:val="24"/>
        </w:rPr>
        <w:t>«___» ____________ 200__ г.</w:t>
      </w:r>
    </w:p>
    <w:p w:rsidR="0037734F" w:rsidRPr="0037734F" w:rsidRDefault="0037734F" w:rsidP="0037734F">
      <w:pPr>
        <w:ind w:firstLine="709"/>
        <w:rPr>
          <w:sz w:val="24"/>
          <w:szCs w:val="24"/>
        </w:rPr>
      </w:pPr>
    </w:p>
    <w:p w:rsidR="0037734F" w:rsidRPr="0037734F" w:rsidRDefault="0037734F" w:rsidP="0037734F">
      <w:pPr>
        <w:ind w:firstLine="709"/>
        <w:rPr>
          <w:sz w:val="24"/>
          <w:szCs w:val="24"/>
        </w:rPr>
      </w:pPr>
      <w:r w:rsidRPr="0037734F">
        <w:rPr>
          <w:sz w:val="24"/>
          <w:szCs w:val="24"/>
        </w:rPr>
        <w:t>М. П.</w:t>
      </w:r>
    </w:p>
    <w:p w:rsidR="0037734F" w:rsidRPr="0037734F" w:rsidRDefault="0037734F" w:rsidP="0037734F">
      <w:pPr>
        <w:ind w:firstLine="709"/>
        <w:jc w:val="center"/>
        <w:rPr>
          <w:sz w:val="24"/>
          <w:szCs w:val="24"/>
        </w:rPr>
      </w:pPr>
    </w:p>
    <w:p w:rsidR="0037734F" w:rsidRPr="0037734F" w:rsidRDefault="0037734F" w:rsidP="009D2655">
      <w:pPr>
        <w:rPr>
          <w:sz w:val="24"/>
          <w:szCs w:val="24"/>
        </w:rPr>
      </w:pPr>
    </w:p>
    <w:sectPr w:rsidR="0037734F" w:rsidRPr="0037734F" w:rsidSect="0037734F">
      <w:headerReference w:type="first" r:id="rId10"/>
      <w:pgSz w:w="11906" w:h="16838"/>
      <w:pgMar w:top="426" w:right="850" w:bottom="142"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6E50" w:rsidRDefault="00966E50">
      <w:r>
        <w:separator/>
      </w:r>
    </w:p>
  </w:endnote>
  <w:endnote w:type="continuationSeparator" w:id="0">
    <w:p w:rsidR="00966E50" w:rsidRDefault="0096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6E50" w:rsidRDefault="00966E50">
      <w:r>
        <w:separator/>
      </w:r>
    </w:p>
  </w:footnote>
  <w:footnote w:type="continuationSeparator" w:id="0">
    <w:p w:rsidR="00966E50" w:rsidRDefault="00966E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419" w:rsidRDefault="004F5419">
    <w:pPr>
      <w:pStyle w:val="af1"/>
    </w:pPr>
  </w:p>
  <w:p w:rsidR="004F5419" w:rsidRDefault="004F5419">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6C8225D"/>
    <w:multiLevelType w:val="hybridMultilevel"/>
    <w:tmpl w:val="80BE6374"/>
    <w:lvl w:ilvl="0" w:tplc="A1305A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AA44188"/>
    <w:multiLevelType w:val="hybridMultilevel"/>
    <w:tmpl w:val="8FB22B36"/>
    <w:lvl w:ilvl="0" w:tplc="04190011">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5"/>
  </w:num>
  <w:num w:numId="5">
    <w:abstractNumId w:val="6"/>
  </w:num>
  <w:num w:numId="6">
    <w:abstractNumId w:val="2"/>
  </w:num>
  <w:num w:numId="7">
    <w:abstractNumId w:val="8"/>
  </w:num>
  <w:num w:numId="8">
    <w:abstractNumId w:val="9"/>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5951"/>
    <w:rsid w:val="000064F6"/>
    <w:rsid w:val="00006897"/>
    <w:rsid w:val="00012410"/>
    <w:rsid w:val="00012921"/>
    <w:rsid w:val="00012E44"/>
    <w:rsid w:val="000141EF"/>
    <w:rsid w:val="00016CF2"/>
    <w:rsid w:val="00021F03"/>
    <w:rsid w:val="0002538C"/>
    <w:rsid w:val="00025EA5"/>
    <w:rsid w:val="0003198F"/>
    <w:rsid w:val="00036E5B"/>
    <w:rsid w:val="00042A6F"/>
    <w:rsid w:val="00043458"/>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212"/>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6C11"/>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701E"/>
    <w:rsid w:val="0025746A"/>
    <w:rsid w:val="002574C0"/>
    <w:rsid w:val="00261EFA"/>
    <w:rsid w:val="00262290"/>
    <w:rsid w:val="00262BC2"/>
    <w:rsid w:val="00262E0E"/>
    <w:rsid w:val="002657F3"/>
    <w:rsid w:val="00270F86"/>
    <w:rsid w:val="002726CF"/>
    <w:rsid w:val="00274FE5"/>
    <w:rsid w:val="002752EB"/>
    <w:rsid w:val="002775FF"/>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B7BD5"/>
    <w:rsid w:val="002C0A56"/>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15287"/>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7734F"/>
    <w:rsid w:val="003808F0"/>
    <w:rsid w:val="00385986"/>
    <w:rsid w:val="0038634F"/>
    <w:rsid w:val="003A089B"/>
    <w:rsid w:val="003A0BAA"/>
    <w:rsid w:val="003A62F3"/>
    <w:rsid w:val="003A7E56"/>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4638"/>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5938"/>
    <w:rsid w:val="004B7372"/>
    <w:rsid w:val="004B7488"/>
    <w:rsid w:val="004C6813"/>
    <w:rsid w:val="004D07FF"/>
    <w:rsid w:val="004D085B"/>
    <w:rsid w:val="004D2B2C"/>
    <w:rsid w:val="004D66B4"/>
    <w:rsid w:val="004E51AB"/>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3451"/>
    <w:rsid w:val="00634999"/>
    <w:rsid w:val="00635D33"/>
    <w:rsid w:val="00642331"/>
    <w:rsid w:val="00642F35"/>
    <w:rsid w:val="006433C6"/>
    <w:rsid w:val="00646544"/>
    <w:rsid w:val="00647EF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6E50"/>
    <w:rsid w:val="00967ED2"/>
    <w:rsid w:val="0097424C"/>
    <w:rsid w:val="00975235"/>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3F8"/>
    <w:rsid w:val="00A274F2"/>
    <w:rsid w:val="00A35DDF"/>
    <w:rsid w:val="00A370F2"/>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E752C"/>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14E4"/>
    <w:rsid w:val="00BF2011"/>
    <w:rsid w:val="00BF6A5B"/>
    <w:rsid w:val="00BF6CA8"/>
    <w:rsid w:val="00C03898"/>
    <w:rsid w:val="00C10EFB"/>
    <w:rsid w:val="00C10FB7"/>
    <w:rsid w:val="00C125D4"/>
    <w:rsid w:val="00C14163"/>
    <w:rsid w:val="00C156DD"/>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15C4"/>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4D3A"/>
    <w:rsid w:val="00D1587F"/>
    <w:rsid w:val="00D1796B"/>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23E83"/>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2"/>
    <w:uiPriority w:val="99"/>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9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34"/>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link w:val="10"/>
    <w:uiPriority w:val="9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qFormat/>
    <w:rsid w:val="000E6D73"/>
    <w:rPr>
      <w:b/>
      <w:bCs/>
    </w:rPr>
  </w:style>
  <w:style w:type="character" w:styleId="aff3">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uiPriority w:val="99"/>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uiPriority w:val="99"/>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3">
    <w:name w:val="endnote reference"/>
    <w:uiPriority w:val="99"/>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5">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6">
    <w:basedOn w:val="a"/>
    <w:next w:val="af5"/>
    <w:link w:val="affff7"/>
    <w:uiPriority w:val="99"/>
    <w:qFormat/>
    <w:rsid w:val="00D35003"/>
    <w:pPr>
      <w:jc w:val="center"/>
    </w:pPr>
    <w:rPr>
      <w:b/>
    </w:rPr>
  </w:style>
  <w:style w:type="character" w:customStyle="1" w:styleId="affff7">
    <w:name w:val="Название Знак"/>
    <w:link w:val="affff6"/>
    <w:uiPriority w:val="99"/>
    <w:rsid w:val="00D35003"/>
    <w:rPr>
      <w:rFonts w:ascii="Times New Roman" w:eastAsia="Times New Roman" w:hAnsi="Times New Roman" w:cs="Times New Roman"/>
      <w:b/>
      <w:sz w:val="28"/>
      <w:szCs w:val="20"/>
      <w:lang w:eastAsia="ru-RU"/>
    </w:rPr>
  </w:style>
  <w:style w:type="character" w:customStyle="1" w:styleId="affff8">
    <w:name w:val="Цветовое выделение"/>
    <w:rsid w:val="007E308F"/>
    <w:rPr>
      <w:b/>
      <w:color w:val="000080"/>
    </w:rPr>
  </w:style>
  <w:style w:type="character" w:customStyle="1" w:styleId="affff9">
    <w:name w:val="Активная гипертекстовая ссылка"/>
    <w:rsid w:val="007E308F"/>
    <w:rPr>
      <w:rFonts w:cs="Times New Roman"/>
      <w:b/>
      <w:color w:val="008000"/>
      <w:u w:val="single"/>
    </w:rPr>
  </w:style>
  <w:style w:type="paragraph" w:customStyle="1" w:styleId="affffa">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b">
    <w:name w:val="Заголовок своего сообщения"/>
    <w:rsid w:val="007E308F"/>
    <w:rPr>
      <w:rFonts w:cs="Times New Roman"/>
      <w:b/>
      <w:bCs/>
      <w:color w:val="000080"/>
    </w:rPr>
  </w:style>
  <w:style w:type="paragraph" w:customStyle="1" w:styleId="affffc">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d">
    <w:name w:val="Заголовок чужого сообщения"/>
    <w:rsid w:val="007E308F"/>
    <w:rPr>
      <w:rFonts w:cs="Times New Roman"/>
      <w:b/>
      <w:bCs/>
      <w:color w:val="FF0000"/>
    </w:rPr>
  </w:style>
  <w:style w:type="paragraph" w:customStyle="1" w:styleId="affffe">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f">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0">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1">
    <w:name w:val="Информация об изменениях документа"/>
    <w:basedOn w:val="afffff0"/>
    <w:next w:val="a"/>
    <w:uiPriority w:val="99"/>
    <w:rsid w:val="007E308F"/>
  </w:style>
  <w:style w:type="paragraph" w:customStyle="1" w:styleId="afffff2">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3">
    <w:name w:val="Колонтитул (левый)"/>
    <w:basedOn w:val="afffff2"/>
    <w:next w:val="a"/>
    <w:rsid w:val="007E308F"/>
    <w:rPr>
      <w:sz w:val="16"/>
      <w:szCs w:val="16"/>
    </w:rPr>
  </w:style>
  <w:style w:type="paragraph" w:customStyle="1" w:styleId="afffff4">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5">
    <w:name w:val="Колонтитул (правый)"/>
    <w:basedOn w:val="afffff4"/>
    <w:next w:val="a"/>
    <w:rsid w:val="007E308F"/>
    <w:rPr>
      <w:sz w:val="16"/>
      <w:szCs w:val="16"/>
    </w:rPr>
  </w:style>
  <w:style w:type="paragraph" w:customStyle="1" w:styleId="afffff6">
    <w:name w:val="Комментарий пользователя"/>
    <w:basedOn w:val="afffff0"/>
    <w:next w:val="a"/>
    <w:rsid w:val="007E308F"/>
    <w:pPr>
      <w:jc w:val="left"/>
    </w:pPr>
    <w:rPr>
      <w:color w:val="000080"/>
    </w:rPr>
  </w:style>
  <w:style w:type="paragraph" w:customStyle="1" w:styleId="afffff7">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8">
    <w:name w:val="Найденные слова"/>
    <w:rsid w:val="007E308F"/>
    <w:rPr>
      <w:rFonts w:cs="Times New Roman"/>
      <w:b/>
      <w:bCs/>
      <w:color w:val="000080"/>
    </w:rPr>
  </w:style>
  <w:style w:type="character" w:customStyle="1" w:styleId="afffff9">
    <w:name w:val="Не вступил в силу"/>
    <w:rsid w:val="007E308F"/>
    <w:rPr>
      <w:rFonts w:cs="Times New Roman"/>
      <w:b/>
      <w:color w:val="008080"/>
    </w:rPr>
  </w:style>
  <w:style w:type="paragraph" w:customStyle="1" w:styleId="afffffa">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b">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c">
    <w:name w:val="Оглавление"/>
    <w:basedOn w:val="afffffb"/>
    <w:next w:val="a"/>
    <w:rsid w:val="007E308F"/>
    <w:pPr>
      <w:ind w:left="140"/>
    </w:pPr>
  </w:style>
  <w:style w:type="character" w:customStyle="1" w:styleId="afffffd">
    <w:name w:val="Опечатки"/>
    <w:rsid w:val="007E308F"/>
    <w:rPr>
      <w:color w:val="FF0000"/>
    </w:rPr>
  </w:style>
  <w:style w:type="paragraph" w:customStyle="1" w:styleId="afffffe">
    <w:name w:val="Переменная часть"/>
    <w:basedOn w:val="affffa"/>
    <w:next w:val="a"/>
    <w:rsid w:val="007E308F"/>
    <w:rPr>
      <w:sz w:val="20"/>
      <w:szCs w:val="20"/>
    </w:rPr>
  </w:style>
  <w:style w:type="paragraph" w:customStyle="1" w:styleId="affffff">
    <w:name w:val="Постоянная часть"/>
    <w:basedOn w:val="affffa"/>
    <w:next w:val="a"/>
    <w:rsid w:val="007E308F"/>
    <w:rPr>
      <w:sz w:val="22"/>
      <w:szCs w:val="22"/>
    </w:rPr>
  </w:style>
  <w:style w:type="character" w:customStyle="1" w:styleId="affffff0">
    <w:name w:val="Продолжение ссылки"/>
    <w:basedOn w:val="afff0"/>
    <w:rsid w:val="007E308F"/>
    <w:rPr>
      <w:rFonts w:cs="Times New Roman"/>
      <w:b/>
      <w:color w:val="008000"/>
    </w:rPr>
  </w:style>
  <w:style w:type="paragraph" w:customStyle="1" w:styleId="affffff1">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2">
    <w:name w:val="Сравнение редакций"/>
    <w:rsid w:val="007E308F"/>
    <w:rPr>
      <w:rFonts w:cs="Times New Roman"/>
      <w:b/>
      <w:bCs/>
      <w:color w:val="000080"/>
    </w:rPr>
  </w:style>
  <w:style w:type="character" w:customStyle="1" w:styleId="affffff3">
    <w:name w:val="Сравнение редакций. Добавленный фрагмент"/>
    <w:rsid w:val="007E308F"/>
    <w:rPr>
      <w:b/>
      <w:color w:val="0000FF"/>
    </w:rPr>
  </w:style>
  <w:style w:type="character" w:customStyle="1" w:styleId="affffff4">
    <w:name w:val="Сравнение редакций. Удаленный фрагмент"/>
    <w:rsid w:val="007E308F"/>
    <w:rPr>
      <w:b/>
      <w:strike/>
      <w:color w:val="808000"/>
    </w:rPr>
  </w:style>
  <w:style w:type="paragraph" w:customStyle="1" w:styleId="affffff5">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6">
    <w:name w:val="Текст в таблице"/>
    <w:basedOn w:val="afff1"/>
    <w:next w:val="a"/>
    <w:rsid w:val="007E308F"/>
    <w:pPr>
      <w:ind w:firstLine="500"/>
    </w:pPr>
    <w:rPr>
      <w:rFonts w:ascii="Arial" w:hAnsi="Arial" w:cs="Times New Roman"/>
    </w:rPr>
  </w:style>
  <w:style w:type="paragraph" w:customStyle="1" w:styleId="affffff7">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8">
    <w:name w:val="Утратил силу"/>
    <w:rsid w:val="007E308F"/>
    <w:rPr>
      <w:rFonts w:cs="Times New Roman"/>
      <w:b/>
      <w:strike/>
      <w:color w:val="808000"/>
    </w:rPr>
  </w:style>
  <w:style w:type="paragraph" w:customStyle="1" w:styleId="affffff9">
    <w:name w:val="Центрированный (таблица)"/>
    <w:basedOn w:val="afff1"/>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zs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6B701-1D33-42AF-B815-7FEFFB6EB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20</Pages>
  <Words>12388</Words>
  <Characters>70614</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82837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68</cp:revision>
  <cp:lastPrinted>2023-11-02T04:50:00Z</cp:lastPrinted>
  <dcterms:created xsi:type="dcterms:W3CDTF">2023-04-26T03:19:00Z</dcterms:created>
  <dcterms:modified xsi:type="dcterms:W3CDTF">2023-12-14T10:07:00Z</dcterms:modified>
</cp:coreProperties>
</file>