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9467E0">
        <w:rPr>
          <w:sz w:val="24"/>
          <w:szCs w:val="24"/>
        </w:rPr>
        <w:t>86</w:t>
      </w:r>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9467E0">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A370F2">
        <w:rPr>
          <w:sz w:val="24"/>
          <w:szCs w:val="24"/>
        </w:rPr>
        <w:t>372</w:t>
      </w:r>
    </w:p>
    <w:p w:rsidR="009467E0" w:rsidRDefault="009467E0" w:rsidP="009D2655">
      <w:pPr>
        <w:rPr>
          <w:sz w:val="24"/>
          <w:szCs w:val="24"/>
        </w:rPr>
      </w:pPr>
    </w:p>
    <w:p w:rsidR="009467E0" w:rsidRPr="009467E0" w:rsidRDefault="009467E0" w:rsidP="009467E0">
      <w:pPr>
        <w:spacing w:line="276" w:lineRule="auto"/>
        <w:rPr>
          <w:rFonts w:eastAsiaTheme="minorHAnsi" w:cstheme="minorBidi"/>
          <w:sz w:val="24"/>
          <w:szCs w:val="24"/>
          <w:lang w:eastAsia="en-US"/>
        </w:rPr>
      </w:pPr>
      <w:bookmarkStart w:id="0" w:name="_GoBack"/>
      <w:r w:rsidRPr="009467E0">
        <w:rPr>
          <w:rFonts w:eastAsiaTheme="minorHAnsi" w:cstheme="minorBidi"/>
          <w:sz w:val="24"/>
          <w:szCs w:val="24"/>
          <w:lang w:eastAsia="en-US"/>
        </w:rPr>
        <w:t xml:space="preserve">Об утверждении административного регламента </w:t>
      </w:r>
    </w:p>
    <w:p w:rsidR="009467E0" w:rsidRPr="009467E0" w:rsidRDefault="009467E0" w:rsidP="009467E0">
      <w:pPr>
        <w:spacing w:line="276" w:lineRule="auto"/>
        <w:rPr>
          <w:rFonts w:eastAsiaTheme="minorHAnsi" w:cstheme="minorBidi"/>
          <w:sz w:val="24"/>
          <w:szCs w:val="24"/>
          <w:lang w:eastAsia="en-US"/>
        </w:rPr>
      </w:pPr>
      <w:r w:rsidRPr="009467E0">
        <w:rPr>
          <w:rFonts w:eastAsiaTheme="minorHAnsi" w:cstheme="minorBidi"/>
          <w:sz w:val="24"/>
          <w:szCs w:val="24"/>
          <w:lang w:eastAsia="en-US"/>
        </w:rPr>
        <w:t xml:space="preserve">предоставления Администрацией </w:t>
      </w:r>
      <w:proofErr w:type="spellStart"/>
      <w:r w:rsidRPr="009467E0">
        <w:rPr>
          <w:rFonts w:eastAsiaTheme="minorHAnsi" w:cstheme="minorBidi"/>
          <w:sz w:val="24"/>
          <w:szCs w:val="24"/>
          <w:lang w:eastAsia="en-US"/>
        </w:rPr>
        <w:t>Зональненского</w:t>
      </w:r>
      <w:proofErr w:type="spellEnd"/>
      <w:r w:rsidRPr="009467E0">
        <w:rPr>
          <w:rFonts w:eastAsiaTheme="minorHAnsi" w:cstheme="minorBidi"/>
          <w:sz w:val="24"/>
          <w:szCs w:val="24"/>
          <w:lang w:eastAsia="en-US"/>
        </w:rPr>
        <w:t xml:space="preserve"> </w:t>
      </w:r>
    </w:p>
    <w:p w:rsidR="009467E0" w:rsidRPr="009467E0" w:rsidRDefault="009467E0" w:rsidP="009467E0">
      <w:pPr>
        <w:spacing w:line="276" w:lineRule="auto"/>
        <w:rPr>
          <w:rFonts w:eastAsiaTheme="minorHAnsi" w:cstheme="minorBidi"/>
          <w:sz w:val="24"/>
          <w:szCs w:val="24"/>
          <w:lang w:eastAsia="en-US"/>
        </w:rPr>
      </w:pPr>
      <w:r w:rsidRPr="009467E0">
        <w:rPr>
          <w:rFonts w:eastAsiaTheme="minorHAnsi" w:cstheme="minorBidi"/>
          <w:sz w:val="24"/>
          <w:szCs w:val="24"/>
          <w:lang w:eastAsia="en-US"/>
        </w:rPr>
        <w:t xml:space="preserve">сельского поселения муниципальной услуги </w:t>
      </w:r>
      <w:proofErr w:type="gramStart"/>
      <w:r w:rsidRPr="009467E0">
        <w:rPr>
          <w:rFonts w:eastAsiaTheme="minorHAnsi" w:cstheme="minorBidi"/>
          <w:sz w:val="24"/>
          <w:szCs w:val="24"/>
          <w:lang w:eastAsia="en-US"/>
        </w:rPr>
        <w:t>по</w:t>
      </w:r>
      <w:proofErr w:type="gramEnd"/>
      <w:r w:rsidRPr="009467E0">
        <w:rPr>
          <w:rFonts w:eastAsiaTheme="minorHAnsi" w:cstheme="minorBidi"/>
          <w:sz w:val="24"/>
          <w:szCs w:val="24"/>
          <w:lang w:eastAsia="en-US"/>
        </w:rPr>
        <w:t xml:space="preserve"> </w:t>
      </w:r>
    </w:p>
    <w:p w:rsidR="009467E0" w:rsidRPr="009467E0" w:rsidRDefault="009467E0" w:rsidP="009467E0">
      <w:pPr>
        <w:spacing w:line="276" w:lineRule="auto"/>
        <w:rPr>
          <w:rFonts w:eastAsiaTheme="minorHAnsi"/>
          <w:sz w:val="24"/>
          <w:szCs w:val="22"/>
          <w:lang w:eastAsia="en-US"/>
        </w:rPr>
      </w:pPr>
      <w:r w:rsidRPr="009467E0">
        <w:rPr>
          <w:rFonts w:eastAsiaTheme="minorHAnsi"/>
          <w:sz w:val="24"/>
          <w:szCs w:val="22"/>
          <w:lang w:eastAsia="en-US"/>
        </w:rPr>
        <w:t xml:space="preserve">предоставлению земельного участка, </w:t>
      </w:r>
    </w:p>
    <w:p w:rsidR="009467E0" w:rsidRPr="009467E0" w:rsidRDefault="009467E0" w:rsidP="009467E0">
      <w:pPr>
        <w:spacing w:line="276" w:lineRule="auto"/>
        <w:rPr>
          <w:rFonts w:eastAsiaTheme="minorHAnsi"/>
          <w:sz w:val="24"/>
          <w:szCs w:val="22"/>
          <w:lang w:eastAsia="en-US"/>
        </w:rPr>
      </w:pPr>
      <w:r w:rsidRPr="009467E0">
        <w:rPr>
          <w:rFonts w:eastAsiaTheme="minorHAnsi"/>
          <w:sz w:val="24"/>
          <w:szCs w:val="22"/>
          <w:lang w:eastAsia="en-US"/>
        </w:rPr>
        <w:t xml:space="preserve">находящегося в государственной или муниципальной </w:t>
      </w:r>
    </w:p>
    <w:p w:rsidR="009467E0" w:rsidRPr="009467E0" w:rsidRDefault="009467E0" w:rsidP="009467E0">
      <w:pPr>
        <w:spacing w:line="276" w:lineRule="auto"/>
        <w:rPr>
          <w:rFonts w:eastAsiaTheme="minorHAnsi"/>
          <w:sz w:val="24"/>
          <w:szCs w:val="22"/>
          <w:lang w:eastAsia="en-US"/>
        </w:rPr>
      </w:pPr>
      <w:r w:rsidRPr="009467E0">
        <w:rPr>
          <w:rFonts w:eastAsiaTheme="minorHAnsi"/>
          <w:sz w:val="24"/>
          <w:szCs w:val="22"/>
          <w:lang w:eastAsia="en-US"/>
        </w:rPr>
        <w:t xml:space="preserve">собственности, гражданину или юридическому </w:t>
      </w:r>
    </w:p>
    <w:p w:rsidR="009467E0" w:rsidRPr="009467E0" w:rsidRDefault="009467E0" w:rsidP="009467E0">
      <w:pPr>
        <w:spacing w:line="276" w:lineRule="auto"/>
        <w:rPr>
          <w:rFonts w:eastAsiaTheme="minorHAnsi"/>
          <w:sz w:val="24"/>
          <w:szCs w:val="22"/>
          <w:lang w:eastAsia="en-US"/>
        </w:rPr>
      </w:pPr>
      <w:r w:rsidRPr="009467E0">
        <w:rPr>
          <w:rFonts w:eastAsiaTheme="minorHAnsi"/>
          <w:sz w:val="24"/>
          <w:szCs w:val="22"/>
          <w:lang w:eastAsia="en-US"/>
        </w:rPr>
        <w:t>лицу в собственность бесплатно</w:t>
      </w:r>
    </w:p>
    <w:bookmarkEnd w:id="0"/>
    <w:p w:rsidR="009467E0" w:rsidRPr="009467E0" w:rsidRDefault="009467E0" w:rsidP="009467E0">
      <w:pPr>
        <w:spacing w:line="276" w:lineRule="auto"/>
        <w:rPr>
          <w:rFonts w:eastAsiaTheme="minorHAnsi"/>
          <w:sz w:val="24"/>
          <w:szCs w:val="22"/>
          <w:lang w:eastAsia="en-US"/>
        </w:rPr>
      </w:pPr>
    </w:p>
    <w:p w:rsidR="009467E0" w:rsidRPr="009467E0" w:rsidRDefault="009467E0" w:rsidP="009467E0">
      <w:pPr>
        <w:spacing w:line="276" w:lineRule="auto"/>
        <w:rPr>
          <w:rFonts w:eastAsiaTheme="minorHAnsi" w:cstheme="minorBidi"/>
          <w:sz w:val="24"/>
          <w:szCs w:val="24"/>
          <w:lang w:eastAsia="en-US"/>
        </w:rPr>
      </w:pPr>
    </w:p>
    <w:p w:rsidR="009467E0" w:rsidRPr="009467E0" w:rsidRDefault="009467E0" w:rsidP="009467E0">
      <w:pPr>
        <w:spacing w:line="276" w:lineRule="auto"/>
        <w:jc w:val="both"/>
        <w:rPr>
          <w:rFonts w:eastAsiaTheme="minorHAnsi" w:cstheme="minorBidi"/>
          <w:sz w:val="24"/>
          <w:szCs w:val="24"/>
          <w:lang w:eastAsia="en-US"/>
        </w:rPr>
      </w:pPr>
      <w:r w:rsidRPr="009467E0">
        <w:rPr>
          <w:rFonts w:eastAsiaTheme="minorHAnsi" w:cstheme="minorBidi"/>
          <w:sz w:val="24"/>
          <w:szCs w:val="24"/>
          <w:lang w:eastAsia="en-US"/>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9467E0">
        <w:rPr>
          <w:rFonts w:eastAsiaTheme="minorHAnsi" w:cstheme="minorBidi"/>
          <w:sz w:val="24"/>
          <w:szCs w:val="24"/>
          <w:lang w:eastAsia="en-US"/>
        </w:rPr>
        <w:t>Зональненское</w:t>
      </w:r>
      <w:proofErr w:type="spellEnd"/>
      <w:r w:rsidRPr="009467E0">
        <w:rPr>
          <w:rFonts w:eastAsiaTheme="minorHAnsi" w:cstheme="minorBidi"/>
          <w:sz w:val="24"/>
          <w:szCs w:val="24"/>
          <w:lang w:eastAsia="en-US"/>
        </w:rPr>
        <w:t xml:space="preserve"> сельское поселение»,</w:t>
      </w:r>
    </w:p>
    <w:p w:rsidR="009467E0" w:rsidRPr="009467E0" w:rsidRDefault="009467E0" w:rsidP="009467E0">
      <w:pPr>
        <w:spacing w:line="276" w:lineRule="auto"/>
        <w:rPr>
          <w:rFonts w:eastAsiaTheme="minorHAnsi" w:cstheme="minorBidi"/>
          <w:sz w:val="24"/>
          <w:szCs w:val="24"/>
          <w:lang w:eastAsia="en-US"/>
        </w:rPr>
      </w:pPr>
    </w:p>
    <w:p w:rsidR="009467E0" w:rsidRPr="009467E0" w:rsidRDefault="009467E0" w:rsidP="009467E0">
      <w:pPr>
        <w:spacing w:line="276" w:lineRule="auto"/>
        <w:rPr>
          <w:rFonts w:eastAsiaTheme="minorHAnsi" w:cstheme="minorBidi"/>
          <w:sz w:val="24"/>
          <w:szCs w:val="24"/>
          <w:lang w:eastAsia="en-US"/>
        </w:rPr>
      </w:pPr>
      <w:r w:rsidRPr="009467E0">
        <w:rPr>
          <w:rFonts w:eastAsiaTheme="minorHAnsi" w:cstheme="minorBidi"/>
          <w:sz w:val="24"/>
          <w:szCs w:val="24"/>
          <w:lang w:eastAsia="en-US"/>
        </w:rPr>
        <w:t>ПОСТАНОВЛЯЮ:</w:t>
      </w:r>
    </w:p>
    <w:p w:rsidR="009467E0" w:rsidRPr="009467E0" w:rsidRDefault="009467E0" w:rsidP="009467E0">
      <w:pPr>
        <w:spacing w:line="276" w:lineRule="auto"/>
        <w:jc w:val="both"/>
        <w:rPr>
          <w:rFonts w:eastAsiaTheme="minorHAnsi" w:cstheme="minorBidi"/>
          <w:sz w:val="24"/>
          <w:szCs w:val="24"/>
          <w:lang w:eastAsia="en-US"/>
        </w:rPr>
      </w:pPr>
    </w:p>
    <w:p w:rsidR="009467E0" w:rsidRPr="009467E0" w:rsidRDefault="009467E0" w:rsidP="009467E0">
      <w:pPr>
        <w:spacing w:line="276" w:lineRule="auto"/>
        <w:ind w:firstLine="567"/>
        <w:jc w:val="both"/>
        <w:rPr>
          <w:rFonts w:eastAsiaTheme="minorHAnsi"/>
          <w:sz w:val="24"/>
          <w:szCs w:val="22"/>
          <w:lang w:eastAsia="en-US"/>
        </w:rPr>
      </w:pPr>
      <w:r w:rsidRPr="009467E0">
        <w:rPr>
          <w:rFonts w:eastAsiaTheme="minorHAnsi" w:cstheme="minorBidi"/>
          <w:sz w:val="24"/>
          <w:szCs w:val="24"/>
          <w:lang w:eastAsia="en-US"/>
        </w:rPr>
        <w:t xml:space="preserve">1. Утвердить прилагаемый Административный регламент предоставления Администрацией </w:t>
      </w:r>
      <w:proofErr w:type="spellStart"/>
      <w:r w:rsidRPr="009467E0">
        <w:rPr>
          <w:rFonts w:eastAsiaTheme="minorHAnsi" w:cstheme="minorBidi"/>
          <w:sz w:val="24"/>
          <w:szCs w:val="24"/>
          <w:lang w:eastAsia="en-US"/>
        </w:rPr>
        <w:t>Зональненского</w:t>
      </w:r>
      <w:proofErr w:type="spellEnd"/>
      <w:r w:rsidRPr="009467E0">
        <w:rPr>
          <w:rFonts w:eastAsiaTheme="minorHAnsi" w:cstheme="minorBidi"/>
          <w:sz w:val="24"/>
          <w:szCs w:val="24"/>
          <w:lang w:eastAsia="en-US"/>
        </w:rPr>
        <w:t xml:space="preserve"> сельского поселения муниципальной услуги «П</w:t>
      </w:r>
      <w:r w:rsidRPr="009467E0">
        <w:rPr>
          <w:rFonts w:eastAsiaTheme="minorHAnsi"/>
          <w:sz w:val="24"/>
          <w:szCs w:val="22"/>
          <w:lang w:eastAsia="en-US"/>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w:t>
      </w:r>
    </w:p>
    <w:p w:rsidR="009467E0" w:rsidRPr="009467E0" w:rsidRDefault="009467E0" w:rsidP="009467E0">
      <w:pPr>
        <w:suppressAutoHyphens/>
        <w:ind w:firstLine="567"/>
        <w:jc w:val="both"/>
        <w:rPr>
          <w:sz w:val="24"/>
          <w:szCs w:val="24"/>
          <w:lang w:eastAsia="ar-SA"/>
        </w:rPr>
      </w:pPr>
      <w:r w:rsidRPr="009467E0">
        <w:rPr>
          <w:sz w:val="24"/>
          <w:szCs w:val="24"/>
          <w:lang w:eastAsia="ar-SA"/>
        </w:rPr>
        <w:t>2.</w:t>
      </w:r>
      <w:r w:rsidRPr="009467E0">
        <w:rPr>
          <w:szCs w:val="24"/>
          <w:lang w:eastAsia="ar-SA"/>
        </w:rPr>
        <w:t xml:space="preserve"> </w:t>
      </w:r>
      <w:r w:rsidRPr="009467E0">
        <w:rPr>
          <w:sz w:val="24"/>
          <w:szCs w:val="24"/>
          <w:lang w:eastAsia="ar-SA"/>
        </w:rPr>
        <w:t xml:space="preserve">Администрации </w:t>
      </w:r>
      <w:proofErr w:type="spellStart"/>
      <w:r w:rsidRPr="009467E0">
        <w:rPr>
          <w:sz w:val="24"/>
          <w:szCs w:val="24"/>
          <w:lang w:eastAsia="ar-SA"/>
        </w:rPr>
        <w:t>Зональненского</w:t>
      </w:r>
      <w:proofErr w:type="spellEnd"/>
      <w:r w:rsidRPr="009467E0">
        <w:rPr>
          <w:sz w:val="24"/>
          <w:szCs w:val="24"/>
          <w:lang w:eastAsia="ar-SA"/>
        </w:rPr>
        <w:t xml:space="preserve"> сельского поселения опубликовать настоящее постановление в официальном печатном издании </w:t>
      </w:r>
      <w:proofErr w:type="spellStart"/>
      <w:r w:rsidRPr="009467E0">
        <w:rPr>
          <w:sz w:val="24"/>
          <w:szCs w:val="24"/>
          <w:lang w:eastAsia="ar-SA"/>
        </w:rPr>
        <w:t>Зональненского</w:t>
      </w:r>
      <w:proofErr w:type="spellEnd"/>
      <w:r w:rsidRPr="009467E0">
        <w:rPr>
          <w:sz w:val="24"/>
          <w:szCs w:val="24"/>
          <w:lang w:eastAsia="ar-SA"/>
        </w:rPr>
        <w:t xml:space="preserve"> сельского поселения "Информационный бюллетень" и разместить на официальном сайте муниципального образования </w:t>
      </w:r>
      <w:proofErr w:type="spellStart"/>
      <w:r w:rsidRPr="009467E0">
        <w:rPr>
          <w:sz w:val="24"/>
          <w:szCs w:val="24"/>
          <w:lang w:eastAsia="ar-SA"/>
        </w:rPr>
        <w:t>Зональненского</w:t>
      </w:r>
      <w:proofErr w:type="spellEnd"/>
      <w:r w:rsidRPr="009467E0">
        <w:rPr>
          <w:sz w:val="24"/>
          <w:szCs w:val="24"/>
          <w:lang w:eastAsia="ar-SA"/>
        </w:rPr>
        <w:t xml:space="preserve"> сельского поселения </w:t>
      </w:r>
      <w:hyperlink r:id="rId9" w:history="1">
        <w:r w:rsidRPr="009467E0">
          <w:rPr>
            <w:rFonts w:eastAsiaTheme="minorEastAsia"/>
            <w:color w:val="0000FF"/>
            <w:sz w:val="24"/>
            <w:szCs w:val="24"/>
            <w:u w:val="single"/>
            <w:lang w:eastAsia="ar-SA"/>
          </w:rPr>
          <w:t>http://admzsp.ru</w:t>
        </w:r>
      </w:hyperlink>
      <w:r w:rsidRPr="009467E0">
        <w:rPr>
          <w:sz w:val="24"/>
          <w:szCs w:val="24"/>
          <w:lang w:eastAsia="ar-SA"/>
        </w:rPr>
        <w:t>.</w:t>
      </w:r>
    </w:p>
    <w:p w:rsidR="009467E0" w:rsidRPr="009467E0" w:rsidRDefault="009467E0" w:rsidP="009467E0">
      <w:pPr>
        <w:suppressAutoHyphens/>
        <w:ind w:firstLine="567"/>
        <w:jc w:val="both"/>
        <w:rPr>
          <w:sz w:val="24"/>
          <w:szCs w:val="24"/>
          <w:lang w:eastAsia="ar-SA"/>
        </w:rPr>
      </w:pPr>
      <w:r w:rsidRPr="009467E0">
        <w:rPr>
          <w:sz w:val="24"/>
          <w:szCs w:val="24"/>
          <w:lang w:eastAsia="ar-SA"/>
        </w:rPr>
        <w:t>3.</w:t>
      </w:r>
      <w:r w:rsidRPr="009467E0">
        <w:rPr>
          <w:szCs w:val="24"/>
          <w:lang w:eastAsia="ar-SA"/>
        </w:rPr>
        <w:t xml:space="preserve"> </w:t>
      </w:r>
      <w:r w:rsidRPr="009467E0">
        <w:rPr>
          <w:sz w:val="24"/>
          <w:szCs w:val="24"/>
          <w:lang w:eastAsia="ar-SA"/>
        </w:rPr>
        <w:t>Настоящее постановление вступает в силу после его официального опубликования.</w:t>
      </w:r>
    </w:p>
    <w:p w:rsidR="009467E0" w:rsidRPr="009467E0" w:rsidRDefault="009467E0" w:rsidP="009467E0">
      <w:pPr>
        <w:spacing w:line="276" w:lineRule="auto"/>
        <w:ind w:firstLine="567"/>
        <w:jc w:val="both"/>
        <w:rPr>
          <w:rFonts w:eastAsiaTheme="minorHAnsi" w:cstheme="minorBidi"/>
          <w:sz w:val="24"/>
          <w:szCs w:val="24"/>
          <w:lang w:eastAsia="en-US"/>
        </w:rPr>
      </w:pPr>
      <w:r w:rsidRPr="009467E0">
        <w:rPr>
          <w:rFonts w:eastAsiaTheme="minorHAnsi" w:cstheme="minorBidi"/>
          <w:sz w:val="24"/>
          <w:szCs w:val="24"/>
          <w:lang w:eastAsia="en-US"/>
        </w:rPr>
        <w:t xml:space="preserve">4. </w:t>
      </w:r>
      <w:proofErr w:type="gramStart"/>
      <w:r w:rsidRPr="009467E0">
        <w:rPr>
          <w:rFonts w:eastAsiaTheme="minorHAnsi" w:cstheme="minorBidi"/>
          <w:sz w:val="24"/>
          <w:szCs w:val="24"/>
          <w:lang w:eastAsia="en-US"/>
        </w:rPr>
        <w:t>Контроль за</w:t>
      </w:r>
      <w:proofErr w:type="gramEnd"/>
      <w:r w:rsidRPr="009467E0">
        <w:rPr>
          <w:rFonts w:eastAsiaTheme="minorHAnsi" w:cstheme="minorBidi"/>
          <w:sz w:val="24"/>
          <w:szCs w:val="24"/>
          <w:lang w:eastAsia="en-US"/>
        </w:rPr>
        <w:t xml:space="preserve"> исполнением настоящего постановления оставляю за собой.</w:t>
      </w:r>
    </w:p>
    <w:p w:rsidR="009467E0" w:rsidRPr="009467E0" w:rsidRDefault="009467E0" w:rsidP="009467E0">
      <w:pPr>
        <w:spacing w:line="276" w:lineRule="auto"/>
        <w:rPr>
          <w:rFonts w:eastAsiaTheme="minorHAnsi" w:cstheme="minorBidi"/>
          <w:sz w:val="24"/>
          <w:szCs w:val="24"/>
          <w:lang w:eastAsia="en-US"/>
        </w:rPr>
      </w:pPr>
    </w:p>
    <w:p w:rsidR="009467E0" w:rsidRPr="009467E0" w:rsidRDefault="009467E0" w:rsidP="009467E0">
      <w:pPr>
        <w:spacing w:line="276" w:lineRule="auto"/>
        <w:jc w:val="both"/>
        <w:rPr>
          <w:rFonts w:eastAsiaTheme="minorHAnsi"/>
          <w:sz w:val="24"/>
          <w:szCs w:val="24"/>
          <w:lang w:eastAsia="en-US"/>
        </w:rPr>
      </w:pPr>
      <w:r w:rsidRPr="009467E0">
        <w:rPr>
          <w:rFonts w:eastAsiaTheme="minorHAnsi"/>
          <w:sz w:val="24"/>
          <w:szCs w:val="24"/>
          <w:lang w:eastAsia="en-US"/>
        </w:rPr>
        <w:t xml:space="preserve">И.о. Главы Поселения                                                                                            А.О. </w:t>
      </w:r>
      <w:proofErr w:type="spellStart"/>
      <w:r w:rsidRPr="009467E0">
        <w:rPr>
          <w:rFonts w:eastAsiaTheme="minorHAnsi"/>
          <w:sz w:val="24"/>
          <w:szCs w:val="24"/>
          <w:lang w:eastAsia="en-US"/>
        </w:rPr>
        <w:t>Мазярова</w:t>
      </w:r>
      <w:proofErr w:type="spellEnd"/>
      <w:r w:rsidRPr="009467E0">
        <w:rPr>
          <w:rFonts w:eastAsiaTheme="minorHAnsi"/>
          <w:sz w:val="24"/>
          <w:szCs w:val="24"/>
          <w:lang w:eastAsia="en-US"/>
        </w:rPr>
        <w:t xml:space="preserve">                                                      </w:t>
      </w:r>
    </w:p>
    <w:p w:rsidR="009467E0" w:rsidRPr="009467E0" w:rsidRDefault="009467E0" w:rsidP="009467E0">
      <w:pPr>
        <w:spacing w:line="276" w:lineRule="auto"/>
        <w:jc w:val="both"/>
        <w:rPr>
          <w:rFonts w:eastAsiaTheme="minorHAnsi"/>
          <w:sz w:val="24"/>
          <w:szCs w:val="24"/>
          <w:lang w:eastAsia="en-US"/>
        </w:rPr>
      </w:pPr>
      <w:r w:rsidRPr="009467E0">
        <w:rPr>
          <w:rFonts w:eastAsiaTheme="minorHAnsi"/>
          <w:sz w:val="24"/>
          <w:szCs w:val="24"/>
          <w:lang w:eastAsia="en-US"/>
        </w:rPr>
        <w:t>(И.о. Главы Администрации)</w:t>
      </w:r>
      <w:r w:rsidRPr="009467E0">
        <w:rPr>
          <w:rFonts w:eastAsiaTheme="minorHAnsi"/>
          <w:sz w:val="24"/>
          <w:szCs w:val="24"/>
          <w:lang w:eastAsia="en-US"/>
        </w:rPr>
        <w:tab/>
      </w:r>
      <w:r w:rsidRPr="009467E0">
        <w:rPr>
          <w:rFonts w:eastAsiaTheme="minorHAnsi"/>
          <w:sz w:val="24"/>
          <w:szCs w:val="24"/>
          <w:lang w:eastAsia="en-US"/>
        </w:rPr>
        <w:tab/>
      </w:r>
    </w:p>
    <w:p w:rsidR="009467E0" w:rsidRPr="009467E0" w:rsidRDefault="009467E0" w:rsidP="009467E0">
      <w:pPr>
        <w:autoSpaceDE w:val="0"/>
        <w:autoSpaceDN w:val="0"/>
        <w:adjustRightInd w:val="0"/>
        <w:spacing w:line="276" w:lineRule="auto"/>
        <w:jc w:val="both"/>
        <w:rPr>
          <w:rFonts w:eastAsiaTheme="minorHAnsi" w:cstheme="minorBidi"/>
          <w:sz w:val="24"/>
          <w:szCs w:val="24"/>
          <w:lang w:eastAsia="en-US"/>
        </w:rPr>
      </w:pPr>
    </w:p>
    <w:p w:rsidR="009467E0" w:rsidRPr="009467E0" w:rsidRDefault="009467E0" w:rsidP="009467E0">
      <w:pPr>
        <w:autoSpaceDE w:val="0"/>
        <w:autoSpaceDN w:val="0"/>
        <w:adjustRightInd w:val="0"/>
        <w:spacing w:line="276" w:lineRule="auto"/>
        <w:jc w:val="both"/>
        <w:rPr>
          <w:rFonts w:eastAsiaTheme="minorHAnsi" w:cstheme="minorBidi"/>
          <w:sz w:val="24"/>
          <w:szCs w:val="24"/>
          <w:lang w:eastAsia="en-US"/>
        </w:rPr>
      </w:pPr>
    </w:p>
    <w:p w:rsidR="00743AAE" w:rsidRDefault="00743AAE" w:rsidP="00743AAE">
      <w:pPr>
        <w:pStyle w:val="10"/>
        <w:spacing w:before="77"/>
        <w:ind w:left="33" w:right="3"/>
        <w:jc w:val="right"/>
        <w:rPr>
          <w:sz w:val="16"/>
          <w:szCs w:val="16"/>
        </w:rPr>
      </w:pPr>
      <w:r>
        <w:rPr>
          <w:sz w:val="16"/>
          <w:szCs w:val="16"/>
        </w:rPr>
        <w:lastRenderedPageBreak/>
        <w:t>Приложение к постановлению Администрации</w:t>
      </w:r>
    </w:p>
    <w:p w:rsidR="00743AAE" w:rsidRDefault="00743AAE" w:rsidP="00743AAE">
      <w:pPr>
        <w:jc w:val="right"/>
        <w:rPr>
          <w:sz w:val="16"/>
          <w:szCs w:val="16"/>
        </w:rPr>
      </w:pPr>
      <w:proofErr w:type="spellStart"/>
      <w:r>
        <w:rPr>
          <w:sz w:val="16"/>
          <w:szCs w:val="16"/>
        </w:rPr>
        <w:t>Зональненского</w:t>
      </w:r>
      <w:proofErr w:type="spellEnd"/>
      <w:r>
        <w:rPr>
          <w:sz w:val="16"/>
          <w:szCs w:val="16"/>
        </w:rPr>
        <w:t xml:space="preserve"> сельского поселения </w:t>
      </w:r>
    </w:p>
    <w:p w:rsidR="00743AAE" w:rsidRDefault="00743AAE" w:rsidP="00743AAE">
      <w:pPr>
        <w:jc w:val="right"/>
        <w:rPr>
          <w:sz w:val="16"/>
          <w:szCs w:val="16"/>
        </w:rPr>
      </w:pPr>
      <w:r>
        <w:rPr>
          <w:sz w:val="16"/>
          <w:szCs w:val="16"/>
        </w:rPr>
        <w:t>№ 372  от 11.12.2023</w:t>
      </w:r>
    </w:p>
    <w:p w:rsidR="009467E0" w:rsidRPr="009467E0" w:rsidRDefault="009467E0" w:rsidP="009467E0">
      <w:pPr>
        <w:widowControl w:val="0"/>
        <w:shd w:val="clear" w:color="auto" w:fill="FFFFFF" w:themeFill="background1"/>
        <w:autoSpaceDE w:val="0"/>
        <w:autoSpaceDN w:val="0"/>
        <w:adjustRightInd w:val="0"/>
        <w:jc w:val="center"/>
        <w:rPr>
          <w:b/>
          <w:bCs/>
          <w:color w:val="000000" w:themeColor="text1"/>
          <w:sz w:val="24"/>
          <w:szCs w:val="22"/>
        </w:rPr>
      </w:pPr>
      <w:r w:rsidRPr="009467E0">
        <w:rPr>
          <w:b/>
          <w:bCs/>
          <w:color w:val="000000" w:themeColor="text1"/>
          <w:sz w:val="24"/>
          <w:szCs w:val="22"/>
        </w:rPr>
        <w:t>Административный регламент предоставления муниципальной услуги</w:t>
      </w:r>
    </w:p>
    <w:p w:rsidR="009467E0" w:rsidRPr="009467E0" w:rsidRDefault="009467E0" w:rsidP="009467E0">
      <w:pPr>
        <w:widowControl w:val="0"/>
        <w:shd w:val="clear" w:color="auto" w:fill="FFFFFF" w:themeFill="background1"/>
        <w:autoSpaceDE w:val="0"/>
        <w:autoSpaceDN w:val="0"/>
        <w:adjustRightInd w:val="0"/>
        <w:ind w:firstLine="709"/>
        <w:jc w:val="center"/>
        <w:rPr>
          <w:b/>
          <w:bCs/>
          <w:color w:val="000000" w:themeColor="text1"/>
          <w:sz w:val="24"/>
          <w:szCs w:val="22"/>
        </w:rPr>
      </w:pPr>
      <w:r w:rsidRPr="009467E0">
        <w:rPr>
          <w:b/>
          <w:bCs/>
          <w:color w:val="000000" w:themeColor="text1"/>
          <w:sz w:val="24"/>
          <w:szCs w:val="22"/>
        </w:rPr>
        <w:t>«</w:t>
      </w:r>
      <w:r w:rsidRPr="009467E0">
        <w:rPr>
          <w:b/>
          <w:bCs/>
          <w:sz w:val="24"/>
          <w:szCs w:val="2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467E0">
        <w:rPr>
          <w:b/>
          <w:bCs/>
          <w:color w:val="000000"/>
          <w:sz w:val="24"/>
          <w:szCs w:val="22"/>
        </w:rPr>
        <w:t>»</w:t>
      </w:r>
    </w:p>
    <w:p w:rsidR="009467E0" w:rsidRPr="009467E0" w:rsidRDefault="009467E0" w:rsidP="009467E0">
      <w:pPr>
        <w:shd w:val="clear" w:color="auto" w:fill="FFFFFF" w:themeFill="background1"/>
        <w:autoSpaceDE w:val="0"/>
        <w:autoSpaceDN w:val="0"/>
        <w:adjustRightInd w:val="0"/>
        <w:spacing w:after="200"/>
        <w:jc w:val="center"/>
        <w:rPr>
          <w:rFonts w:eastAsiaTheme="minorHAnsi"/>
          <w:bCs/>
          <w:color w:val="000000" w:themeColor="text1"/>
          <w:sz w:val="24"/>
          <w:szCs w:val="22"/>
          <w:lang w:eastAsia="en-US"/>
        </w:rPr>
      </w:pPr>
    </w:p>
    <w:p w:rsidR="009467E0" w:rsidRPr="009467E0" w:rsidRDefault="009467E0" w:rsidP="009467E0">
      <w:pPr>
        <w:autoSpaceDE w:val="0"/>
        <w:autoSpaceDN w:val="0"/>
        <w:adjustRightInd w:val="0"/>
        <w:spacing w:after="200"/>
        <w:jc w:val="center"/>
        <w:rPr>
          <w:rFonts w:eastAsiaTheme="minorHAnsi"/>
          <w:b/>
          <w:bCs/>
          <w:color w:val="000000"/>
          <w:sz w:val="24"/>
          <w:szCs w:val="22"/>
          <w:lang w:eastAsia="en-US"/>
        </w:rPr>
      </w:pPr>
      <w:r w:rsidRPr="009467E0">
        <w:rPr>
          <w:rFonts w:eastAsiaTheme="minorHAnsi"/>
          <w:b/>
          <w:bCs/>
          <w:color w:val="000000"/>
          <w:sz w:val="24"/>
          <w:szCs w:val="22"/>
          <w:lang w:eastAsia="en-US"/>
        </w:rPr>
        <w:t>I. Общие положения</w:t>
      </w:r>
    </w:p>
    <w:p w:rsidR="009467E0" w:rsidRPr="009467E0" w:rsidRDefault="009467E0" w:rsidP="009467E0">
      <w:pPr>
        <w:autoSpaceDE w:val="0"/>
        <w:autoSpaceDN w:val="0"/>
        <w:adjustRightInd w:val="0"/>
        <w:spacing w:after="200"/>
        <w:jc w:val="center"/>
        <w:rPr>
          <w:rFonts w:eastAsiaTheme="minorHAnsi"/>
          <w:bCs/>
          <w:color w:val="000000"/>
          <w:sz w:val="24"/>
          <w:szCs w:val="22"/>
          <w:lang w:eastAsia="en-US"/>
        </w:rPr>
      </w:pPr>
      <w:r w:rsidRPr="009467E0">
        <w:rPr>
          <w:rFonts w:eastAsiaTheme="minorHAnsi"/>
          <w:b/>
          <w:bCs/>
          <w:color w:val="000000"/>
          <w:sz w:val="24"/>
          <w:szCs w:val="22"/>
          <w:lang w:eastAsia="en-US"/>
        </w:rPr>
        <w:t>Предмет регулирования Административного регламента</w:t>
      </w:r>
    </w:p>
    <w:p w:rsidR="009467E0" w:rsidRPr="009467E0" w:rsidRDefault="009467E0" w:rsidP="009467E0">
      <w:pPr>
        <w:autoSpaceDE w:val="0"/>
        <w:autoSpaceDN w:val="0"/>
        <w:adjustRightInd w:val="0"/>
        <w:spacing w:after="200"/>
        <w:ind w:firstLine="708"/>
        <w:jc w:val="both"/>
        <w:rPr>
          <w:rFonts w:eastAsiaTheme="minorHAnsi"/>
          <w:color w:val="000000"/>
          <w:sz w:val="24"/>
          <w:szCs w:val="22"/>
          <w:lang w:eastAsia="en-US"/>
        </w:rPr>
      </w:pPr>
      <w:proofErr w:type="gramStart"/>
      <w:r w:rsidRPr="009467E0">
        <w:rPr>
          <w:rFonts w:eastAsiaTheme="minorHAnsi"/>
          <w:color w:val="000000"/>
          <w:sz w:val="24"/>
          <w:szCs w:val="22"/>
          <w:lang w:eastAsia="en-US"/>
        </w:rPr>
        <w:t>1.1 Административный регламент предоставления муниципальной услуги «</w:t>
      </w:r>
      <w:r w:rsidRPr="009467E0">
        <w:rPr>
          <w:rFonts w:eastAsiaTheme="minorHAnsi"/>
          <w:sz w:val="24"/>
          <w:szCs w:val="22"/>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467E0">
        <w:rPr>
          <w:rFonts w:eastAsiaTheme="minorHAnsi"/>
          <w:color w:val="000000"/>
          <w:sz w:val="24"/>
          <w:szCs w:val="22"/>
          <w:lang w:eastAsia="en-US"/>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на территории  муниципального образования «</w:t>
      </w:r>
      <w:proofErr w:type="spellStart"/>
      <w:r w:rsidRPr="009467E0">
        <w:rPr>
          <w:rFonts w:eastAsiaTheme="minorHAnsi"/>
          <w:color w:val="000000"/>
          <w:sz w:val="24"/>
          <w:szCs w:val="22"/>
          <w:lang w:eastAsia="en-US"/>
        </w:rPr>
        <w:t>Зональненское</w:t>
      </w:r>
      <w:proofErr w:type="spellEnd"/>
      <w:r w:rsidRPr="009467E0">
        <w:rPr>
          <w:rFonts w:eastAsiaTheme="minorHAnsi"/>
          <w:color w:val="000000"/>
          <w:sz w:val="24"/>
          <w:szCs w:val="22"/>
          <w:lang w:eastAsia="en-US"/>
        </w:rPr>
        <w:t xml:space="preserve"> сельское поселение».</w:t>
      </w:r>
      <w:proofErr w:type="gramEnd"/>
    </w:p>
    <w:p w:rsidR="009467E0" w:rsidRPr="009467E0" w:rsidRDefault="009467E0" w:rsidP="009467E0">
      <w:pPr>
        <w:autoSpaceDE w:val="0"/>
        <w:autoSpaceDN w:val="0"/>
        <w:adjustRightInd w:val="0"/>
        <w:spacing w:after="200"/>
        <w:jc w:val="center"/>
        <w:rPr>
          <w:rFonts w:eastAsiaTheme="minorHAnsi"/>
          <w:b/>
          <w:bCs/>
          <w:color w:val="000000"/>
          <w:sz w:val="24"/>
          <w:szCs w:val="22"/>
          <w:lang w:eastAsia="en-US"/>
        </w:rPr>
      </w:pPr>
      <w:r w:rsidRPr="009467E0">
        <w:rPr>
          <w:rFonts w:eastAsiaTheme="minorHAnsi"/>
          <w:b/>
          <w:bCs/>
          <w:color w:val="000000"/>
          <w:sz w:val="24"/>
          <w:szCs w:val="22"/>
          <w:lang w:eastAsia="en-US"/>
        </w:rPr>
        <w:t>Круг Заявителей</w:t>
      </w:r>
    </w:p>
    <w:p w:rsidR="009467E0" w:rsidRPr="009467E0" w:rsidRDefault="009467E0" w:rsidP="009467E0">
      <w:pPr>
        <w:ind w:firstLine="709"/>
        <w:jc w:val="both"/>
        <w:rPr>
          <w:sz w:val="24"/>
          <w:szCs w:val="22"/>
        </w:rPr>
      </w:pPr>
      <w:r w:rsidRPr="009467E0">
        <w:rPr>
          <w:sz w:val="24"/>
          <w:szCs w:val="22"/>
        </w:rPr>
        <w:t>1.2. В качестве заявителей выступают физические и юридические лица (далее – Заявитель) в случаях, установленных ст.39.5 Земельного кодекса Российской Федерации.</w:t>
      </w:r>
    </w:p>
    <w:p w:rsidR="009467E0" w:rsidRPr="009467E0" w:rsidRDefault="009467E0" w:rsidP="009467E0">
      <w:pPr>
        <w:ind w:firstLine="709"/>
        <w:jc w:val="both"/>
        <w:rPr>
          <w:sz w:val="24"/>
          <w:szCs w:val="22"/>
        </w:rPr>
      </w:pPr>
      <w:r w:rsidRPr="009467E0">
        <w:rPr>
          <w:sz w:val="24"/>
          <w:szCs w:val="22"/>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9467E0" w:rsidRPr="009467E0" w:rsidRDefault="009467E0" w:rsidP="009467E0">
      <w:pPr>
        <w:autoSpaceDE w:val="0"/>
        <w:autoSpaceDN w:val="0"/>
        <w:adjustRightInd w:val="0"/>
        <w:ind w:firstLine="540"/>
        <w:jc w:val="both"/>
        <w:rPr>
          <w:rFonts w:eastAsiaTheme="minorHAnsi"/>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Требования к порядку информирования о предоставлении муниципальной услуги</w:t>
      </w:r>
    </w:p>
    <w:p w:rsidR="009467E0" w:rsidRPr="009467E0" w:rsidRDefault="009467E0" w:rsidP="009467E0">
      <w:pPr>
        <w:autoSpaceDE w:val="0"/>
        <w:autoSpaceDN w:val="0"/>
        <w:adjustRightInd w:val="0"/>
        <w:jc w:val="both"/>
        <w:rPr>
          <w:rFonts w:eastAsiaTheme="minorHAnsi"/>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1.4. Информирование о порядке предоставления муниципальной услуги осуществляется: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1) непосредственно при личном приеме заявителя в администрации муниципального образования «</w:t>
      </w:r>
      <w:proofErr w:type="spellStart"/>
      <w:r w:rsidRPr="009467E0">
        <w:rPr>
          <w:rFonts w:eastAsiaTheme="minorHAnsi"/>
          <w:color w:val="000000"/>
          <w:sz w:val="24"/>
          <w:szCs w:val="22"/>
          <w:lang w:eastAsia="en-US"/>
        </w:rPr>
        <w:t>Зональненское</w:t>
      </w:r>
      <w:proofErr w:type="spellEnd"/>
      <w:r w:rsidRPr="009467E0">
        <w:rPr>
          <w:rFonts w:eastAsiaTheme="minorHAnsi"/>
          <w:color w:val="000000"/>
          <w:sz w:val="24"/>
          <w:szCs w:val="22"/>
          <w:lang w:eastAsia="en-US"/>
        </w:rPr>
        <w:t xml:space="preserve"> сельское поселение»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 по телефону в Уполномоченном органе или многофункциональном центре;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3) письменно, в том числе посредством электронной почты, факсимильной связи;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4) посредством размещения в открытой и доступной форме информации: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федеральной государственной информационной системе «Единый портал государственных и муниципальных услуг (функций)» (</w:t>
      </w:r>
      <w:hyperlink r:id="rId10" w:history="1">
        <w:r w:rsidRPr="009467E0">
          <w:rPr>
            <w:rFonts w:eastAsiaTheme="minorHAnsi"/>
            <w:color w:val="0000FF"/>
            <w:sz w:val="24"/>
            <w:szCs w:val="22"/>
            <w:u w:val="single"/>
            <w:lang w:eastAsia="en-US"/>
          </w:rPr>
          <w:t>https://www.gosuslugi.ru/</w:t>
        </w:r>
      </w:hyperlink>
      <w:r w:rsidRPr="009467E0">
        <w:rPr>
          <w:rFonts w:eastAsiaTheme="minorHAnsi"/>
          <w:color w:val="000000"/>
          <w:sz w:val="24"/>
          <w:szCs w:val="22"/>
          <w:lang w:eastAsia="en-US"/>
        </w:rPr>
        <w:t>) (далее – ЕПГУ);</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на официальном сайте Уполномоченного органа (</w:t>
      </w:r>
      <w:hyperlink r:id="rId11" w:history="1">
        <w:r w:rsidRPr="009467E0">
          <w:rPr>
            <w:rFonts w:eastAsiaTheme="minorHAnsi"/>
            <w:color w:val="000000"/>
            <w:sz w:val="24"/>
            <w:szCs w:val="24"/>
            <w:lang w:eastAsia="en-US"/>
          </w:rPr>
          <w:t>http://admzsp.ru</w:t>
        </w:r>
      </w:hyperlink>
      <w:r w:rsidRPr="009467E0">
        <w:rPr>
          <w:rFonts w:eastAsiaTheme="minorHAnsi"/>
          <w:color w:val="000000"/>
          <w:sz w:val="24"/>
          <w:szCs w:val="22"/>
          <w:lang w:eastAsia="en-US"/>
        </w:rPr>
        <w:t>/);</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5) посредством размещения информации на информационных стендах Уполномоченного органа или многофункционального центра.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1.5. Информирование осуществляется по вопросам, касающимся: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способов подачи заявления о предоставлении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адресов Уполномоченного органа и многофункциональных центров, обращение в которые необходимо для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справочной информации о работе Уполномоченного органа (структурных подразделений Уполномоченного органа);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порядка и сроков предоставления муниципальной услуги;</w:t>
      </w:r>
    </w:p>
    <w:p w:rsid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lastRenderedPageBreak/>
        <w:t>по вопросам предоставления услуг, которые являются необходимыми и обязательными для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467E0">
        <w:rPr>
          <w:rFonts w:eastAsiaTheme="minorHAnsi"/>
          <w:color w:val="000000"/>
          <w:sz w:val="24"/>
          <w:szCs w:val="22"/>
          <w:lang w:eastAsia="en-US"/>
        </w:rPr>
        <w:t>обратившихся</w:t>
      </w:r>
      <w:proofErr w:type="gramEnd"/>
      <w:r w:rsidRPr="009467E0">
        <w:rPr>
          <w:rFonts w:eastAsiaTheme="minorHAnsi"/>
          <w:color w:val="000000"/>
          <w:sz w:val="24"/>
          <w:szCs w:val="22"/>
          <w:lang w:eastAsia="en-US"/>
        </w:rPr>
        <w:t xml:space="preserve"> по интересующим вопросам.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изложить обращение в письменной форме;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назначить другое время для консультаций.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Продолжительность информирования по телефону не должна превышать 10 минут.</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Информирование осуществляется в соответствии с графиком приема граждан.</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roofErr w:type="gramStart"/>
      <w:r w:rsidRPr="009467E0">
        <w:rPr>
          <w:rFonts w:eastAsiaTheme="minorHAnsi"/>
          <w:color w:val="000000"/>
          <w:sz w:val="24"/>
          <w:szCs w:val="22"/>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9467E0">
        <w:rPr>
          <w:rFonts w:eastAsiaTheme="minorHAnsi"/>
          <w:color w:val="000000"/>
          <w:sz w:val="24"/>
          <w:szCs w:val="22"/>
          <w:lang w:eastAsia="en-US"/>
        </w:rPr>
        <w:t>телефона-автоинформатора</w:t>
      </w:r>
      <w:proofErr w:type="spellEnd"/>
      <w:r w:rsidRPr="009467E0">
        <w:rPr>
          <w:rFonts w:eastAsiaTheme="minorHAnsi"/>
          <w:color w:val="000000"/>
          <w:sz w:val="24"/>
          <w:szCs w:val="22"/>
          <w:lang w:eastAsia="en-US"/>
        </w:rPr>
        <w:t xml:space="preserve"> (при наличии);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адрес официального сайта, а также электронной почты и (или) формы обратной связи Уполномоченного органа в сети «Интернет».</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w:t>
      </w:r>
      <w:r w:rsidRPr="009467E0">
        <w:rPr>
          <w:rFonts w:eastAsiaTheme="minorHAnsi"/>
          <w:color w:val="000000"/>
          <w:sz w:val="24"/>
          <w:szCs w:val="22"/>
          <w:lang w:eastAsia="en-US"/>
        </w:rPr>
        <w:lastRenderedPageBreak/>
        <w:t>числе Административный регламент, которые по требованию заявителя предоставляются ему для ознакомления.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67E0" w:rsidRPr="009467E0" w:rsidRDefault="009467E0" w:rsidP="009467E0">
      <w:pPr>
        <w:autoSpaceDE w:val="0"/>
        <w:autoSpaceDN w:val="0"/>
        <w:adjustRightInd w:val="0"/>
        <w:spacing w:after="200"/>
        <w:ind w:firstLine="708"/>
        <w:jc w:val="both"/>
        <w:rPr>
          <w:rFonts w:eastAsiaTheme="minorHAnsi"/>
          <w:b/>
          <w:bCs/>
          <w:sz w:val="24"/>
          <w:szCs w:val="22"/>
          <w:lang w:eastAsia="en-US"/>
        </w:rPr>
      </w:pPr>
      <w:r w:rsidRPr="009467E0">
        <w:rPr>
          <w:rFonts w:eastAsiaTheme="minorHAnsi"/>
          <w:sz w:val="24"/>
          <w:szCs w:val="22"/>
          <w:lang w:eastAsia="en-US"/>
        </w:rPr>
        <w:t>1.13. Информация о муниципальной услуге внесена в реестр муниципальных услуг муниципального образования «</w:t>
      </w:r>
      <w:proofErr w:type="spellStart"/>
      <w:r w:rsidRPr="009467E0">
        <w:rPr>
          <w:rFonts w:eastAsiaTheme="minorHAnsi"/>
          <w:sz w:val="24"/>
          <w:szCs w:val="22"/>
          <w:lang w:eastAsia="en-US"/>
        </w:rPr>
        <w:t>Зональненское</w:t>
      </w:r>
      <w:proofErr w:type="spellEnd"/>
      <w:r w:rsidRPr="009467E0">
        <w:rPr>
          <w:rFonts w:eastAsiaTheme="minorHAnsi"/>
          <w:sz w:val="24"/>
          <w:szCs w:val="22"/>
          <w:lang w:eastAsia="en-US"/>
        </w:rPr>
        <w:t xml:space="preserve"> сельское поселение».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II. Стандарт предоставления муниципальной услуги</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Наименование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 Муниципальная услуга «</w:t>
      </w:r>
      <w:r w:rsidRPr="009467E0">
        <w:rPr>
          <w:rFonts w:eastAsiaTheme="minorHAnsi"/>
          <w:sz w:val="24"/>
          <w:szCs w:val="22"/>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467E0">
        <w:rPr>
          <w:rFonts w:eastAsiaTheme="minorHAnsi"/>
          <w:color w:val="000000"/>
          <w:sz w:val="24"/>
          <w:szCs w:val="22"/>
          <w:lang w:eastAsia="en-US"/>
        </w:rPr>
        <w:t>».</w:t>
      </w:r>
    </w:p>
    <w:p w:rsidR="009467E0" w:rsidRPr="009467E0" w:rsidRDefault="009467E0" w:rsidP="009467E0">
      <w:pPr>
        <w:ind w:firstLine="708"/>
        <w:jc w:val="both"/>
        <w:rPr>
          <w:b/>
          <w:bCs/>
          <w:sz w:val="24"/>
          <w:szCs w:val="22"/>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Наименование органа местного самоуправления (организации), предоставляющего муниципальную услугу</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p>
    <w:p w:rsidR="009467E0" w:rsidRPr="009467E0" w:rsidRDefault="009467E0" w:rsidP="009467E0">
      <w:pPr>
        <w:shd w:val="clear" w:color="auto" w:fill="FFFFFF" w:themeFill="background1"/>
        <w:autoSpaceDE w:val="0"/>
        <w:autoSpaceDN w:val="0"/>
        <w:adjustRightInd w:val="0"/>
        <w:ind w:firstLine="708"/>
        <w:jc w:val="both"/>
        <w:rPr>
          <w:rFonts w:eastAsiaTheme="minorHAnsi"/>
          <w:color w:val="000000" w:themeColor="text1"/>
          <w:sz w:val="24"/>
          <w:szCs w:val="22"/>
          <w:lang w:eastAsia="en-US"/>
        </w:rPr>
      </w:pPr>
      <w:r w:rsidRPr="009467E0">
        <w:rPr>
          <w:rFonts w:eastAsiaTheme="minorHAnsi"/>
          <w:color w:val="000000"/>
          <w:sz w:val="24"/>
          <w:szCs w:val="22"/>
          <w:lang w:eastAsia="en-US"/>
        </w:rPr>
        <w:t xml:space="preserve">2.2. </w:t>
      </w:r>
      <w:r w:rsidRPr="009467E0">
        <w:rPr>
          <w:rFonts w:eastAsiaTheme="minorHAnsi"/>
          <w:sz w:val="24"/>
          <w:szCs w:val="22"/>
          <w:lang w:eastAsia="en-US"/>
        </w:rPr>
        <w:t xml:space="preserve">Предоставление муниципальной услуги осуществляет администрация </w:t>
      </w:r>
      <w:proofErr w:type="spellStart"/>
      <w:r w:rsidRPr="009467E0">
        <w:rPr>
          <w:rFonts w:eastAsiaTheme="minorHAnsi"/>
          <w:sz w:val="24"/>
          <w:szCs w:val="22"/>
          <w:lang w:eastAsia="en-US"/>
        </w:rPr>
        <w:t>Зональненского</w:t>
      </w:r>
      <w:proofErr w:type="spellEnd"/>
      <w:r w:rsidRPr="009467E0">
        <w:rPr>
          <w:rFonts w:eastAsiaTheme="minorHAnsi"/>
          <w:sz w:val="24"/>
          <w:szCs w:val="22"/>
          <w:lang w:eastAsia="en-US"/>
        </w:rPr>
        <w:t xml:space="preserve"> сельского поселения. </w:t>
      </w:r>
    </w:p>
    <w:p w:rsidR="009467E0" w:rsidRPr="009467E0" w:rsidRDefault="009467E0" w:rsidP="009467E0">
      <w:pPr>
        <w:shd w:val="clear" w:color="auto" w:fill="FFFFFF" w:themeFill="background1"/>
        <w:autoSpaceDE w:val="0"/>
        <w:autoSpaceDN w:val="0"/>
        <w:adjustRightInd w:val="0"/>
        <w:ind w:firstLine="708"/>
        <w:jc w:val="both"/>
        <w:rPr>
          <w:rFonts w:eastAsiaTheme="minorHAnsi"/>
          <w:color w:val="000000" w:themeColor="text1"/>
          <w:sz w:val="24"/>
          <w:szCs w:val="22"/>
          <w:lang w:eastAsia="en-US"/>
        </w:rPr>
      </w:pPr>
      <w:r w:rsidRPr="009467E0">
        <w:rPr>
          <w:rFonts w:eastAsiaTheme="minorHAnsi"/>
          <w:color w:val="000000"/>
          <w:sz w:val="24"/>
          <w:szCs w:val="22"/>
          <w:lang w:eastAsia="en-US"/>
        </w:rPr>
        <w:t xml:space="preserve">2.3. </w:t>
      </w:r>
      <w:r w:rsidRPr="009467E0">
        <w:rPr>
          <w:rFonts w:eastAsiaTheme="minorHAnsi"/>
          <w:sz w:val="24"/>
          <w:szCs w:val="22"/>
          <w:lang w:eastAsia="en-US"/>
        </w:rPr>
        <w:t>Прием документов осуществляется должностным лицом отдела по делам муниципальной собственности и земельным ресурсам администрации района</w:t>
      </w:r>
      <w:r w:rsidRPr="009467E0">
        <w:rPr>
          <w:rFonts w:eastAsiaTheme="minorHAnsi"/>
          <w:color w:val="000000" w:themeColor="text1"/>
          <w:sz w:val="24"/>
          <w:szCs w:val="22"/>
          <w:lang w:eastAsia="en-US"/>
        </w:rPr>
        <w:t>.</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Описание результата предоставления муниципальной услуги</w:t>
      </w:r>
    </w:p>
    <w:p w:rsidR="009467E0" w:rsidRPr="009467E0" w:rsidRDefault="009467E0" w:rsidP="009467E0">
      <w:pPr>
        <w:autoSpaceDE w:val="0"/>
        <w:autoSpaceDN w:val="0"/>
        <w:adjustRightInd w:val="0"/>
        <w:ind w:firstLine="709"/>
        <w:jc w:val="both"/>
        <w:outlineLvl w:val="2"/>
        <w:rPr>
          <w:rFonts w:eastAsiaTheme="minorHAnsi"/>
          <w:bCs/>
          <w:sz w:val="24"/>
          <w:szCs w:val="22"/>
          <w:lang w:eastAsia="en-US"/>
        </w:rPr>
      </w:pPr>
      <w:r w:rsidRPr="009467E0">
        <w:rPr>
          <w:rFonts w:eastAsiaTheme="minorHAnsi"/>
          <w:bCs/>
          <w:sz w:val="24"/>
          <w:szCs w:val="22"/>
          <w:lang w:eastAsia="en-US"/>
        </w:rPr>
        <w:t>2.4. Результатом предоставления муниципальной услуги является:</w:t>
      </w:r>
    </w:p>
    <w:p w:rsidR="009467E0" w:rsidRPr="009467E0" w:rsidRDefault="009467E0" w:rsidP="009467E0">
      <w:pPr>
        <w:numPr>
          <w:ilvl w:val="0"/>
          <w:numId w:val="19"/>
        </w:numPr>
        <w:autoSpaceDE w:val="0"/>
        <w:autoSpaceDN w:val="0"/>
        <w:adjustRightInd w:val="0"/>
        <w:spacing w:after="200" w:line="276" w:lineRule="auto"/>
        <w:ind w:left="993" w:hanging="284"/>
        <w:contextualSpacing/>
        <w:jc w:val="both"/>
        <w:rPr>
          <w:rFonts w:eastAsiaTheme="minorHAnsi"/>
          <w:sz w:val="24"/>
          <w:szCs w:val="22"/>
          <w:lang w:eastAsia="en-US"/>
        </w:rPr>
      </w:pPr>
      <w:r w:rsidRPr="009467E0">
        <w:rPr>
          <w:rFonts w:eastAsiaTheme="minorHAnsi"/>
          <w:sz w:val="24"/>
          <w:szCs w:val="22"/>
          <w:lang w:eastAsia="en-US"/>
        </w:rPr>
        <w:t>предоставление земельного участка в собственность бесплатно;</w:t>
      </w:r>
    </w:p>
    <w:p w:rsidR="009467E0" w:rsidRPr="009467E0" w:rsidRDefault="009467E0" w:rsidP="009467E0">
      <w:pPr>
        <w:numPr>
          <w:ilvl w:val="0"/>
          <w:numId w:val="19"/>
        </w:numPr>
        <w:autoSpaceDE w:val="0"/>
        <w:autoSpaceDN w:val="0"/>
        <w:adjustRightInd w:val="0"/>
        <w:spacing w:after="200" w:line="276" w:lineRule="auto"/>
        <w:ind w:left="993" w:hanging="284"/>
        <w:contextualSpacing/>
        <w:jc w:val="both"/>
        <w:rPr>
          <w:rFonts w:eastAsiaTheme="minorHAnsi"/>
          <w:sz w:val="24"/>
          <w:szCs w:val="22"/>
          <w:lang w:eastAsia="en-US"/>
        </w:rPr>
      </w:pPr>
      <w:r w:rsidRPr="009467E0">
        <w:rPr>
          <w:rFonts w:eastAsiaTheme="minorHAnsi"/>
          <w:sz w:val="24"/>
          <w:szCs w:val="22"/>
          <w:lang w:eastAsia="en-US"/>
        </w:rPr>
        <w:t>отказ в предоставлении земельного участка в собственность бесплатно.</w:t>
      </w:r>
    </w:p>
    <w:p w:rsidR="009467E0" w:rsidRPr="009467E0" w:rsidRDefault="009467E0" w:rsidP="009467E0">
      <w:pPr>
        <w:autoSpaceDE w:val="0"/>
        <w:autoSpaceDN w:val="0"/>
        <w:adjustRightInd w:val="0"/>
        <w:ind w:firstLine="540"/>
        <w:jc w:val="both"/>
        <w:rPr>
          <w:rFonts w:eastAsiaTheme="minorHAnsi"/>
          <w:sz w:val="24"/>
          <w:szCs w:val="22"/>
          <w:lang w:eastAsia="en-US"/>
        </w:rPr>
      </w:pPr>
    </w:p>
    <w:p w:rsidR="009467E0" w:rsidRPr="009467E0" w:rsidRDefault="009467E0" w:rsidP="009467E0">
      <w:pPr>
        <w:autoSpaceDE w:val="0"/>
        <w:autoSpaceDN w:val="0"/>
        <w:adjustRightInd w:val="0"/>
        <w:jc w:val="center"/>
        <w:rPr>
          <w:rFonts w:eastAsiaTheme="minorHAnsi"/>
          <w:b/>
          <w:bCs/>
          <w:sz w:val="24"/>
          <w:szCs w:val="22"/>
          <w:lang w:eastAsia="en-US"/>
        </w:rPr>
      </w:pPr>
      <w:r w:rsidRPr="009467E0">
        <w:rPr>
          <w:rFonts w:eastAsiaTheme="minorHAnsi"/>
          <w:b/>
          <w:bCs/>
          <w:color w:val="000000"/>
          <w:sz w:val="24"/>
          <w:szCs w:val="22"/>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9467E0">
        <w:rPr>
          <w:rFonts w:eastAsiaTheme="minorHAnsi"/>
          <w:b/>
          <w:bCs/>
          <w:sz w:val="24"/>
          <w:szCs w:val="22"/>
          <w:lang w:eastAsia="en-US"/>
        </w:rPr>
        <w:t>документов, являющихся результатом предоставления муниципальной услуги</w:t>
      </w:r>
    </w:p>
    <w:p w:rsidR="009467E0" w:rsidRPr="009467E0" w:rsidRDefault="009467E0" w:rsidP="009467E0">
      <w:pPr>
        <w:ind w:firstLine="540"/>
        <w:jc w:val="both"/>
        <w:rPr>
          <w:rFonts w:eastAsiaTheme="minorHAnsi"/>
          <w:b/>
          <w:bCs/>
          <w:sz w:val="24"/>
          <w:szCs w:val="22"/>
          <w:lang w:eastAsia="en-US"/>
        </w:rPr>
      </w:pP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sz w:val="24"/>
          <w:szCs w:val="22"/>
          <w:lang w:eastAsia="en-US"/>
        </w:rPr>
        <w:t>2.5. Максимальный срок предоставления муниципальной услуги составляет 30 дней со дня поступления заявления в Уполномоченный орган.</w:t>
      </w:r>
    </w:p>
    <w:p w:rsidR="009467E0" w:rsidRPr="009467E0" w:rsidRDefault="009467E0" w:rsidP="009467E0">
      <w:pPr>
        <w:autoSpaceDE w:val="0"/>
        <w:autoSpaceDN w:val="0"/>
        <w:adjustRightInd w:val="0"/>
        <w:ind w:firstLine="708"/>
        <w:jc w:val="both"/>
        <w:rPr>
          <w:rFonts w:eastAsiaTheme="minorHAnsi"/>
          <w:sz w:val="24"/>
          <w:szCs w:val="22"/>
          <w:lang w:eastAsia="en-US"/>
        </w:rPr>
      </w:pPr>
    </w:p>
    <w:p w:rsidR="009467E0" w:rsidRPr="009467E0" w:rsidRDefault="009467E0" w:rsidP="009467E0">
      <w:pPr>
        <w:autoSpaceDE w:val="0"/>
        <w:autoSpaceDN w:val="0"/>
        <w:adjustRightInd w:val="0"/>
        <w:jc w:val="center"/>
        <w:rPr>
          <w:rFonts w:eastAsiaTheme="minorHAnsi"/>
          <w:b/>
          <w:bCs/>
          <w:sz w:val="24"/>
          <w:szCs w:val="22"/>
          <w:lang w:eastAsia="en-US"/>
        </w:rPr>
      </w:pPr>
      <w:r w:rsidRPr="009467E0">
        <w:rPr>
          <w:rFonts w:eastAsiaTheme="minorHAnsi"/>
          <w:b/>
          <w:bCs/>
          <w:sz w:val="24"/>
          <w:szCs w:val="22"/>
          <w:lang w:eastAsia="en-US"/>
        </w:rPr>
        <w:t>Нормативные правовые акты, регулирующие предоставление</w:t>
      </w:r>
    </w:p>
    <w:p w:rsidR="009467E0" w:rsidRPr="009467E0" w:rsidRDefault="009467E0" w:rsidP="009467E0">
      <w:pPr>
        <w:autoSpaceDE w:val="0"/>
        <w:autoSpaceDN w:val="0"/>
        <w:adjustRightInd w:val="0"/>
        <w:jc w:val="center"/>
        <w:rPr>
          <w:rFonts w:eastAsiaTheme="minorHAnsi"/>
          <w:b/>
          <w:bCs/>
          <w:sz w:val="24"/>
          <w:szCs w:val="22"/>
          <w:lang w:eastAsia="en-US"/>
        </w:rPr>
      </w:pPr>
      <w:r w:rsidRPr="009467E0">
        <w:rPr>
          <w:rFonts w:eastAsiaTheme="minorHAnsi"/>
          <w:b/>
          <w:bCs/>
          <w:sz w:val="24"/>
          <w:szCs w:val="22"/>
          <w:lang w:eastAsia="en-US"/>
        </w:rPr>
        <w:t>муниципальной услуги</w:t>
      </w:r>
    </w:p>
    <w:p w:rsidR="009467E0" w:rsidRPr="009467E0" w:rsidRDefault="009467E0" w:rsidP="009467E0">
      <w:pPr>
        <w:autoSpaceDE w:val="0"/>
        <w:autoSpaceDN w:val="0"/>
        <w:adjustRightInd w:val="0"/>
        <w:jc w:val="both"/>
        <w:rPr>
          <w:rFonts w:eastAsiaTheme="minorHAnsi"/>
          <w:b/>
          <w:bCs/>
          <w:sz w:val="24"/>
          <w:szCs w:val="22"/>
          <w:lang w:eastAsia="en-US"/>
        </w:rPr>
      </w:pPr>
    </w:p>
    <w:p w:rsidR="009467E0" w:rsidRPr="009467E0" w:rsidRDefault="009467E0" w:rsidP="009467E0">
      <w:pPr>
        <w:autoSpaceDE w:val="0"/>
        <w:autoSpaceDN w:val="0"/>
        <w:adjustRightInd w:val="0"/>
        <w:spacing w:after="200" w:line="276" w:lineRule="auto"/>
        <w:ind w:firstLine="567"/>
        <w:jc w:val="both"/>
        <w:rPr>
          <w:rFonts w:eastAsiaTheme="minorHAnsi"/>
          <w:sz w:val="24"/>
          <w:szCs w:val="22"/>
          <w:lang w:eastAsia="en-US"/>
        </w:rPr>
      </w:pPr>
      <w:r w:rsidRPr="009467E0">
        <w:rPr>
          <w:rFonts w:eastAsiaTheme="minorHAnsi"/>
          <w:sz w:val="24"/>
          <w:szCs w:val="22"/>
          <w:lang w:eastAsia="en-US"/>
        </w:rPr>
        <w:t xml:space="preserve">2.6. </w:t>
      </w:r>
      <w:proofErr w:type="gramStart"/>
      <w:r w:rsidRPr="009467E0">
        <w:rPr>
          <w:rFonts w:eastAsiaTheme="minorHAnsi"/>
          <w:sz w:val="24"/>
          <w:szCs w:val="22"/>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w:t>
      </w:r>
      <w:proofErr w:type="spellStart"/>
      <w:r w:rsidRPr="009467E0">
        <w:rPr>
          <w:rFonts w:eastAsiaTheme="minorHAnsi"/>
          <w:sz w:val="24"/>
          <w:szCs w:val="22"/>
          <w:lang w:eastAsia="en-US"/>
        </w:rPr>
        <w:t>Зональненского</w:t>
      </w:r>
      <w:proofErr w:type="spellEnd"/>
      <w:r w:rsidRPr="009467E0">
        <w:rPr>
          <w:rFonts w:eastAsiaTheme="minorHAnsi"/>
          <w:sz w:val="24"/>
          <w:szCs w:val="22"/>
          <w:lang w:eastAsia="en-US"/>
        </w:rPr>
        <w:t xml:space="preserve"> сельского поселения, в </w:t>
      </w:r>
      <w:r w:rsidRPr="009467E0">
        <w:rPr>
          <w:rFonts w:eastAsiaTheme="minorHAnsi"/>
          <w:bCs/>
          <w:sz w:val="24"/>
          <w:szCs w:val="22"/>
          <w:lang w:eastAsia="en-US"/>
        </w:rPr>
        <w:t>Ф</w:t>
      </w:r>
      <w:r w:rsidRPr="009467E0">
        <w:rPr>
          <w:rFonts w:eastAsiaTheme="minorHAnsi"/>
          <w:sz w:val="24"/>
          <w:szCs w:val="22"/>
          <w:lang w:eastAsia="en-US"/>
        </w:rPr>
        <w:t>едеральном реестре и на ЕПГУ.</w:t>
      </w:r>
      <w:proofErr w:type="gramEnd"/>
    </w:p>
    <w:p w:rsidR="009467E0" w:rsidRPr="009467E0" w:rsidRDefault="009467E0" w:rsidP="009467E0">
      <w:pPr>
        <w:autoSpaceDE w:val="0"/>
        <w:autoSpaceDN w:val="0"/>
        <w:adjustRightInd w:val="0"/>
        <w:ind w:firstLine="708"/>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9467E0">
        <w:rPr>
          <w:rFonts w:eastAsiaTheme="minorHAnsi"/>
          <w:b/>
          <w:bCs/>
          <w:color w:val="000000"/>
          <w:sz w:val="24"/>
          <w:szCs w:val="22"/>
          <w:lang w:eastAsia="en-US"/>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2.7. Документы, которые заявитель должен предоставить самостоятельно: </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заявление (приложение № 1 к настоящему административному регламенту); </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документы, подтверждающие право на приобретение земельного участка, установленные законом Томской области, - в случае, установленном подпунктом 8 статьи 39.5 Земельного кодекса Российской Федерации. </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sz w:val="24"/>
          <w:szCs w:val="22"/>
          <w:lang w:eastAsia="en-US"/>
        </w:rPr>
        <w:t>2.8.</w:t>
      </w:r>
      <w:r w:rsidRPr="009467E0">
        <w:rPr>
          <w:rFonts w:eastAsiaTheme="minorHAnsi"/>
          <w:color w:val="000000"/>
          <w:sz w:val="24"/>
          <w:szCs w:val="22"/>
          <w:lang w:eastAsia="en-US"/>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2.9. В заявлении также указывается один из следующих способов направления результата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форме электронного документа в личном кабинете на ЕПГУ;</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на бумажном носителе в виде распечатанного экземпляра электронного документа в Уполномоченном органе, многофункциональном центре;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на бумажном носителе в Уполномоченном органе, многофункциональном центре.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2.10.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467E0">
        <w:rPr>
          <w:rFonts w:eastAsiaTheme="minorHAnsi"/>
          <w:color w:val="000000"/>
          <w:sz w:val="24"/>
          <w:szCs w:val="22"/>
          <w:lang w:eastAsia="en-US"/>
        </w:rPr>
        <w:t>ии и ау</w:t>
      </w:r>
      <w:proofErr w:type="gramEnd"/>
      <w:r w:rsidRPr="009467E0">
        <w:rPr>
          <w:rFonts w:eastAsiaTheme="minorHAnsi"/>
          <w:color w:val="000000"/>
          <w:sz w:val="24"/>
          <w:szCs w:val="22"/>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lastRenderedPageBreak/>
        <w:t>В случае</w:t>
      </w:r>
      <w:proofErr w:type="gramStart"/>
      <w:r w:rsidRPr="009467E0">
        <w:rPr>
          <w:rFonts w:eastAsiaTheme="minorHAnsi"/>
          <w:color w:val="000000"/>
          <w:sz w:val="24"/>
          <w:szCs w:val="22"/>
          <w:lang w:eastAsia="en-US"/>
        </w:rPr>
        <w:t>,</w:t>
      </w:r>
      <w:proofErr w:type="gramEnd"/>
      <w:r w:rsidRPr="009467E0">
        <w:rPr>
          <w:rFonts w:eastAsiaTheme="minorHAnsi"/>
          <w:color w:val="000000"/>
          <w:sz w:val="24"/>
          <w:szCs w:val="22"/>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2.11. При предоставлении муниципальной услуги Уполномоченный орган не вправе требовать от заявителя:</w:t>
      </w:r>
    </w:p>
    <w:p w:rsidR="009467E0" w:rsidRPr="009467E0" w:rsidRDefault="009467E0" w:rsidP="009467E0">
      <w:pPr>
        <w:autoSpaceDE w:val="0"/>
        <w:autoSpaceDN w:val="0"/>
        <w:adjustRightInd w:val="0"/>
        <w:ind w:firstLine="567"/>
        <w:jc w:val="both"/>
        <w:rPr>
          <w:rFonts w:eastAsiaTheme="minorHAnsi"/>
          <w:sz w:val="24"/>
          <w:szCs w:val="22"/>
          <w:lang w:eastAsia="en-US"/>
        </w:rPr>
      </w:pPr>
      <w:r w:rsidRPr="009467E0">
        <w:rPr>
          <w:rFonts w:eastAsiaTheme="minorHAnsi"/>
          <w:sz w:val="24"/>
          <w:szCs w:val="22"/>
          <w:lang w:eastAsia="en-US"/>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467E0" w:rsidRPr="009467E0" w:rsidRDefault="009467E0" w:rsidP="009467E0">
      <w:pPr>
        <w:widowControl w:val="0"/>
        <w:autoSpaceDE w:val="0"/>
        <w:autoSpaceDN w:val="0"/>
        <w:adjustRightInd w:val="0"/>
        <w:ind w:firstLine="539"/>
        <w:jc w:val="both"/>
        <w:rPr>
          <w:rFonts w:eastAsiaTheme="minorEastAsia"/>
          <w:sz w:val="24"/>
          <w:szCs w:val="22"/>
        </w:rPr>
      </w:pPr>
      <w:proofErr w:type="gramStart"/>
      <w:r w:rsidRPr="009467E0">
        <w:rPr>
          <w:rFonts w:eastAsiaTheme="minorEastAsia"/>
          <w:sz w:val="24"/>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организациям, участвующим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9467E0">
        <w:rPr>
          <w:rFonts w:eastAsiaTheme="minorEastAsia"/>
          <w:sz w:val="24"/>
          <w:szCs w:val="22"/>
        </w:rPr>
        <w:t xml:space="preserve"> 27.07.2010 № 210</w:t>
      </w:r>
      <w:r w:rsidRPr="009467E0">
        <w:rPr>
          <w:rFonts w:eastAsiaTheme="minorEastAsia"/>
          <w:sz w:val="24"/>
          <w:szCs w:val="22"/>
        </w:rPr>
        <w:noBreakHyphen/>
        <w:t>ФЗ «Об организации предоставления государственных и муниципальных услуг»;</w:t>
      </w:r>
    </w:p>
    <w:p w:rsidR="009467E0" w:rsidRPr="009467E0" w:rsidRDefault="009467E0" w:rsidP="009467E0">
      <w:pPr>
        <w:widowControl w:val="0"/>
        <w:autoSpaceDE w:val="0"/>
        <w:autoSpaceDN w:val="0"/>
        <w:adjustRightInd w:val="0"/>
        <w:ind w:firstLine="539"/>
        <w:jc w:val="both"/>
        <w:rPr>
          <w:rFonts w:eastAsiaTheme="minorEastAsia"/>
          <w:sz w:val="24"/>
          <w:szCs w:val="22"/>
        </w:rPr>
      </w:pPr>
      <w:r w:rsidRPr="009467E0">
        <w:rPr>
          <w:rFonts w:eastAsiaTheme="minorEastAsia"/>
          <w:color w:val="000000" w:themeColor="text1"/>
          <w:sz w:val="24"/>
          <w:szCs w:val="22"/>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467E0" w:rsidRPr="009467E0" w:rsidRDefault="009467E0" w:rsidP="009467E0">
      <w:pPr>
        <w:autoSpaceDE w:val="0"/>
        <w:autoSpaceDN w:val="0"/>
        <w:adjustRightInd w:val="0"/>
        <w:ind w:firstLine="708"/>
        <w:jc w:val="center"/>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Исчерпывающий перечень документов, необходимых в соответствии</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с нормативными правовыми актами для предоставления</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467E0" w:rsidRPr="009467E0" w:rsidRDefault="009467E0" w:rsidP="009467E0">
      <w:pPr>
        <w:autoSpaceDE w:val="0"/>
        <w:autoSpaceDN w:val="0"/>
        <w:adjustRightInd w:val="0"/>
        <w:ind w:firstLine="709"/>
        <w:jc w:val="both"/>
        <w:rPr>
          <w:rFonts w:eastAsiaTheme="minorHAnsi"/>
          <w:sz w:val="24"/>
          <w:szCs w:val="22"/>
          <w:lang w:eastAsia="en-US"/>
        </w:rPr>
      </w:pP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Томской области, органов местного самоуправления и иных организаций, которые заявитель вправе представить самостоятельно:</w:t>
      </w:r>
    </w:p>
    <w:p w:rsidR="009467E0" w:rsidRPr="009467E0" w:rsidRDefault="009467E0" w:rsidP="009467E0">
      <w:pPr>
        <w:autoSpaceDE w:val="0"/>
        <w:autoSpaceDN w:val="0"/>
        <w:adjustRightInd w:val="0"/>
        <w:ind w:firstLine="426"/>
        <w:jc w:val="both"/>
        <w:rPr>
          <w:rFonts w:eastAsiaTheme="minorHAnsi"/>
          <w:sz w:val="24"/>
          <w:szCs w:val="22"/>
          <w:lang w:eastAsia="en-US"/>
        </w:rPr>
      </w:pPr>
      <w:proofErr w:type="gramStart"/>
      <w:r w:rsidRPr="009467E0">
        <w:rPr>
          <w:rFonts w:eastAsiaTheme="minorHAnsi"/>
          <w:sz w:val="24"/>
          <w:szCs w:val="22"/>
          <w:lang w:eastAsia="en-US"/>
        </w:rPr>
        <w:t>выписка из ЕГРН об объекте недвижимости (об испрашиваемом земельном участке;</w:t>
      </w:r>
      <w:proofErr w:type="gramEnd"/>
    </w:p>
    <w:p w:rsidR="009467E0" w:rsidRPr="009467E0" w:rsidRDefault="009467E0" w:rsidP="009467E0">
      <w:pPr>
        <w:autoSpaceDE w:val="0"/>
        <w:autoSpaceDN w:val="0"/>
        <w:adjustRightInd w:val="0"/>
        <w:ind w:firstLine="426"/>
        <w:jc w:val="both"/>
        <w:rPr>
          <w:rFonts w:eastAsiaTheme="minorHAnsi"/>
          <w:sz w:val="24"/>
          <w:szCs w:val="22"/>
          <w:lang w:eastAsia="en-US"/>
        </w:rPr>
      </w:pPr>
      <w:r w:rsidRPr="009467E0">
        <w:rPr>
          <w:rFonts w:eastAsiaTheme="minorHAnsi"/>
          <w:sz w:val="24"/>
          <w:szCs w:val="22"/>
          <w:lang w:eastAsia="en-US"/>
        </w:rPr>
        <w:t>выписка из ЕГРН об объекте недвижимости (о здании и (или) сооружении, расположенном (</w:t>
      </w:r>
      <w:proofErr w:type="spellStart"/>
      <w:r w:rsidRPr="009467E0">
        <w:rPr>
          <w:rFonts w:eastAsiaTheme="minorHAnsi"/>
          <w:sz w:val="24"/>
          <w:szCs w:val="22"/>
          <w:lang w:eastAsia="en-US"/>
        </w:rPr>
        <w:t>ых</w:t>
      </w:r>
      <w:proofErr w:type="spellEnd"/>
      <w:r w:rsidRPr="009467E0">
        <w:rPr>
          <w:rFonts w:eastAsiaTheme="minorHAnsi"/>
          <w:sz w:val="24"/>
          <w:szCs w:val="22"/>
          <w:lang w:eastAsia="en-US"/>
        </w:rPr>
        <w:t>) на испрашиваемом земельном участке;</w:t>
      </w:r>
    </w:p>
    <w:p w:rsidR="009467E0" w:rsidRPr="009467E0" w:rsidRDefault="009467E0" w:rsidP="009467E0">
      <w:pPr>
        <w:autoSpaceDE w:val="0"/>
        <w:autoSpaceDN w:val="0"/>
        <w:adjustRightInd w:val="0"/>
        <w:ind w:firstLine="426"/>
        <w:jc w:val="both"/>
        <w:rPr>
          <w:rFonts w:eastAsiaTheme="minorHAnsi"/>
          <w:sz w:val="24"/>
          <w:szCs w:val="22"/>
          <w:lang w:eastAsia="en-US"/>
        </w:rPr>
      </w:pPr>
      <w:r w:rsidRPr="009467E0">
        <w:rPr>
          <w:rFonts w:eastAsiaTheme="minorHAnsi"/>
          <w:sz w:val="24"/>
          <w:szCs w:val="22"/>
          <w:lang w:eastAsia="en-US"/>
        </w:rPr>
        <w:t>утвержденный проект планировки и утвержденный проект межевания территории;</w:t>
      </w:r>
    </w:p>
    <w:p w:rsidR="009467E0" w:rsidRPr="009467E0" w:rsidRDefault="009467E0" w:rsidP="009467E0">
      <w:pPr>
        <w:autoSpaceDE w:val="0"/>
        <w:autoSpaceDN w:val="0"/>
        <w:adjustRightInd w:val="0"/>
        <w:ind w:firstLine="426"/>
        <w:jc w:val="both"/>
        <w:rPr>
          <w:rFonts w:eastAsiaTheme="minorHAnsi"/>
          <w:sz w:val="24"/>
          <w:szCs w:val="22"/>
          <w:lang w:eastAsia="en-US"/>
        </w:rPr>
      </w:pPr>
      <w:r w:rsidRPr="009467E0">
        <w:rPr>
          <w:rFonts w:eastAsiaTheme="minorHAnsi"/>
          <w:sz w:val="24"/>
          <w:szCs w:val="22"/>
          <w:lang w:eastAsia="en-US"/>
        </w:rPr>
        <w:t>утвержденный проект межевания территории;</w:t>
      </w:r>
    </w:p>
    <w:p w:rsidR="009467E0" w:rsidRPr="009467E0" w:rsidRDefault="009467E0" w:rsidP="009467E0">
      <w:pPr>
        <w:autoSpaceDE w:val="0"/>
        <w:autoSpaceDN w:val="0"/>
        <w:adjustRightInd w:val="0"/>
        <w:ind w:firstLine="426"/>
        <w:jc w:val="both"/>
        <w:rPr>
          <w:rFonts w:eastAsiaTheme="minorHAnsi"/>
          <w:sz w:val="24"/>
          <w:szCs w:val="22"/>
          <w:lang w:eastAsia="en-US"/>
        </w:rPr>
      </w:pPr>
      <w:r w:rsidRPr="009467E0">
        <w:rPr>
          <w:rFonts w:eastAsiaTheme="minorHAnsi"/>
          <w:sz w:val="24"/>
          <w:szCs w:val="22"/>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467E0" w:rsidRPr="009467E0" w:rsidRDefault="009467E0" w:rsidP="009467E0">
      <w:pPr>
        <w:autoSpaceDE w:val="0"/>
        <w:autoSpaceDN w:val="0"/>
        <w:adjustRightInd w:val="0"/>
        <w:ind w:firstLine="426"/>
        <w:jc w:val="both"/>
        <w:rPr>
          <w:rFonts w:eastAsiaTheme="minorHAnsi"/>
          <w:sz w:val="24"/>
          <w:szCs w:val="22"/>
          <w:lang w:eastAsia="en-US"/>
        </w:rPr>
      </w:pPr>
      <w:r w:rsidRPr="009467E0">
        <w:rPr>
          <w:rFonts w:eastAsiaTheme="minorHAnsi"/>
          <w:sz w:val="24"/>
          <w:szCs w:val="22"/>
          <w:lang w:eastAsia="en-US"/>
        </w:rPr>
        <w:t>выписка из Единого государственного реестра юридических лиц (далее - ЕГРЮЛ) о юридическом лице, являющемся заявителем;</w:t>
      </w:r>
    </w:p>
    <w:p w:rsidR="009467E0" w:rsidRPr="009467E0" w:rsidRDefault="009467E0" w:rsidP="009467E0">
      <w:pPr>
        <w:autoSpaceDE w:val="0"/>
        <w:autoSpaceDN w:val="0"/>
        <w:adjustRightInd w:val="0"/>
        <w:ind w:firstLine="426"/>
        <w:jc w:val="both"/>
        <w:rPr>
          <w:rFonts w:eastAsiaTheme="minorHAnsi"/>
          <w:sz w:val="24"/>
          <w:szCs w:val="22"/>
          <w:lang w:eastAsia="en-US"/>
        </w:rPr>
      </w:pPr>
      <w:r w:rsidRPr="009467E0">
        <w:rPr>
          <w:rFonts w:eastAsiaTheme="minorHAnsi"/>
          <w:sz w:val="24"/>
          <w:szCs w:val="22"/>
          <w:lang w:eastAsia="en-US"/>
        </w:rPr>
        <w:t xml:space="preserve">выписка из ЕГРЮЛ о некоммерческой организации, членом которой является гражданин. </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lastRenderedPageBreak/>
        <w:t>2.13.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Исчерпывающий перечень оснований для отказа в приеме документов,</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proofErr w:type="gramStart"/>
      <w:r w:rsidRPr="009467E0">
        <w:rPr>
          <w:rFonts w:eastAsiaTheme="minorHAnsi"/>
          <w:b/>
          <w:bCs/>
          <w:color w:val="000000"/>
          <w:sz w:val="24"/>
          <w:szCs w:val="22"/>
          <w:lang w:eastAsia="en-US"/>
        </w:rPr>
        <w:t>необходимых</w:t>
      </w:r>
      <w:proofErr w:type="gramEnd"/>
      <w:r w:rsidRPr="009467E0">
        <w:rPr>
          <w:rFonts w:eastAsiaTheme="minorHAnsi"/>
          <w:b/>
          <w:bCs/>
          <w:color w:val="000000"/>
          <w:sz w:val="24"/>
          <w:szCs w:val="22"/>
          <w:lang w:eastAsia="en-US"/>
        </w:rPr>
        <w:t xml:space="preserve"> для предоставления муниципальной услуги</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 Основаниями для отказа в приеме к рассмотрению документов, необходимых для предоставления муниципальной услуги, являются: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2.14.1. представление неполного комплекта документов;</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2.14.2. представленные документы утратили силу на момент обращения за услугой;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2.14.7. неполное заполнение полей в форме заявления, в том числе в интерактивной форме заявления на ЕПГУ;</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2.14.8. обращение за предоставлением иной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2.14.9. Запрос подан лицом, не имеющим полномочий представлять интересы Заявителя.</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color w:val="000000"/>
          <w:sz w:val="24"/>
          <w:szCs w:val="22"/>
          <w:lang w:eastAsia="en-US"/>
        </w:rPr>
        <w:t xml:space="preserve">2.15. Решение об отказе в приеме документов, </w:t>
      </w:r>
      <w:r w:rsidRPr="009467E0">
        <w:rPr>
          <w:rFonts w:eastAsiaTheme="minorHAnsi"/>
          <w:sz w:val="24"/>
          <w:szCs w:val="22"/>
          <w:lang w:eastAsia="en-US"/>
        </w:rPr>
        <w:t>необходимых для предоставления муниципальной услуги, по форме, приведенной в приложении № 2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sz w:val="24"/>
          <w:szCs w:val="22"/>
          <w:lang w:eastAsia="en-US"/>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467E0" w:rsidRPr="009467E0" w:rsidRDefault="009467E0" w:rsidP="009467E0">
      <w:pPr>
        <w:jc w:val="both"/>
        <w:rPr>
          <w:rFonts w:eastAsiaTheme="minorHAnsi"/>
          <w:b/>
          <w:bCs/>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Исчерпывающий перечень оснований для приостановления или отказа </w:t>
      </w:r>
      <w:proofErr w:type="gramStart"/>
      <w:r w:rsidRPr="009467E0">
        <w:rPr>
          <w:rFonts w:eastAsiaTheme="minorHAnsi"/>
          <w:b/>
          <w:bCs/>
          <w:color w:val="000000"/>
          <w:sz w:val="24"/>
          <w:szCs w:val="22"/>
          <w:lang w:eastAsia="en-US"/>
        </w:rPr>
        <w:t>в</w:t>
      </w:r>
      <w:proofErr w:type="gramEnd"/>
    </w:p>
    <w:p w:rsidR="009467E0" w:rsidRPr="009467E0" w:rsidRDefault="009467E0" w:rsidP="009467E0">
      <w:pPr>
        <w:autoSpaceDE w:val="0"/>
        <w:autoSpaceDN w:val="0"/>
        <w:adjustRightInd w:val="0"/>
        <w:ind w:firstLine="709"/>
        <w:jc w:val="center"/>
        <w:rPr>
          <w:rFonts w:eastAsiaTheme="minorHAnsi"/>
          <w:b/>
          <w:bCs/>
          <w:color w:val="000000"/>
          <w:sz w:val="24"/>
          <w:szCs w:val="22"/>
          <w:lang w:eastAsia="en-US"/>
        </w:rPr>
      </w:pPr>
      <w:proofErr w:type="gramStart"/>
      <w:r w:rsidRPr="009467E0">
        <w:rPr>
          <w:rFonts w:eastAsiaTheme="minorHAnsi"/>
          <w:b/>
          <w:bCs/>
          <w:color w:val="000000"/>
          <w:sz w:val="24"/>
          <w:szCs w:val="22"/>
          <w:lang w:eastAsia="en-US"/>
        </w:rPr>
        <w:t>предоставлении</w:t>
      </w:r>
      <w:proofErr w:type="gramEnd"/>
      <w:r w:rsidRPr="009467E0">
        <w:rPr>
          <w:rFonts w:eastAsiaTheme="minorHAnsi"/>
          <w:b/>
          <w:bCs/>
          <w:color w:val="000000"/>
          <w:sz w:val="24"/>
          <w:szCs w:val="22"/>
          <w:lang w:eastAsia="en-US"/>
        </w:rPr>
        <w:t xml:space="preserve"> муниципальной услуги</w:t>
      </w:r>
    </w:p>
    <w:p w:rsidR="009467E0" w:rsidRPr="009467E0" w:rsidRDefault="009467E0" w:rsidP="009467E0">
      <w:pPr>
        <w:autoSpaceDE w:val="0"/>
        <w:autoSpaceDN w:val="0"/>
        <w:adjustRightInd w:val="0"/>
        <w:ind w:firstLine="709"/>
        <w:jc w:val="both"/>
        <w:rPr>
          <w:rFonts w:eastAsiaTheme="minorHAnsi"/>
          <w:sz w:val="24"/>
          <w:szCs w:val="22"/>
          <w:lang w:eastAsia="en-US"/>
        </w:rPr>
      </w:pP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2.17.1. </w:t>
      </w:r>
      <w:proofErr w:type="gramStart"/>
      <w:r w:rsidRPr="009467E0">
        <w:rPr>
          <w:rFonts w:eastAsiaTheme="minorHAnsi"/>
          <w:sz w:val="24"/>
          <w:szCs w:val="22"/>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2.17.2. </w:t>
      </w:r>
      <w:proofErr w:type="gramStart"/>
      <w:r w:rsidRPr="009467E0">
        <w:rPr>
          <w:rFonts w:eastAsiaTheme="minorHAnsi"/>
          <w:sz w:val="24"/>
          <w:szCs w:val="22"/>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w:t>
      </w:r>
      <w:proofErr w:type="gramEnd"/>
      <w:r w:rsidRPr="009467E0">
        <w:rPr>
          <w:rFonts w:eastAsiaTheme="minorHAnsi"/>
          <w:sz w:val="24"/>
          <w:szCs w:val="22"/>
          <w:lang w:eastAsia="en-US"/>
        </w:rPr>
        <w:t xml:space="preserve"> пользования).</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2.17.3. </w:t>
      </w:r>
      <w:proofErr w:type="gramStart"/>
      <w:r w:rsidRPr="009467E0">
        <w:rPr>
          <w:rFonts w:eastAsiaTheme="minorHAnsi"/>
          <w:sz w:val="24"/>
          <w:szCs w:val="22"/>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9467E0">
        <w:rPr>
          <w:rFonts w:eastAsiaTheme="minorHAnsi"/>
          <w:sz w:val="24"/>
          <w:szCs w:val="22"/>
          <w:lang w:eastAsia="en-US"/>
        </w:rPr>
        <w:lastRenderedPageBreak/>
        <w:t>которых не завершено), разрешение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9467E0">
        <w:rPr>
          <w:rFonts w:eastAsiaTheme="minorHAnsi"/>
          <w:sz w:val="24"/>
          <w:szCs w:val="22"/>
          <w:lang w:eastAsia="en-US"/>
        </w:rPr>
        <w:t xml:space="preserve"> </w:t>
      </w:r>
      <w:proofErr w:type="gramStart"/>
      <w:r w:rsidRPr="009467E0">
        <w:rPr>
          <w:rFonts w:eastAsiaTheme="minorHAnsi"/>
          <w:sz w:val="24"/>
          <w:szCs w:val="22"/>
          <w:lang w:eastAsia="en-US"/>
        </w:rPr>
        <w:t>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зданий, сооружений,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467E0">
        <w:rPr>
          <w:rFonts w:eastAsiaTheme="minorHAnsi"/>
          <w:sz w:val="24"/>
          <w:szCs w:val="22"/>
          <w:lang w:eastAsia="en-US"/>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2.17.4. </w:t>
      </w:r>
      <w:proofErr w:type="gramStart"/>
      <w:r w:rsidRPr="009467E0">
        <w:rPr>
          <w:rFonts w:eastAsiaTheme="minorHAnsi"/>
          <w:sz w:val="24"/>
          <w:szCs w:val="22"/>
          <w:lang w:eastAsia="en-US"/>
        </w:rPr>
        <w:t>На указанном в заявлении о предоставлении земельного участка земельном участке расположены здания, сооружения,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Земельного кодекса Российской Федерации либо</w:t>
      </w:r>
      <w:proofErr w:type="gramEnd"/>
      <w:r w:rsidRPr="009467E0">
        <w:rPr>
          <w:rFonts w:eastAsiaTheme="minorHAnsi"/>
          <w:sz w:val="24"/>
          <w:szCs w:val="22"/>
          <w:lang w:eastAsia="en-US"/>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2.17.6. </w:t>
      </w:r>
      <w:proofErr w:type="gramStart"/>
      <w:r w:rsidRPr="009467E0">
        <w:rPr>
          <w:rFonts w:eastAsiaTheme="minorHAnsi"/>
          <w:sz w:val="24"/>
          <w:szCs w:val="22"/>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467E0">
        <w:rPr>
          <w:rFonts w:eastAsiaTheme="minorHAnsi"/>
          <w:sz w:val="24"/>
          <w:szCs w:val="22"/>
          <w:lang w:eastAsia="en-US"/>
        </w:rPr>
        <w:t xml:space="preserve"> целей резервирования.</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2.17.7. </w:t>
      </w:r>
      <w:proofErr w:type="gramStart"/>
      <w:r w:rsidRPr="009467E0">
        <w:rPr>
          <w:rFonts w:eastAsiaTheme="minorHAnsi"/>
          <w:sz w:val="24"/>
          <w:szCs w:val="22"/>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2.17.8. </w:t>
      </w:r>
      <w:proofErr w:type="gramStart"/>
      <w:r w:rsidRPr="009467E0">
        <w:rPr>
          <w:rFonts w:eastAsiaTheme="minorHAnsi"/>
          <w:sz w:val="24"/>
          <w:szCs w:val="22"/>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развитие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467E0">
        <w:rPr>
          <w:rFonts w:eastAsiaTheme="minorHAnsi"/>
          <w:sz w:val="24"/>
          <w:szCs w:val="22"/>
          <w:lang w:eastAsia="en-US"/>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2.17.9. </w:t>
      </w:r>
      <w:proofErr w:type="gramStart"/>
      <w:r w:rsidRPr="009467E0">
        <w:rPr>
          <w:rFonts w:eastAsiaTheme="minorHAnsi"/>
          <w:sz w:val="24"/>
          <w:szCs w:val="22"/>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467E0">
        <w:rPr>
          <w:rFonts w:eastAsiaTheme="minorHAnsi"/>
          <w:sz w:val="24"/>
          <w:szCs w:val="22"/>
          <w:lang w:eastAsia="en-US"/>
        </w:rPr>
        <w:t xml:space="preserve"> заключен договор о комплексном развитии территории или договор о комплексном развитии территории, предусматривающий обязательство данного лица по строительству указанных объектов.</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lastRenderedPageBreak/>
        <w:t xml:space="preserve">2.17.11. </w:t>
      </w:r>
      <w:proofErr w:type="gramStart"/>
      <w:r w:rsidRPr="009467E0">
        <w:rPr>
          <w:rFonts w:eastAsiaTheme="minorHAnsi"/>
          <w:sz w:val="24"/>
          <w:szCs w:val="22"/>
          <w:lang w:eastAsia="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9467E0">
        <w:rPr>
          <w:rFonts w:eastAsiaTheme="minorHAnsi"/>
          <w:sz w:val="24"/>
          <w:szCs w:val="22"/>
          <w:lang w:eastAsia="en-US"/>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2.17.12. В отношении земельного участка, указанного в заявлен</w:t>
      </w:r>
      <w:proofErr w:type="gramStart"/>
      <w:r w:rsidRPr="009467E0">
        <w:rPr>
          <w:rFonts w:eastAsiaTheme="minorHAnsi"/>
          <w:sz w:val="24"/>
          <w:szCs w:val="22"/>
          <w:lang w:eastAsia="en-US"/>
        </w:rPr>
        <w:t>ии о е</w:t>
      </w:r>
      <w:proofErr w:type="gramEnd"/>
      <w:r w:rsidRPr="009467E0">
        <w:rPr>
          <w:rFonts w:eastAsiaTheme="minorHAnsi"/>
          <w:sz w:val="24"/>
          <w:szCs w:val="22"/>
          <w:lang w:eastAsia="en-US"/>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2.17.14. </w:t>
      </w:r>
      <w:proofErr w:type="gramStart"/>
      <w:r w:rsidRPr="009467E0">
        <w:rPr>
          <w:rFonts w:eastAsiaTheme="minorHAnsi"/>
          <w:sz w:val="24"/>
          <w:szCs w:val="22"/>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2.17.17. Предоставление земельного участка на заявленном виде прав не допускается.</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2.17.18. В отношении земельного участка, указанного в заявлен</w:t>
      </w:r>
      <w:proofErr w:type="gramStart"/>
      <w:r w:rsidRPr="009467E0">
        <w:rPr>
          <w:rFonts w:eastAsiaTheme="minorHAnsi"/>
          <w:sz w:val="24"/>
          <w:szCs w:val="22"/>
          <w:lang w:eastAsia="en-US"/>
        </w:rPr>
        <w:t>ии о е</w:t>
      </w:r>
      <w:proofErr w:type="gramEnd"/>
      <w:r w:rsidRPr="009467E0">
        <w:rPr>
          <w:rFonts w:eastAsiaTheme="minorHAnsi"/>
          <w:sz w:val="24"/>
          <w:szCs w:val="22"/>
          <w:lang w:eastAsia="en-US"/>
        </w:rPr>
        <w:t>го предоставлении, не установлен вид разрешенного использования.</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2.17.19. Указанный в заявлении о предоставлении земельного участка земельный участок не отнесен к определенной категории земель.</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2.17.20. В отношении земельного участка, указанного в заявлен</w:t>
      </w:r>
      <w:proofErr w:type="gramStart"/>
      <w:r w:rsidRPr="009467E0">
        <w:rPr>
          <w:rFonts w:eastAsiaTheme="minorHAnsi"/>
          <w:sz w:val="24"/>
          <w:szCs w:val="22"/>
          <w:lang w:eastAsia="en-US"/>
        </w:rPr>
        <w:t>ии о е</w:t>
      </w:r>
      <w:proofErr w:type="gramEnd"/>
      <w:r w:rsidRPr="009467E0">
        <w:rPr>
          <w:rFonts w:eastAsiaTheme="minorHAnsi"/>
          <w:sz w:val="24"/>
          <w:szCs w:val="22"/>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2.17.21. </w:t>
      </w:r>
      <w:proofErr w:type="gramStart"/>
      <w:r w:rsidRPr="009467E0">
        <w:rPr>
          <w:rFonts w:eastAsiaTheme="minorHAnsi"/>
          <w:sz w:val="24"/>
          <w:szCs w:val="22"/>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467E0">
        <w:rPr>
          <w:rFonts w:eastAsiaTheme="minorHAnsi"/>
          <w:sz w:val="24"/>
          <w:szCs w:val="22"/>
          <w:lang w:eastAsia="en-US"/>
        </w:rPr>
        <w:t xml:space="preserve"> или реконструкции.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2.17.22. Границы земельного участка, указанного в заявлен</w:t>
      </w:r>
      <w:proofErr w:type="gramStart"/>
      <w:r w:rsidRPr="009467E0">
        <w:rPr>
          <w:rFonts w:eastAsiaTheme="minorHAnsi"/>
          <w:sz w:val="24"/>
          <w:szCs w:val="22"/>
          <w:lang w:eastAsia="en-US"/>
        </w:rPr>
        <w:t>ии о е</w:t>
      </w:r>
      <w:proofErr w:type="gramEnd"/>
      <w:r w:rsidRPr="009467E0">
        <w:rPr>
          <w:rFonts w:eastAsiaTheme="minorHAnsi"/>
          <w:sz w:val="24"/>
          <w:szCs w:val="22"/>
          <w:lang w:eastAsia="en-US"/>
        </w:rPr>
        <w:t xml:space="preserve">го предоставлении, подлежат уточнению в соответствии с Федеральным </w:t>
      </w:r>
      <w:hyperlink r:id="rId12" w:history="1">
        <w:r w:rsidRPr="009467E0">
          <w:rPr>
            <w:rFonts w:eastAsiaTheme="minorHAnsi"/>
            <w:color w:val="000000" w:themeColor="text1"/>
            <w:sz w:val="24"/>
            <w:szCs w:val="22"/>
            <w:lang w:eastAsia="en-US"/>
          </w:rPr>
          <w:t>законом</w:t>
        </w:r>
      </w:hyperlink>
      <w:r w:rsidRPr="009467E0">
        <w:rPr>
          <w:rFonts w:eastAsiaTheme="minorHAnsi"/>
          <w:sz w:val="24"/>
          <w:szCs w:val="22"/>
          <w:lang w:eastAsia="en-US"/>
        </w:rPr>
        <w:t xml:space="preserve"> от 24.07.2016 № 361-ФЗ "О государственной регистрации недвижимости".</w:t>
      </w:r>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2.17.23. </w:t>
      </w:r>
      <w:proofErr w:type="gramStart"/>
      <w:r w:rsidRPr="009467E0">
        <w:rPr>
          <w:rFonts w:eastAsiaTheme="minorHAnsi"/>
          <w:sz w:val="24"/>
          <w:szCs w:val="22"/>
          <w:lang w:eastAsia="en-US"/>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w:t>
      </w:r>
      <w:r w:rsidRPr="009467E0">
        <w:rPr>
          <w:rFonts w:eastAsiaTheme="minorHAnsi"/>
          <w:sz w:val="24"/>
          <w:szCs w:val="22"/>
          <w:lang w:eastAsia="en-US"/>
        </w:rPr>
        <w:lastRenderedPageBreak/>
        <w:t>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67E0" w:rsidRPr="009467E0" w:rsidRDefault="009467E0" w:rsidP="009467E0">
      <w:pPr>
        <w:autoSpaceDE w:val="0"/>
        <w:autoSpaceDN w:val="0"/>
        <w:adjustRightInd w:val="0"/>
        <w:ind w:firstLine="709"/>
        <w:jc w:val="both"/>
        <w:rPr>
          <w:rFonts w:eastAsiaTheme="minorHAnsi"/>
          <w:sz w:val="24"/>
          <w:szCs w:val="22"/>
          <w:lang w:eastAsia="en-US"/>
        </w:rPr>
      </w:pPr>
      <w:r w:rsidRPr="009467E0">
        <w:rPr>
          <w:rFonts w:eastAsiaTheme="minorHAnsi"/>
          <w:sz w:val="24"/>
          <w:szCs w:val="22"/>
          <w:lang w:eastAsia="en-US"/>
        </w:rPr>
        <w:t xml:space="preserve">2.17.24. </w:t>
      </w:r>
      <w:r w:rsidRPr="009467E0">
        <w:rPr>
          <w:rFonts w:eastAsiaTheme="minorHAnsi"/>
          <w:color w:val="000000" w:themeColor="text1"/>
          <w:sz w:val="24"/>
          <w:szCs w:val="22"/>
          <w:lang w:eastAsia="en-US"/>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9467E0">
        <w:rPr>
          <w:rFonts w:eastAsiaTheme="minorHAnsi"/>
          <w:sz w:val="24"/>
          <w:szCs w:val="22"/>
          <w:lang w:eastAsia="en-US"/>
        </w:rPr>
        <w:t>Земельного кодекса Российской Федерации.</w:t>
      </w:r>
    </w:p>
    <w:p w:rsidR="009467E0" w:rsidRPr="009467E0" w:rsidRDefault="009467E0" w:rsidP="009467E0">
      <w:pPr>
        <w:widowControl w:val="0"/>
        <w:autoSpaceDE w:val="0"/>
        <w:autoSpaceDN w:val="0"/>
        <w:adjustRightInd w:val="0"/>
        <w:ind w:firstLine="708"/>
        <w:jc w:val="both"/>
        <w:rPr>
          <w:bCs/>
          <w:sz w:val="24"/>
          <w:szCs w:val="22"/>
        </w:rPr>
      </w:pPr>
      <w:r w:rsidRPr="009467E0">
        <w:rPr>
          <w:bCs/>
          <w:sz w:val="24"/>
          <w:szCs w:val="22"/>
        </w:rPr>
        <w:t>2.17.25.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467E0" w:rsidRPr="009467E0" w:rsidRDefault="009467E0" w:rsidP="009467E0">
      <w:pPr>
        <w:widowControl w:val="0"/>
        <w:autoSpaceDE w:val="0"/>
        <w:autoSpaceDN w:val="0"/>
        <w:adjustRightInd w:val="0"/>
        <w:ind w:firstLine="708"/>
        <w:jc w:val="both"/>
        <w:rPr>
          <w:bCs/>
          <w:sz w:val="24"/>
          <w:szCs w:val="22"/>
        </w:rPr>
      </w:pPr>
      <w:r w:rsidRPr="009467E0">
        <w:rPr>
          <w:bCs/>
          <w:sz w:val="24"/>
          <w:szCs w:val="22"/>
        </w:rPr>
        <w:t xml:space="preserve">2.17.26. </w:t>
      </w:r>
      <w:proofErr w:type="gramStart"/>
      <w:r w:rsidRPr="009467E0">
        <w:rPr>
          <w:bCs/>
          <w:sz w:val="24"/>
          <w:szCs w:val="22"/>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9467E0">
        <w:rPr>
          <w:bCs/>
          <w:sz w:val="24"/>
          <w:szCs w:val="22"/>
        </w:rPr>
        <w:t xml:space="preserve"> 3 статьи 14 указанного Федерального закона.</w:t>
      </w:r>
    </w:p>
    <w:p w:rsidR="009467E0" w:rsidRPr="009467E0" w:rsidRDefault="009467E0" w:rsidP="009467E0">
      <w:pPr>
        <w:widowControl w:val="0"/>
        <w:autoSpaceDE w:val="0"/>
        <w:autoSpaceDN w:val="0"/>
        <w:adjustRightInd w:val="0"/>
        <w:ind w:firstLine="708"/>
        <w:jc w:val="both"/>
        <w:rPr>
          <w:bCs/>
          <w:sz w:val="24"/>
          <w:szCs w:val="22"/>
        </w:rPr>
      </w:pPr>
      <w:r w:rsidRPr="009467E0">
        <w:rPr>
          <w:bCs/>
          <w:sz w:val="24"/>
          <w:szCs w:val="22"/>
        </w:rPr>
        <w:t>2.17.27.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467E0" w:rsidRPr="009467E0" w:rsidRDefault="009467E0" w:rsidP="009467E0">
      <w:pPr>
        <w:autoSpaceDE w:val="0"/>
        <w:autoSpaceDN w:val="0"/>
        <w:adjustRightInd w:val="0"/>
        <w:ind w:firstLine="709"/>
        <w:jc w:val="both"/>
        <w:rPr>
          <w:rFonts w:eastAsiaTheme="minorHAnsi"/>
          <w:b/>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2.18. Услуги, необходимые и обязательные для предоставления муниципальной услуги, отсутствуют.</w:t>
      </w:r>
    </w:p>
    <w:p w:rsidR="009467E0" w:rsidRPr="009467E0" w:rsidRDefault="009467E0" w:rsidP="009467E0">
      <w:pPr>
        <w:autoSpaceDE w:val="0"/>
        <w:autoSpaceDN w:val="0"/>
        <w:adjustRightInd w:val="0"/>
        <w:ind w:firstLine="708"/>
        <w:jc w:val="center"/>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Порядок, размер и основания взимания государственной пошлины или</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иной оплаты, взимаемой за предоставление муниципальной услуги</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2.19. Предоставление муниципальной услуги осуществляется бесплатно.</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Порядок, размер и основания взимания платы за предоставление услуг,</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proofErr w:type="gramStart"/>
      <w:r w:rsidRPr="009467E0">
        <w:rPr>
          <w:rFonts w:eastAsiaTheme="minorHAnsi"/>
          <w:b/>
          <w:bCs/>
          <w:color w:val="000000"/>
          <w:sz w:val="24"/>
          <w:szCs w:val="22"/>
          <w:lang w:eastAsia="en-US"/>
        </w:rPr>
        <w:t>которые являются необходимыми и обязательными для предоставления</w:t>
      </w:r>
      <w:proofErr w:type="gramEnd"/>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муниципальной услуги, включая информацию о методике</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расчета размера такой платы</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2.20. Услуги, необходимые и обязательные для предоставления муниципальной услуги, отсутствуют.</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467E0" w:rsidRPr="009467E0" w:rsidRDefault="009467E0" w:rsidP="009467E0">
      <w:pPr>
        <w:autoSpaceDE w:val="0"/>
        <w:autoSpaceDN w:val="0"/>
        <w:adjustRightInd w:val="0"/>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Срок и порядок регистрации запроса заявителя о предоставлении</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муниципальной услуги, в том числе в электронной форме</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color w:val="000000"/>
          <w:sz w:val="24"/>
          <w:szCs w:val="22"/>
          <w:lang w:eastAsia="en-US"/>
        </w:rPr>
        <w:lastRenderedPageBreak/>
        <w:t xml:space="preserve">2.22. </w:t>
      </w:r>
      <w:r w:rsidRPr="009467E0">
        <w:rPr>
          <w:rFonts w:eastAsiaTheme="minorHAnsi"/>
          <w:sz w:val="24"/>
          <w:szCs w:val="22"/>
          <w:lang w:eastAsia="en-US"/>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9467E0" w:rsidRPr="009467E0" w:rsidRDefault="009467E0" w:rsidP="009467E0">
      <w:pPr>
        <w:autoSpaceDE w:val="0"/>
        <w:autoSpaceDN w:val="0"/>
        <w:adjustRightInd w:val="0"/>
        <w:ind w:firstLine="708"/>
        <w:jc w:val="center"/>
        <w:rPr>
          <w:rFonts w:eastAsiaTheme="minorHAnsi"/>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Требования к помещениям, в которых предоставляется муниципальная услуга</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случае</w:t>
      </w:r>
      <w:proofErr w:type="gramStart"/>
      <w:r w:rsidRPr="009467E0">
        <w:rPr>
          <w:rFonts w:eastAsiaTheme="minorHAnsi"/>
          <w:color w:val="000000"/>
          <w:sz w:val="24"/>
          <w:szCs w:val="22"/>
          <w:lang w:eastAsia="en-US"/>
        </w:rPr>
        <w:t>,</w:t>
      </w:r>
      <w:proofErr w:type="gramEnd"/>
      <w:r w:rsidRPr="009467E0">
        <w:rPr>
          <w:rFonts w:eastAsiaTheme="minorHAnsi"/>
          <w:color w:val="000000"/>
          <w:sz w:val="24"/>
          <w:szCs w:val="22"/>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467E0" w:rsidRPr="009467E0" w:rsidRDefault="009467E0" w:rsidP="009467E0">
      <w:pPr>
        <w:autoSpaceDE w:val="0"/>
        <w:autoSpaceDN w:val="0"/>
        <w:adjustRightInd w:val="0"/>
        <w:ind w:firstLine="708"/>
        <w:jc w:val="both"/>
        <w:rPr>
          <w:rFonts w:eastAsiaTheme="minorHAnsi"/>
          <w:color w:val="000000" w:themeColor="text1"/>
          <w:sz w:val="24"/>
          <w:szCs w:val="22"/>
          <w:lang w:eastAsia="en-US"/>
        </w:rPr>
      </w:pPr>
      <w:r w:rsidRPr="009467E0">
        <w:rPr>
          <w:rFonts w:eastAsiaTheme="minorHAnsi"/>
          <w:color w:val="000000"/>
          <w:sz w:val="24"/>
          <w:szCs w:val="22"/>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9467E0">
        <w:rPr>
          <w:rFonts w:eastAsiaTheme="minorHAnsi"/>
          <w:color w:val="000000" w:themeColor="text1"/>
          <w:sz w:val="24"/>
          <w:szCs w:val="22"/>
          <w:shd w:val="clear" w:color="auto" w:fill="FFFFFF"/>
          <w:lang w:eastAsia="en-US"/>
        </w:rPr>
        <w:t xml:space="preserve">Оформление визуальной, текстовой и </w:t>
      </w:r>
      <w:proofErr w:type="spellStart"/>
      <w:r w:rsidRPr="009467E0">
        <w:rPr>
          <w:rFonts w:eastAsiaTheme="minorHAnsi"/>
          <w:color w:val="000000" w:themeColor="text1"/>
          <w:sz w:val="24"/>
          <w:szCs w:val="22"/>
          <w:shd w:val="clear" w:color="auto" w:fill="FFFFFF"/>
          <w:lang w:eastAsia="en-US"/>
        </w:rPr>
        <w:t>мультимедийной</w:t>
      </w:r>
      <w:proofErr w:type="spellEnd"/>
      <w:r w:rsidRPr="009467E0">
        <w:rPr>
          <w:rFonts w:eastAsiaTheme="minorHAnsi"/>
          <w:color w:val="000000" w:themeColor="text1"/>
          <w:sz w:val="24"/>
          <w:szCs w:val="22"/>
          <w:shd w:val="clear" w:color="auto" w:fill="FFFFFF"/>
          <w:lang w:eastAsia="en-US"/>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2.24. Центральный вход в здание Уполномоченного органа должен быть оборудован информационной табличкой (вывеской), содержащей информацию:</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наименование;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местонахождение и юридический адрес;</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режим работы;</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график приема;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номера телефонов для справок.</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Помещения, в которых предоставляется муниципальная услуга, оснащаются: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противопожарной системой и средствами пожаротушения;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системой оповещения о возникновении чрезвычайной ситуации;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средствами оказания первой медицинской помощи;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туалетными комнатами для посетителей.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Места для заполнения заявлений оборудуются стульями, столами (стойками), бланками заявлений, письменными принадлежностями.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Места приема Заявителей оборудуются информационными табличками (вывесками) с указанием: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номера кабинета и наименования отдела;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фамилии, имени и отчества (последнее – при наличии), должности ответственного лица за прием документов;</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графика приема Заявителей.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2.25. При предоставлении муниципальной услуги инвалидам обеспечиваются: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возможность беспрепятственного доступа к объекту (зданию, помещению), в котором предоставляется муниципальная услуга;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сопровождение инвалидов, имеющих стойкие расстройства функции зрения и самостоятельного передвижения;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допуск </w:t>
      </w:r>
      <w:proofErr w:type="spellStart"/>
      <w:r w:rsidRPr="009467E0">
        <w:rPr>
          <w:rFonts w:eastAsiaTheme="minorHAnsi"/>
          <w:color w:val="000000"/>
          <w:sz w:val="24"/>
          <w:szCs w:val="22"/>
          <w:lang w:eastAsia="en-US"/>
        </w:rPr>
        <w:t>сурдопереводчика</w:t>
      </w:r>
      <w:proofErr w:type="spellEnd"/>
      <w:r w:rsidRPr="009467E0">
        <w:rPr>
          <w:rFonts w:eastAsiaTheme="minorHAnsi"/>
          <w:color w:val="000000"/>
          <w:sz w:val="24"/>
          <w:szCs w:val="22"/>
          <w:lang w:eastAsia="en-US"/>
        </w:rPr>
        <w:t xml:space="preserve"> и </w:t>
      </w:r>
      <w:proofErr w:type="spellStart"/>
      <w:r w:rsidRPr="009467E0">
        <w:rPr>
          <w:rFonts w:eastAsiaTheme="minorHAnsi"/>
          <w:color w:val="000000"/>
          <w:sz w:val="24"/>
          <w:szCs w:val="22"/>
          <w:lang w:eastAsia="en-US"/>
        </w:rPr>
        <w:t>тифлосурдопереводчика</w:t>
      </w:r>
      <w:proofErr w:type="spellEnd"/>
      <w:r w:rsidRPr="009467E0">
        <w:rPr>
          <w:rFonts w:eastAsiaTheme="minorHAnsi"/>
          <w:color w:val="000000"/>
          <w:sz w:val="24"/>
          <w:szCs w:val="22"/>
          <w:lang w:eastAsia="en-US"/>
        </w:rPr>
        <w:t>;</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Показатели доступности и качества муниципальной услуги</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2.26. Основными показателями доступности предоставления муниципальной услуги являются: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2.26.2. Возможность получения заявителем уведомлений о предоставлении муниципальной услуги с помощью ЕПГУ.</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2.27. Основными показателями качества предоставления муниципальной услуги являются: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2.27.3. Отсутствие обоснованных жалоб на действия (бездействие) сотрудников и их некорректное (невнимательное) отношение к заявителям.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2.27.4. Отсутствие нарушений установленных сроков в процессе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467E0">
        <w:rPr>
          <w:rFonts w:eastAsiaTheme="minorHAnsi"/>
          <w:color w:val="000000"/>
          <w:sz w:val="24"/>
          <w:szCs w:val="22"/>
          <w:lang w:eastAsia="en-US"/>
        </w:rPr>
        <w:t>итогам</w:t>
      </w:r>
      <w:proofErr w:type="gramEnd"/>
      <w:r w:rsidRPr="009467E0">
        <w:rPr>
          <w:rFonts w:eastAsiaTheme="minorHAnsi"/>
          <w:color w:val="000000"/>
          <w:sz w:val="24"/>
          <w:szCs w:val="22"/>
          <w:lang w:eastAsia="en-US"/>
        </w:rPr>
        <w:t xml:space="preserve"> рассмотрения которых вынесены решения об удовлетворении (частичном удовлетворении) требований заявителей.</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color w:val="000000"/>
          <w:sz w:val="24"/>
          <w:szCs w:val="22"/>
          <w:lang w:eastAsia="en-US"/>
        </w:rPr>
        <w:t xml:space="preserve">2.27.6. </w:t>
      </w:r>
      <w:r w:rsidRPr="009467E0">
        <w:rPr>
          <w:rFonts w:eastAsiaTheme="minorHAnsi"/>
          <w:sz w:val="24"/>
          <w:szCs w:val="22"/>
          <w:shd w:val="clear" w:color="auto" w:fill="FFFFFF"/>
          <w:lang w:eastAsia="en-US"/>
        </w:rPr>
        <w:t>Получение муниципальной услуги посредством запроса о предоставлении нескольких муниципальных услуг (комплексного запроса) невозможно.</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ind w:firstLine="708"/>
        <w:jc w:val="center"/>
        <w:rPr>
          <w:rFonts w:eastAsiaTheme="minorHAnsi"/>
          <w:b/>
          <w:bCs/>
          <w:color w:val="000000"/>
          <w:sz w:val="24"/>
          <w:szCs w:val="22"/>
          <w:lang w:eastAsia="en-US"/>
        </w:rPr>
      </w:pPr>
      <w:r w:rsidRPr="009467E0">
        <w:rPr>
          <w:rFonts w:eastAsiaTheme="minorHAnsi"/>
          <w:b/>
          <w:bCs/>
          <w:color w:val="000000"/>
          <w:sz w:val="24"/>
          <w:szCs w:val="22"/>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sz w:val="24"/>
          <w:szCs w:val="22"/>
          <w:lang w:eastAsia="en-US"/>
        </w:rPr>
        <w:t>Результаты предоставления муниципальной услуги, указанные в пунктах 2.4 настоящего Административного регламента, направляются заявителю</w:t>
      </w:r>
      <w:r w:rsidRPr="009467E0">
        <w:rPr>
          <w:rFonts w:eastAsiaTheme="minorHAnsi"/>
          <w:color w:val="000000"/>
          <w:sz w:val="24"/>
          <w:szCs w:val="22"/>
          <w:lang w:eastAsia="en-US"/>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2.30. Электронные документы могут быть предоставлены в следующих форматах: </w:t>
      </w:r>
      <w:proofErr w:type="spellStart"/>
      <w:r w:rsidRPr="009467E0">
        <w:rPr>
          <w:rFonts w:eastAsiaTheme="minorHAnsi"/>
          <w:color w:val="000000"/>
          <w:sz w:val="24"/>
          <w:szCs w:val="22"/>
          <w:lang w:eastAsia="en-US"/>
        </w:rPr>
        <w:t>xml</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doc</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docx</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odt</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xls</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xlsx</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ods</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pdf</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jpg</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jpeg</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zip</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rar</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sig</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png</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bmp</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tiff</w:t>
      </w:r>
      <w:proofErr w:type="spellEnd"/>
      <w:r w:rsidRPr="009467E0">
        <w:rPr>
          <w:rFonts w:eastAsiaTheme="minorHAnsi"/>
          <w:color w:val="000000"/>
          <w:sz w:val="24"/>
          <w:szCs w:val="22"/>
          <w:lang w:eastAsia="en-US"/>
        </w:rPr>
        <w:t>.</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67E0">
        <w:rPr>
          <w:rFonts w:eastAsiaTheme="minorHAnsi"/>
          <w:color w:val="000000"/>
          <w:sz w:val="24"/>
          <w:szCs w:val="22"/>
          <w:lang w:eastAsia="en-US"/>
        </w:rPr>
        <w:t>dpi</w:t>
      </w:r>
      <w:proofErr w:type="spellEnd"/>
      <w:r w:rsidRPr="009467E0">
        <w:rPr>
          <w:rFonts w:eastAsiaTheme="minorHAnsi"/>
          <w:color w:val="000000"/>
          <w:sz w:val="24"/>
          <w:szCs w:val="22"/>
          <w:lang w:eastAsia="en-US"/>
        </w:rPr>
        <w:t xml:space="preserve"> (масштаб 1:1) с использованием следующих режимов:</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«черно-белый» (при отсутствии в документе графических изображений и (или) цветного текста);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«оттенки серого» (при наличии в документе графических изображений, отличных от цветного графического изображения);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«цветной» или «режим полной цветопередачи» (при наличии в документе цветных графических изображений либо цветного текста);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сохранением всех аутентичных признаков подлинности, а именно:</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графической подписи лица, печати, углового штампа бланка;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Электронные документы должны обеспечивать:</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возможность идентифицировать документ и количество листов в документе;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Документы, подлежащие представлению в форматах </w:t>
      </w:r>
      <w:proofErr w:type="spellStart"/>
      <w:r w:rsidRPr="009467E0">
        <w:rPr>
          <w:rFonts w:eastAsiaTheme="minorHAnsi"/>
          <w:color w:val="000000"/>
          <w:sz w:val="24"/>
          <w:szCs w:val="22"/>
          <w:lang w:eastAsia="en-US"/>
        </w:rPr>
        <w:t>xls</w:t>
      </w:r>
      <w:proofErr w:type="spellEnd"/>
      <w:r w:rsidRPr="009467E0">
        <w:rPr>
          <w:rFonts w:eastAsiaTheme="minorHAnsi"/>
          <w:color w:val="000000"/>
          <w:sz w:val="24"/>
          <w:szCs w:val="22"/>
          <w:lang w:eastAsia="en-US"/>
        </w:rPr>
        <w:t xml:space="preserve">, </w:t>
      </w:r>
      <w:proofErr w:type="spellStart"/>
      <w:r w:rsidRPr="009467E0">
        <w:rPr>
          <w:rFonts w:eastAsiaTheme="minorHAnsi"/>
          <w:color w:val="000000"/>
          <w:sz w:val="24"/>
          <w:szCs w:val="22"/>
          <w:lang w:eastAsia="en-US"/>
        </w:rPr>
        <w:t>xlsx</w:t>
      </w:r>
      <w:proofErr w:type="spellEnd"/>
      <w:r w:rsidRPr="009467E0">
        <w:rPr>
          <w:rFonts w:eastAsiaTheme="minorHAnsi"/>
          <w:color w:val="000000"/>
          <w:sz w:val="24"/>
          <w:szCs w:val="22"/>
          <w:lang w:eastAsia="en-US"/>
        </w:rPr>
        <w:t xml:space="preserve"> или </w:t>
      </w:r>
      <w:proofErr w:type="spellStart"/>
      <w:r w:rsidRPr="009467E0">
        <w:rPr>
          <w:rFonts w:eastAsiaTheme="minorHAnsi"/>
          <w:color w:val="000000"/>
          <w:sz w:val="24"/>
          <w:szCs w:val="22"/>
          <w:lang w:eastAsia="en-US"/>
        </w:rPr>
        <w:t>ods</w:t>
      </w:r>
      <w:proofErr w:type="spellEnd"/>
      <w:r w:rsidRPr="009467E0">
        <w:rPr>
          <w:rFonts w:eastAsiaTheme="minorHAnsi"/>
          <w:color w:val="000000"/>
          <w:sz w:val="24"/>
          <w:szCs w:val="22"/>
          <w:lang w:eastAsia="en-US"/>
        </w:rPr>
        <w:t>, формируются в виде отдельного электронного документа.</w:t>
      </w:r>
    </w:p>
    <w:p w:rsidR="009467E0" w:rsidRPr="009467E0" w:rsidRDefault="009467E0" w:rsidP="009467E0">
      <w:pPr>
        <w:autoSpaceDE w:val="0"/>
        <w:autoSpaceDN w:val="0"/>
        <w:adjustRightInd w:val="0"/>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III. Состав, последовательность и сроки выполнения </w:t>
      </w:r>
      <w:proofErr w:type="gramStart"/>
      <w:r w:rsidRPr="009467E0">
        <w:rPr>
          <w:rFonts w:eastAsiaTheme="minorHAnsi"/>
          <w:b/>
          <w:bCs/>
          <w:color w:val="000000"/>
          <w:sz w:val="24"/>
          <w:szCs w:val="22"/>
          <w:lang w:eastAsia="en-US"/>
        </w:rPr>
        <w:t>административных</w:t>
      </w:r>
      <w:proofErr w:type="gramEnd"/>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процедур (действий), требования к порядку их выполнения, в том числе</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особенности выполнения административных процедур в электронной форме</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Исчерпывающий перечень административных процедур</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lastRenderedPageBreak/>
        <w:t>3.1. Предоставление муниципальной услуги включает в себя следующие административные процедуры:</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проверка документов и регистрация заявления;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рассмотрение документов и сведений;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принятие решения;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выдача результата.</w:t>
      </w:r>
    </w:p>
    <w:p w:rsidR="009467E0" w:rsidRPr="009467E0" w:rsidRDefault="009467E0" w:rsidP="009467E0">
      <w:pPr>
        <w:autoSpaceDE w:val="0"/>
        <w:autoSpaceDN w:val="0"/>
        <w:adjustRightInd w:val="0"/>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Перечень административных процедур (действий) при предоставлении</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муниципальной услуги в электронной форме</w:t>
      </w:r>
    </w:p>
    <w:p w:rsidR="009467E0" w:rsidRPr="009467E0" w:rsidRDefault="009467E0" w:rsidP="009467E0">
      <w:pPr>
        <w:autoSpaceDE w:val="0"/>
        <w:autoSpaceDN w:val="0"/>
        <w:adjustRightInd w:val="0"/>
        <w:jc w:val="both"/>
        <w:rPr>
          <w:rFonts w:eastAsiaTheme="minorHAnsi"/>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3.2. При предоставлении муниципальной услуги в электронной форме заявителю обеспечиваются: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получение информации о порядке и сроках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формирование заявления;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прием и регистрация Уполномоченным органом заявления и иных документов, необходимых для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получение результата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получение сведений о ходе рассмотрения заявления;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осуществление оценки качества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w:t>
      </w:r>
      <w:r w:rsidRPr="009467E0">
        <w:rPr>
          <w:rFonts w:eastAsiaTheme="minorHAnsi"/>
          <w:sz w:val="24"/>
          <w:szCs w:val="22"/>
          <w:lang w:eastAsia="en-US"/>
        </w:rPr>
        <w:t>должностное лицо Уполномоченного органа.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Порядок осуществления административных процедур (действий) </w:t>
      </w:r>
      <w:proofErr w:type="gramStart"/>
      <w:r w:rsidRPr="009467E0">
        <w:rPr>
          <w:rFonts w:eastAsiaTheme="minorHAnsi"/>
          <w:b/>
          <w:bCs/>
          <w:color w:val="000000"/>
          <w:sz w:val="24"/>
          <w:szCs w:val="22"/>
          <w:lang w:eastAsia="en-US"/>
        </w:rPr>
        <w:t>в</w:t>
      </w:r>
      <w:proofErr w:type="gramEnd"/>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электронной форме</w:t>
      </w:r>
    </w:p>
    <w:p w:rsidR="009467E0" w:rsidRPr="009467E0" w:rsidRDefault="009467E0" w:rsidP="009467E0">
      <w:pPr>
        <w:autoSpaceDE w:val="0"/>
        <w:autoSpaceDN w:val="0"/>
        <w:adjustRightInd w:val="0"/>
        <w:jc w:val="both"/>
        <w:rPr>
          <w:rFonts w:eastAsiaTheme="minorHAnsi"/>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3.3. Формирование заявления.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color w:val="000000"/>
          <w:sz w:val="24"/>
          <w:szCs w:val="22"/>
          <w:lang w:eastAsia="en-US"/>
        </w:rPr>
        <w:t xml:space="preserve">При формировании </w:t>
      </w:r>
      <w:r w:rsidRPr="009467E0">
        <w:rPr>
          <w:rFonts w:eastAsiaTheme="minorHAnsi"/>
          <w:sz w:val="24"/>
          <w:szCs w:val="22"/>
          <w:lang w:eastAsia="en-US"/>
        </w:rPr>
        <w:t>заявления заявителю обеспечивается: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roofErr w:type="gramStart"/>
      <w:r w:rsidRPr="009467E0">
        <w:rPr>
          <w:rFonts w:eastAsiaTheme="minorHAnsi"/>
          <w:sz w:val="24"/>
          <w:szCs w:val="22"/>
          <w:lang w:eastAsia="en-US"/>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w:t>
      </w:r>
      <w:r w:rsidRPr="009467E0">
        <w:rPr>
          <w:rFonts w:eastAsiaTheme="minorHAnsi"/>
          <w:color w:val="000000"/>
          <w:sz w:val="24"/>
          <w:szCs w:val="22"/>
          <w:lang w:eastAsia="en-US"/>
        </w:rPr>
        <w:t xml:space="preserve"> муниципальной) услуги;</w:t>
      </w:r>
      <w:proofErr w:type="gramEnd"/>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б) возможность печати на бумажном носителе копии электронной формы заявления;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roofErr w:type="spellStart"/>
      <w:r w:rsidRPr="009467E0">
        <w:rPr>
          <w:rFonts w:eastAsiaTheme="minorHAnsi"/>
          <w:color w:val="000000"/>
          <w:sz w:val="24"/>
          <w:szCs w:val="22"/>
          <w:lang w:eastAsia="en-US"/>
        </w:rPr>
        <w:t>д</w:t>
      </w:r>
      <w:proofErr w:type="spellEnd"/>
      <w:r w:rsidRPr="009467E0">
        <w:rPr>
          <w:rFonts w:eastAsiaTheme="minorHAnsi"/>
          <w:color w:val="000000"/>
          <w:sz w:val="24"/>
          <w:szCs w:val="22"/>
          <w:lang w:eastAsia="en-US"/>
        </w:rPr>
        <w:t xml:space="preserve">) возможность вернуться на любой из этапов заполнения электронной формы заявления без </w:t>
      </w:r>
      <w:proofErr w:type="gramStart"/>
      <w:r w:rsidRPr="009467E0">
        <w:rPr>
          <w:rFonts w:eastAsiaTheme="minorHAnsi"/>
          <w:color w:val="000000"/>
          <w:sz w:val="24"/>
          <w:szCs w:val="22"/>
          <w:lang w:eastAsia="en-US"/>
        </w:rPr>
        <w:t>потери</w:t>
      </w:r>
      <w:proofErr w:type="gramEnd"/>
      <w:r w:rsidRPr="009467E0">
        <w:rPr>
          <w:rFonts w:eastAsiaTheme="minorHAnsi"/>
          <w:color w:val="000000"/>
          <w:sz w:val="24"/>
          <w:szCs w:val="22"/>
          <w:lang w:eastAsia="en-US"/>
        </w:rPr>
        <w:t xml:space="preserve"> ранее введенной информации;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lastRenderedPageBreak/>
        <w:t xml:space="preserve">Сформированное и подписанное </w:t>
      </w:r>
      <w:proofErr w:type="gramStart"/>
      <w:r w:rsidRPr="009467E0">
        <w:rPr>
          <w:rFonts w:eastAsiaTheme="minorHAnsi"/>
          <w:color w:val="000000"/>
          <w:sz w:val="24"/>
          <w:szCs w:val="22"/>
          <w:lang w:eastAsia="en-US"/>
        </w:rPr>
        <w:t>заявление</w:t>
      </w:r>
      <w:proofErr w:type="gramEnd"/>
      <w:r w:rsidRPr="009467E0">
        <w:rPr>
          <w:rFonts w:eastAsiaTheme="minorHAnsi"/>
          <w:color w:val="000000"/>
          <w:sz w:val="24"/>
          <w:szCs w:val="22"/>
          <w:lang w:eastAsia="en-US"/>
        </w:rPr>
        <w:t xml:space="preserve"> и иные документы, необходимые для предоставления муниципальной услуги, направляются в Уполномоченный орган посредством ЕПГУ.</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467E0" w:rsidRPr="009467E0" w:rsidRDefault="009467E0" w:rsidP="009467E0">
      <w:pPr>
        <w:autoSpaceDE w:val="0"/>
        <w:autoSpaceDN w:val="0"/>
        <w:adjustRightInd w:val="0"/>
        <w:jc w:val="both"/>
        <w:rPr>
          <w:rFonts w:eastAsiaTheme="minorHAnsi"/>
          <w:color w:val="000000"/>
          <w:sz w:val="24"/>
          <w:szCs w:val="22"/>
          <w:lang w:eastAsia="en-US"/>
        </w:rPr>
      </w:pPr>
      <w:r w:rsidRPr="009467E0">
        <w:rPr>
          <w:rFonts w:eastAsiaTheme="minorHAnsi"/>
          <w:color w:val="000000"/>
          <w:sz w:val="24"/>
          <w:szCs w:val="22"/>
          <w:lang w:eastAsia="en-US"/>
        </w:rPr>
        <w:t>Ответственное должностное лицо:</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проверяет наличие электронных заявлений, поступивших с ЕПГУ, с периодом не реже 2 раз в день;</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рассматривает поступившие заявления и приложенные образы документов (документы);</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производит действия в соответствии с пунктом 3.4 настоящего Административного регламента.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3.6. Заявителю в качестве результата предоставления муниципальной услуги обеспечивается возможность получения документа: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При предоставлении муниципальной услуги в электронной форме заявителю направляется:</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roofErr w:type="gramStart"/>
      <w:r w:rsidRPr="009467E0">
        <w:rPr>
          <w:rFonts w:eastAsiaTheme="minorHAnsi"/>
          <w:color w:val="000000"/>
          <w:sz w:val="24"/>
          <w:szCs w:val="22"/>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3.8. Оценка качества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roofErr w:type="gramStart"/>
      <w:r w:rsidRPr="009467E0">
        <w:rPr>
          <w:rFonts w:eastAsiaTheme="minorHAnsi"/>
          <w:color w:val="000000"/>
          <w:sz w:val="24"/>
          <w:szCs w:val="22"/>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9467E0">
        <w:rPr>
          <w:rFonts w:eastAsiaTheme="minorHAnsi"/>
          <w:color w:val="000000"/>
          <w:sz w:val="24"/>
          <w:szCs w:val="22"/>
          <w:lang w:eastAsia="en-US"/>
        </w:rPr>
        <w:t xml:space="preserve"> </w:t>
      </w:r>
      <w:proofErr w:type="gramStart"/>
      <w:r w:rsidRPr="009467E0">
        <w:rPr>
          <w:rFonts w:eastAsiaTheme="minorHAnsi"/>
          <w:color w:val="000000"/>
          <w:sz w:val="24"/>
          <w:szCs w:val="22"/>
          <w:lang w:eastAsia="en-US"/>
        </w:rPr>
        <w:t xml:space="preserve">оценке гражданами эффективности </w:t>
      </w:r>
      <w:r w:rsidRPr="009467E0">
        <w:rPr>
          <w:rFonts w:eastAsiaTheme="minorHAnsi"/>
          <w:color w:val="000000"/>
          <w:sz w:val="24"/>
          <w:szCs w:val="22"/>
          <w:lang w:eastAsia="en-US"/>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9467E0">
        <w:rPr>
          <w:rFonts w:eastAsiaTheme="minorHAnsi"/>
          <w:color w:val="000000"/>
          <w:sz w:val="24"/>
          <w:szCs w:val="22"/>
          <w:lang w:eastAsia="en-US"/>
        </w:rPr>
        <w:t xml:space="preserve"> </w:t>
      </w:r>
      <w:proofErr w:type="gramStart"/>
      <w:r w:rsidRPr="009467E0">
        <w:rPr>
          <w:rFonts w:eastAsiaTheme="minorHAnsi"/>
          <w:color w:val="000000"/>
          <w:sz w:val="24"/>
          <w:szCs w:val="22"/>
          <w:lang w:eastAsia="en-US"/>
        </w:rPr>
        <w:t>прекращении</w:t>
      </w:r>
      <w:proofErr w:type="gramEnd"/>
      <w:r w:rsidRPr="009467E0">
        <w:rPr>
          <w:rFonts w:eastAsiaTheme="minorHAnsi"/>
          <w:color w:val="000000"/>
          <w:sz w:val="24"/>
          <w:szCs w:val="22"/>
          <w:lang w:eastAsia="en-US"/>
        </w:rPr>
        <w:t xml:space="preserve"> исполнения соответствующими руководителями своих должностных обязанностей».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3.9. </w:t>
      </w:r>
      <w:proofErr w:type="gramStart"/>
      <w:r w:rsidRPr="009467E0">
        <w:rPr>
          <w:rFonts w:eastAsiaTheme="minorHAnsi"/>
          <w:color w:val="000000"/>
          <w:sz w:val="24"/>
          <w:szCs w:val="22"/>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Порядок исправления допущенных опечаток и ошибок </w:t>
      </w:r>
      <w:proofErr w:type="gramStart"/>
      <w:r w:rsidRPr="009467E0">
        <w:rPr>
          <w:rFonts w:eastAsiaTheme="minorHAnsi"/>
          <w:b/>
          <w:bCs/>
          <w:color w:val="000000"/>
          <w:sz w:val="24"/>
          <w:szCs w:val="22"/>
          <w:lang w:eastAsia="en-US"/>
        </w:rPr>
        <w:t>в</w:t>
      </w:r>
      <w:proofErr w:type="gramEnd"/>
      <w:r w:rsidRPr="009467E0">
        <w:rPr>
          <w:rFonts w:eastAsiaTheme="minorHAnsi"/>
          <w:b/>
          <w:bCs/>
          <w:color w:val="000000"/>
          <w:sz w:val="24"/>
          <w:szCs w:val="22"/>
          <w:lang w:eastAsia="en-US"/>
        </w:rPr>
        <w:t xml:space="preserve"> выданных в</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proofErr w:type="gramStart"/>
      <w:r w:rsidRPr="009467E0">
        <w:rPr>
          <w:rFonts w:eastAsiaTheme="minorHAnsi"/>
          <w:b/>
          <w:bCs/>
          <w:color w:val="000000"/>
          <w:sz w:val="24"/>
          <w:szCs w:val="22"/>
          <w:lang w:eastAsia="en-US"/>
        </w:rPr>
        <w:t>результате</w:t>
      </w:r>
      <w:proofErr w:type="gramEnd"/>
      <w:r w:rsidRPr="009467E0">
        <w:rPr>
          <w:rFonts w:eastAsiaTheme="minorHAnsi"/>
          <w:b/>
          <w:bCs/>
          <w:color w:val="000000"/>
          <w:sz w:val="24"/>
          <w:szCs w:val="22"/>
          <w:lang w:eastAsia="en-US"/>
        </w:rPr>
        <w:t xml:space="preserve"> предоставления муниципальной услуги документах</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color w:val="000000"/>
          <w:sz w:val="24"/>
          <w:szCs w:val="22"/>
          <w:lang w:eastAsia="en-US"/>
        </w:rPr>
        <w:t xml:space="preserve">3.10. В случае выявления опечаток и ошибок заявитель вправе обратиться </w:t>
      </w:r>
      <w:r w:rsidRPr="009467E0">
        <w:rPr>
          <w:rFonts w:eastAsiaTheme="minorHAnsi"/>
          <w:sz w:val="24"/>
          <w:szCs w:val="22"/>
          <w:lang w:eastAsia="en-US"/>
        </w:rPr>
        <w:t>в Уполномоченный орган с заявлением с приложением документов, указанных в пункте 2.7. настоящего Административного регламента.</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sz w:val="24"/>
          <w:szCs w:val="22"/>
          <w:lang w:eastAsia="en-US"/>
        </w:rPr>
        <w:t>3.11. Основания отказа в приеме заявления об исправлении опечаток и ошибок указаны в пункте 2.17 настоящего Административного регламента.</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sz w:val="24"/>
          <w:szCs w:val="22"/>
          <w:lang w:eastAsia="en-US"/>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sz w:val="24"/>
          <w:szCs w:val="22"/>
          <w:lang w:eastAsia="en-US"/>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sz w:val="24"/>
          <w:szCs w:val="22"/>
          <w:lang w:eastAsia="en-US"/>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sz w:val="24"/>
          <w:szCs w:val="22"/>
          <w:lang w:eastAsia="en-US"/>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sz w:val="24"/>
          <w:szCs w:val="22"/>
          <w:lang w:eastAsia="en-US"/>
        </w:rPr>
      </w:pPr>
      <w:r w:rsidRPr="009467E0">
        <w:rPr>
          <w:rFonts w:eastAsiaTheme="minorHAnsi"/>
          <w:sz w:val="24"/>
          <w:szCs w:val="22"/>
          <w:lang w:eastAsia="en-US"/>
        </w:rPr>
        <w:t xml:space="preserve">3.12.4. Срок устранения опечаток и ошибок не должен превышать 3 (трех) рабочих дней </w:t>
      </w:r>
      <w:proofErr w:type="gramStart"/>
      <w:r w:rsidRPr="009467E0">
        <w:rPr>
          <w:rFonts w:eastAsiaTheme="minorHAnsi"/>
          <w:sz w:val="24"/>
          <w:szCs w:val="22"/>
          <w:lang w:eastAsia="en-US"/>
        </w:rPr>
        <w:t>с даты регистрации</w:t>
      </w:r>
      <w:proofErr w:type="gramEnd"/>
      <w:r w:rsidRPr="009467E0">
        <w:rPr>
          <w:rFonts w:eastAsiaTheme="minorHAnsi"/>
          <w:sz w:val="24"/>
          <w:szCs w:val="22"/>
          <w:lang w:eastAsia="en-US"/>
        </w:rPr>
        <w:t xml:space="preserve"> заявления, указанного в подпункте 3.12.1 пункта 3.12 настоящего подраздела.</w:t>
      </w:r>
    </w:p>
    <w:p w:rsidR="009467E0" w:rsidRPr="009467E0" w:rsidRDefault="009467E0" w:rsidP="009467E0">
      <w:pPr>
        <w:autoSpaceDE w:val="0"/>
        <w:autoSpaceDN w:val="0"/>
        <w:adjustRightInd w:val="0"/>
        <w:jc w:val="both"/>
        <w:rPr>
          <w:rFonts w:eastAsiaTheme="minorHAnsi"/>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IV. Формы </w:t>
      </w:r>
      <w:proofErr w:type="gramStart"/>
      <w:r w:rsidRPr="009467E0">
        <w:rPr>
          <w:rFonts w:eastAsiaTheme="minorHAnsi"/>
          <w:b/>
          <w:bCs/>
          <w:color w:val="000000"/>
          <w:sz w:val="24"/>
          <w:szCs w:val="22"/>
          <w:lang w:eastAsia="en-US"/>
        </w:rPr>
        <w:t>контроля за</w:t>
      </w:r>
      <w:proofErr w:type="gramEnd"/>
      <w:r w:rsidRPr="009467E0">
        <w:rPr>
          <w:rFonts w:eastAsiaTheme="minorHAnsi"/>
          <w:b/>
          <w:bCs/>
          <w:color w:val="000000"/>
          <w:sz w:val="24"/>
          <w:szCs w:val="22"/>
          <w:lang w:eastAsia="en-US"/>
        </w:rPr>
        <w:t xml:space="preserve"> исполнением административного регламента</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Порядок осуществления текущего </w:t>
      </w:r>
      <w:proofErr w:type="gramStart"/>
      <w:r w:rsidRPr="009467E0">
        <w:rPr>
          <w:rFonts w:eastAsiaTheme="minorHAnsi"/>
          <w:b/>
          <w:bCs/>
          <w:color w:val="000000"/>
          <w:sz w:val="24"/>
          <w:szCs w:val="22"/>
          <w:lang w:eastAsia="en-US"/>
        </w:rPr>
        <w:t>контроля за</w:t>
      </w:r>
      <w:proofErr w:type="gramEnd"/>
      <w:r w:rsidRPr="009467E0">
        <w:rPr>
          <w:rFonts w:eastAsiaTheme="minorHAnsi"/>
          <w:b/>
          <w:bCs/>
          <w:color w:val="000000"/>
          <w:sz w:val="24"/>
          <w:szCs w:val="22"/>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4.1. Текущий </w:t>
      </w:r>
      <w:proofErr w:type="gramStart"/>
      <w:r w:rsidRPr="009467E0">
        <w:rPr>
          <w:rFonts w:eastAsiaTheme="minorHAnsi"/>
          <w:color w:val="000000"/>
          <w:sz w:val="24"/>
          <w:szCs w:val="22"/>
          <w:lang w:eastAsia="en-US"/>
        </w:rPr>
        <w:t>контроль за</w:t>
      </w:r>
      <w:proofErr w:type="gramEnd"/>
      <w:r w:rsidRPr="009467E0">
        <w:rPr>
          <w:rFonts w:eastAsiaTheme="minorHAnsi"/>
          <w:color w:val="000000"/>
          <w:sz w:val="24"/>
          <w:szCs w:val="22"/>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9467E0">
        <w:rPr>
          <w:rFonts w:eastAsiaTheme="minorHAnsi"/>
          <w:bCs/>
          <w:sz w:val="24"/>
          <w:szCs w:val="22"/>
          <w:lang w:eastAsia="en-US"/>
        </w:rPr>
        <w:t xml:space="preserve">лицами администрации </w:t>
      </w:r>
      <w:proofErr w:type="spellStart"/>
      <w:r w:rsidRPr="009467E0">
        <w:rPr>
          <w:rFonts w:eastAsiaTheme="minorHAnsi"/>
          <w:bCs/>
          <w:sz w:val="24"/>
          <w:szCs w:val="22"/>
          <w:lang w:eastAsia="en-US"/>
        </w:rPr>
        <w:t>Зональненского</w:t>
      </w:r>
      <w:proofErr w:type="spellEnd"/>
      <w:r w:rsidRPr="009467E0">
        <w:rPr>
          <w:rFonts w:eastAsiaTheme="minorHAnsi"/>
          <w:bCs/>
          <w:sz w:val="24"/>
          <w:szCs w:val="22"/>
          <w:lang w:eastAsia="en-US"/>
        </w:rPr>
        <w:t xml:space="preserve"> сельского поселения</w:t>
      </w:r>
      <w:r w:rsidRPr="009467E0">
        <w:rPr>
          <w:rFonts w:eastAsiaTheme="minorHAnsi"/>
          <w:color w:val="000000"/>
          <w:sz w:val="24"/>
          <w:szCs w:val="22"/>
          <w:lang w:eastAsia="en-US"/>
        </w:rPr>
        <w:t>, уполномоченными на осуществление контроля за предоставлением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Текущий контроль осуществляется путем проведения проверок:</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решений о предоставлении (об отказе в предоставлении)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выявления и устранения нарушений прав граждан;</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67E0" w:rsidRPr="009467E0" w:rsidRDefault="009467E0" w:rsidP="009467E0">
      <w:pPr>
        <w:autoSpaceDE w:val="0"/>
        <w:autoSpaceDN w:val="0"/>
        <w:adjustRightInd w:val="0"/>
        <w:ind w:firstLine="708"/>
        <w:jc w:val="center"/>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67E0">
        <w:rPr>
          <w:rFonts w:eastAsiaTheme="minorHAnsi"/>
          <w:b/>
          <w:bCs/>
          <w:color w:val="000000"/>
          <w:sz w:val="24"/>
          <w:szCs w:val="22"/>
          <w:lang w:eastAsia="en-US"/>
        </w:rPr>
        <w:t>контроля за</w:t>
      </w:r>
      <w:proofErr w:type="gramEnd"/>
      <w:r w:rsidRPr="009467E0">
        <w:rPr>
          <w:rFonts w:eastAsiaTheme="minorHAnsi"/>
          <w:b/>
          <w:bCs/>
          <w:color w:val="000000"/>
          <w:sz w:val="24"/>
          <w:szCs w:val="22"/>
          <w:lang w:eastAsia="en-US"/>
        </w:rPr>
        <w:t xml:space="preserve"> полнотой и качеством предоставления муниципальной услуги</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themeColor="text1"/>
          <w:sz w:val="24"/>
          <w:szCs w:val="22"/>
          <w:lang w:eastAsia="en-US"/>
        </w:rPr>
      </w:pPr>
      <w:r w:rsidRPr="009467E0">
        <w:rPr>
          <w:rFonts w:eastAsiaTheme="minorHAnsi"/>
          <w:color w:val="000000" w:themeColor="text1"/>
          <w:sz w:val="24"/>
          <w:szCs w:val="22"/>
          <w:lang w:eastAsia="en-US"/>
        </w:rPr>
        <w:t xml:space="preserve">4.2. </w:t>
      </w:r>
      <w:proofErr w:type="gramStart"/>
      <w:r w:rsidRPr="009467E0">
        <w:rPr>
          <w:rFonts w:eastAsiaTheme="minorHAnsi"/>
          <w:color w:val="000000" w:themeColor="text1"/>
          <w:sz w:val="24"/>
          <w:szCs w:val="22"/>
          <w:lang w:eastAsia="en-US"/>
        </w:rPr>
        <w:t>Контроль за</w:t>
      </w:r>
      <w:proofErr w:type="gramEnd"/>
      <w:r w:rsidRPr="009467E0">
        <w:rPr>
          <w:rFonts w:eastAsiaTheme="minorHAnsi"/>
          <w:color w:val="000000" w:themeColor="text1"/>
          <w:sz w:val="24"/>
          <w:szCs w:val="22"/>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9467E0" w:rsidRPr="009467E0" w:rsidRDefault="009467E0" w:rsidP="009467E0">
      <w:pPr>
        <w:numPr>
          <w:ilvl w:val="0"/>
          <w:numId w:val="9"/>
        </w:numPr>
        <w:spacing w:after="200" w:line="276" w:lineRule="auto"/>
        <w:ind w:left="0" w:firstLine="0"/>
        <w:jc w:val="both"/>
        <w:textAlignment w:val="baseline"/>
        <w:rPr>
          <w:color w:val="000000" w:themeColor="text1"/>
          <w:sz w:val="24"/>
          <w:szCs w:val="22"/>
        </w:rPr>
      </w:pPr>
      <w:r w:rsidRPr="009467E0">
        <w:rPr>
          <w:color w:val="000000" w:themeColor="text1"/>
          <w:sz w:val="24"/>
          <w:szCs w:val="22"/>
        </w:rPr>
        <w:t xml:space="preserve">           4.3. </w:t>
      </w:r>
      <w:r w:rsidRPr="009467E0">
        <w:rPr>
          <w:color w:val="000000" w:themeColor="text1"/>
          <w:sz w:val="24"/>
          <w:szCs w:val="22"/>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Томского района.</w:t>
      </w:r>
    </w:p>
    <w:p w:rsidR="009467E0" w:rsidRPr="009467E0" w:rsidRDefault="009467E0" w:rsidP="009467E0">
      <w:pPr>
        <w:numPr>
          <w:ilvl w:val="0"/>
          <w:numId w:val="9"/>
        </w:numPr>
        <w:spacing w:after="200" w:line="276" w:lineRule="auto"/>
        <w:ind w:left="0" w:firstLine="708"/>
        <w:jc w:val="both"/>
        <w:textAlignment w:val="baseline"/>
        <w:rPr>
          <w:color w:val="000000" w:themeColor="text1"/>
          <w:sz w:val="24"/>
          <w:szCs w:val="22"/>
        </w:rPr>
      </w:pPr>
      <w:r w:rsidRPr="009467E0">
        <w:rPr>
          <w:color w:val="000000" w:themeColor="text1"/>
          <w:sz w:val="24"/>
          <w:szCs w:val="22"/>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467E0" w:rsidRPr="009467E0" w:rsidRDefault="009467E0" w:rsidP="009467E0">
      <w:pPr>
        <w:numPr>
          <w:ilvl w:val="0"/>
          <w:numId w:val="9"/>
        </w:numPr>
        <w:spacing w:after="200" w:line="276" w:lineRule="auto"/>
        <w:ind w:left="0" w:firstLine="708"/>
        <w:jc w:val="both"/>
        <w:textAlignment w:val="baseline"/>
        <w:rPr>
          <w:color w:val="000000" w:themeColor="text1"/>
          <w:sz w:val="24"/>
          <w:szCs w:val="22"/>
        </w:rPr>
      </w:pPr>
      <w:r w:rsidRPr="009467E0">
        <w:rPr>
          <w:color w:val="000000" w:themeColor="text1"/>
          <w:sz w:val="24"/>
          <w:szCs w:val="22"/>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467E0" w:rsidRPr="009467E0" w:rsidRDefault="009467E0" w:rsidP="009467E0">
      <w:pPr>
        <w:numPr>
          <w:ilvl w:val="0"/>
          <w:numId w:val="9"/>
        </w:numPr>
        <w:spacing w:after="200" w:line="276" w:lineRule="auto"/>
        <w:ind w:left="0" w:firstLine="0"/>
        <w:jc w:val="both"/>
        <w:textAlignment w:val="baseline"/>
        <w:rPr>
          <w:color w:val="000000" w:themeColor="text1"/>
          <w:sz w:val="24"/>
          <w:szCs w:val="22"/>
        </w:rPr>
      </w:pPr>
      <w:r w:rsidRPr="009467E0">
        <w:rPr>
          <w:color w:val="000000" w:themeColor="text1"/>
          <w:sz w:val="24"/>
          <w:szCs w:val="22"/>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467E0" w:rsidRPr="009467E0" w:rsidRDefault="009467E0" w:rsidP="009467E0">
      <w:pPr>
        <w:numPr>
          <w:ilvl w:val="0"/>
          <w:numId w:val="9"/>
        </w:numPr>
        <w:spacing w:after="200" w:line="276" w:lineRule="auto"/>
        <w:ind w:left="0" w:firstLine="708"/>
        <w:jc w:val="both"/>
        <w:textAlignment w:val="baseline"/>
        <w:rPr>
          <w:color w:val="000000" w:themeColor="text1"/>
          <w:sz w:val="24"/>
          <w:szCs w:val="22"/>
        </w:rPr>
      </w:pPr>
      <w:r w:rsidRPr="009467E0">
        <w:rPr>
          <w:color w:val="000000" w:themeColor="text1"/>
          <w:sz w:val="24"/>
          <w:szCs w:val="22"/>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467E0" w:rsidRPr="009467E0" w:rsidRDefault="009467E0" w:rsidP="009467E0">
      <w:pPr>
        <w:numPr>
          <w:ilvl w:val="0"/>
          <w:numId w:val="9"/>
        </w:numPr>
        <w:spacing w:after="200" w:line="276" w:lineRule="auto"/>
        <w:ind w:left="0" w:firstLine="708"/>
        <w:jc w:val="both"/>
        <w:textAlignment w:val="baseline"/>
        <w:rPr>
          <w:color w:val="000000" w:themeColor="text1"/>
          <w:sz w:val="24"/>
          <w:szCs w:val="22"/>
        </w:rPr>
      </w:pPr>
      <w:r w:rsidRPr="009467E0">
        <w:rPr>
          <w:color w:val="000000" w:themeColor="text1"/>
          <w:sz w:val="24"/>
          <w:szCs w:val="22"/>
          <w:bdr w:val="none" w:sz="0" w:space="0" w:color="auto" w:frame="1"/>
        </w:rPr>
        <w:t>По результатам рассмотрения обращений дается письменный ответ.</w:t>
      </w:r>
    </w:p>
    <w:p w:rsidR="009467E0" w:rsidRPr="009467E0" w:rsidRDefault="009467E0" w:rsidP="009467E0">
      <w:pPr>
        <w:autoSpaceDE w:val="0"/>
        <w:autoSpaceDN w:val="0"/>
        <w:adjustRightInd w:val="0"/>
        <w:jc w:val="both"/>
        <w:rPr>
          <w:rFonts w:eastAsiaTheme="minorHAnsi"/>
          <w:bCs/>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467E0" w:rsidRPr="009467E0" w:rsidRDefault="009467E0" w:rsidP="009467E0">
      <w:pPr>
        <w:autoSpaceDE w:val="0"/>
        <w:autoSpaceDN w:val="0"/>
        <w:adjustRightInd w:val="0"/>
        <w:jc w:val="both"/>
        <w:rPr>
          <w:rFonts w:eastAsiaTheme="minorHAnsi"/>
          <w:color w:val="000000"/>
          <w:sz w:val="24"/>
          <w:szCs w:val="22"/>
          <w:lang w:eastAsia="en-US"/>
        </w:rPr>
      </w:pPr>
    </w:p>
    <w:p w:rsidR="009467E0" w:rsidRPr="009467E0" w:rsidRDefault="009467E0" w:rsidP="009467E0">
      <w:pPr>
        <w:tabs>
          <w:tab w:val="left" w:pos="709"/>
        </w:tabs>
        <w:autoSpaceDE w:val="0"/>
        <w:autoSpaceDN w:val="0"/>
        <w:adjustRightInd w:val="0"/>
        <w:jc w:val="both"/>
        <w:rPr>
          <w:rFonts w:eastAsiaTheme="minorHAnsi"/>
          <w:color w:val="000000" w:themeColor="text1"/>
          <w:sz w:val="24"/>
          <w:szCs w:val="22"/>
          <w:lang w:eastAsia="en-US"/>
        </w:rPr>
      </w:pPr>
      <w:r w:rsidRPr="009467E0">
        <w:rPr>
          <w:rFonts w:eastAsiaTheme="minorHAnsi"/>
          <w:color w:val="000000" w:themeColor="text1"/>
          <w:sz w:val="24"/>
          <w:szCs w:val="22"/>
          <w:lang w:eastAsia="en-US"/>
        </w:rPr>
        <w:tab/>
        <w:t xml:space="preserve">4.5.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Уполномоченного органа, непосредственно предоставляющего муниципальную услугу. </w:t>
      </w:r>
    </w:p>
    <w:p w:rsidR="009467E0" w:rsidRPr="009467E0" w:rsidRDefault="009467E0" w:rsidP="009467E0">
      <w:pPr>
        <w:tabs>
          <w:tab w:val="left" w:pos="709"/>
        </w:tabs>
        <w:autoSpaceDE w:val="0"/>
        <w:autoSpaceDN w:val="0"/>
        <w:adjustRightInd w:val="0"/>
        <w:jc w:val="both"/>
        <w:rPr>
          <w:rFonts w:eastAsiaTheme="minorHAnsi"/>
          <w:color w:val="000000" w:themeColor="text1"/>
          <w:sz w:val="24"/>
          <w:szCs w:val="22"/>
          <w:lang w:eastAsia="en-US"/>
        </w:rPr>
      </w:pPr>
      <w:r w:rsidRPr="009467E0">
        <w:rPr>
          <w:rFonts w:eastAsiaTheme="minorHAnsi"/>
          <w:color w:val="000000" w:themeColor="text1"/>
          <w:sz w:val="24"/>
          <w:szCs w:val="22"/>
          <w:lang w:eastAsia="en-US"/>
        </w:rPr>
        <w:t xml:space="preserve">    </w:t>
      </w:r>
      <w:r w:rsidRPr="009467E0">
        <w:rPr>
          <w:rFonts w:eastAsiaTheme="minorHAnsi"/>
          <w:color w:val="000000" w:themeColor="text1"/>
          <w:sz w:val="24"/>
          <w:szCs w:val="22"/>
          <w:lang w:eastAsia="en-US"/>
        </w:rPr>
        <w:tab/>
        <w:t xml:space="preserve">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w:t>
      </w:r>
      <w:r w:rsidRPr="009467E0">
        <w:rPr>
          <w:rFonts w:eastAsiaTheme="minorHAnsi"/>
          <w:color w:val="000000" w:themeColor="text1"/>
          <w:sz w:val="24"/>
          <w:szCs w:val="22"/>
          <w:lang w:eastAsia="en-US"/>
        </w:rPr>
        <w:lastRenderedPageBreak/>
        <w:t>должностные лица Уполномоченного органа, работники МФЦ несут ответственность в соответствии с законодательством Российской Федерации.</w:t>
      </w:r>
    </w:p>
    <w:p w:rsidR="009467E0" w:rsidRPr="009467E0" w:rsidRDefault="009467E0" w:rsidP="009467E0">
      <w:pPr>
        <w:autoSpaceDE w:val="0"/>
        <w:autoSpaceDN w:val="0"/>
        <w:adjustRightInd w:val="0"/>
        <w:jc w:val="center"/>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Требования к порядку и формам </w:t>
      </w:r>
      <w:proofErr w:type="gramStart"/>
      <w:r w:rsidRPr="009467E0">
        <w:rPr>
          <w:rFonts w:eastAsiaTheme="minorHAnsi"/>
          <w:b/>
          <w:bCs/>
          <w:color w:val="000000"/>
          <w:sz w:val="24"/>
          <w:szCs w:val="22"/>
          <w:lang w:eastAsia="en-US"/>
        </w:rPr>
        <w:t>контроля за</w:t>
      </w:r>
      <w:proofErr w:type="gramEnd"/>
      <w:r w:rsidRPr="009467E0">
        <w:rPr>
          <w:rFonts w:eastAsiaTheme="minorHAnsi"/>
          <w:b/>
          <w:bCs/>
          <w:color w:val="000000"/>
          <w:sz w:val="24"/>
          <w:szCs w:val="22"/>
          <w:lang w:eastAsia="en-US"/>
        </w:rPr>
        <w:t xml:space="preserve"> предоставлением</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муниципальной услуги, в том числе со стороны граждан,</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их объединений и организаций</w:t>
      </w:r>
    </w:p>
    <w:p w:rsidR="009467E0" w:rsidRPr="009467E0" w:rsidRDefault="009467E0" w:rsidP="009467E0">
      <w:pPr>
        <w:autoSpaceDE w:val="0"/>
        <w:autoSpaceDN w:val="0"/>
        <w:adjustRightInd w:val="0"/>
        <w:jc w:val="both"/>
        <w:rPr>
          <w:rFonts w:eastAsiaTheme="minorHAnsi"/>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4.7. Граждане, их объединения и организации имеют право осуществлять </w:t>
      </w:r>
      <w:proofErr w:type="gramStart"/>
      <w:r w:rsidRPr="009467E0">
        <w:rPr>
          <w:rFonts w:eastAsiaTheme="minorHAnsi"/>
          <w:color w:val="000000"/>
          <w:sz w:val="24"/>
          <w:szCs w:val="22"/>
          <w:lang w:eastAsia="en-US"/>
        </w:rPr>
        <w:t>контроль за</w:t>
      </w:r>
      <w:proofErr w:type="gramEnd"/>
      <w:r w:rsidRPr="009467E0">
        <w:rPr>
          <w:rFonts w:eastAsiaTheme="minorHAnsi"/>
          <w:color w:val="000000"/>
          <w:sz w:val="24"/>
          <w:szCs w:val="22"/>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Граждане, их объединения и организации также имеют право:</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направлять замечания и предложения по улучшению доступности и каче</w:t>
      </w:r>
      <w:proofErr w:type="gramStart"/>
      <w:r w:rsidRPr="009467E0">
        <w:rPr>
          <w:rFonts w:eastAsiaTheme="minorHAnsi"/>
          <w:color w:val="000000"/>
          <w:sz w:val="24"/>
          <w:szCs w:val="22"/>
          <w:lang w:eastAsia="en-US"/>
        </w:rPr>
        <w:t>ств пр</w:t>
      </w:r>
      <w:proofErr w:type="gramEnd"/>
      <w:r w:rsidRPr="009467E0">
        <w:rPr>
          <w:rFonts w:eastAsiaTheme="minorHAnsi"/>
          <w:color w:val="000000"/>
          <w:sz w:val="24"/>
          <w:szCs w:val="22"/>
          <w:lang w:eastAsia="en-US"/>
        </w:rPr>
        <w:t>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вносить предложения о мерах по устранению нарушений настоящего Административного регламента.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67E0" w:rsidRPr="009467E0" w:rsidRDefault="009467E0" w:rsidP="009467E0">
      <w:pPr>
        <w:autoSpaceDE w:val="0"/>
        <w:autoSpaceDN w:val="0"/>
        <w:adjustRightInd w:val="0"/>
        <w:ind w:firstLine="708"/>
        <w:jc w:val="center"/>
        <w:rPr>
          <w:rFonts w:eastAsiaTheme="minorHAnsi"/>
          <w:color w:val="000000"/>
          <w:sz w:val="24"/>
          <w:szCs w:val="22"/>
          <w:lang w:eastAsia="en-US"/>
        </w:rPr>
      </w:pPr>
    </w:p>
    <w:p w:rsidR="009467E0" w:rsidRPr="009467E0" w:rsidRDefault="009467E0" w:rsidP="009467E0">
      <w:pPr>
        <w:shd w:val="clear" w:color="auto" w:fill="FFFFFF" w:themeFill="background1"/>
        <w:autoSpaceDE w:val="0"/>
        <w:autoSpaceDN w:val="0"/>
        <w:adjustRightInd w:val="0"/>
        <w:spacing w:after="200" w:line="276" w:lineRule="auto"/>
        <w:ind w:firstLine="567"/>
        <w:jc w:val="center"/>
        <w:rPr>
          <w:rFonts w:eastAsiaTheme="minorHAnsi"/>
          <w:b/>
          <w:bCs/>
          <w:color w:val="000000"/>
          <w:sz w:val="24"/>
          <w:szCs w:val="22"/>
          <w:lang w:eastAsia="en-US"/>
        </w:rPr>
      </w:pPr>
      <w:r w:rsidRPr="009467E0">
        <w:rPr>
          <w:rFonts w:eastAsiaTheme="minorHAnsi"/>
          <w:b/>
          <w:bCs/>
          <w:color w:val="000000" w:themeColor="text1"/>
          <w:sz w:val="24"/>
          <w:szCs w:val="22"/>
          <w:lang w:eastAsia="en-US"/>
        </w:rPr>
        <w:t xml:space="preserve">V. </w:t>
      </w:r>
      <w:r w:rsidRPr="009467E0">
        <w:rPr>
          <w:rFonts w:eastAsiaTheme="minorHAnsi"/>
          <w:b/>
          <w:bCs/>
          <w:color w:val="000000"/>
          <w:sz w:val="24"/>
          <w:szCs w:val="22"/>
          <w:lang w:eastAsia="en-U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9467E0" w:rsidRPr="009467E0" w:rsidRDefault="009467E0" w:rsidP="009467E0">
      <w:pPr>
        <w:shd w:val="clear" w:color="auto" w:fill="FFFFFF" w:themeFill="background1"/>
        <w:autoSpaceDE w:val="0"/>
        <w:autoSpaceDN w:val="0"/>
        <w:adjustRightInd w:val="0"/>
        <w:spacing w:after="200" w:line="276" w:lineRule="auto"/>
        <w:ind w:firstLine="567"/>
        <w:jc w:val="both"/>
        <w:rPr>
          <w:rFonts w:eastAsiaTheme="minorHAnsi"/>
          <w:color w:val="000000" w:themeColor="text1"/>
          <w:sz w:val="24"/>
          <w:szCs w:val="22"/>
          <w:lang w:eastAsia="en-US"/>
        </w:rPr>
      </w:pPr>
      <w:r w:rsidRPr="009467E0">
        <w:rPr>
          <w:rFonts w:eastAsiaTheme="minorHAnsi"/>
          <w:color w:val="000000" w:themeColor="text1"/>
          <w:sz w:val="24"/>
          <w:szCs w:val="22"/>
          <w:lang w:eastAsia="en-US"/>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Выдача Федеральной антимонопольной службой обязательного для исполнения предписания Уполномоченному лицу об устранении нарушений.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Органы местного самоуправления, организации и уполномоченные </w:t>
      </w:r>
      <w:proofErr w:type="gramStart"/>
      <w:r w:rsidRPr="009467E0">
        <w:rPr>
          <w:rFonts w:eastAsiaTheme="minorHAnsi"/>
          <w:b/>
          <w:bCs/>
          <w:color w:val="000000"/>
          <w:sz w:val="24"/>
          <w:szCs w:val="22"/>
          <w:lang w:eastAsia="en-US"/>
        </w:rPr>
        <w:t>на</w:t>
      </w:r>
      <w:proofErr w:type="gramEnd"/>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рассмотрение жалобы лица, которым может быть направлена жалоба</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заявителя в досудебном (внесудебном) порядке</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roofErr w:type="gramStart"/>
      <w:r w:rsidRPr="009467E0">
        <w:rPr>
          <w:rFonts w:eastAsiaTheme="minorHAnsi"/>
          <w:color w:val="000000"/>
          <w:sz w:val="24"/>
          <w:szCs w:val="22"/>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к руководителю многофункционального центра – на решения и действия (бездействие) работника многофункционального центра;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к учредителю многофункционального центра – на решение и действия (бездействие) многофункционального центра.</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9467E0">
        <w:rPr>
          <w:rFonts w:eastAsiaTheme="minorHAnsi"/>
          <w:color w:val="000000"/>
          <w:sz w:val="24"/>
          <w:szCs w:val="22"/>
          <w:lang w:eastAsia="en-US"/>
        </w:rPr>
        <w:tab/>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ind w:firstLine="708"/>
        <w:jc w:val="center"/>
        <w:rPr>
          <w:rFonts w:eastAsiaTheme="minorHAnsi"/>
          <w:b/>
          <w:bCs/>
          <w:color w:val="000000"/>
          <w:sz w:val="24"/>
          <w:szCs w:val="22"/>
          <w:lang w:eastAsia="en-US"/>
        </w:rPr>
      </w:pPr>
      <w:r w:rsidRPr="009467E0">
        <w:rPr>
          <w:rFonts w:eastAsiaTheme="minorHAnsi"/>
          <w:b/>
          <w:bCs/>
          <w:color w:val="000000"/>
          <w:sz w:val="24"/>
          <w:szCs w:val="22"/>
          <w:lang w:eastAsia="en-US"/>
        </w:rPr>
        <w:lastRenderedPageBreak/>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p>
    <w:p w:rsidR="009467E0" w:rsidRPr="009467E0" w:rsidRDefault="009467E0" w:rsidP="009467E0">
      <w:pPr>
        <w:autoSpaceDE w:val="0"/>
        <w:autoSpaceDN w:val="0"/>
        <w:adjustRightInd w:val="0"/>
        <w:ind w:firstLine="708"/>
        <w:jc w:val="center"/>
        <w:rPr>
          <w:rFonts w:eastAsiaTheme="minorHAnsi"/>
          <w:b/>
          <w:bCs/>
          <w:color w:val="000000"/>
          <w:sz w:val="24"/>
          <w:szCs w:val="22"/>
          <w:lang w:eastAsia="en-US"/>
        </w:rPr>
      </w:pPr>
      <w:proofErr w:type="gramStart"/>
      <w:r w:rsidRPr="009467E0">
        <w:rPr>
          <w:rFonts w:eastAsiaTheme="minorHAnsi"/>
          <w:b/>
          <w:bCs/>
          <w:color w:val="000000"/>
          <w:sz w:val="24"/>
          <w:szCs w:val="22"/>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467E0" w:rsidRPr="009467E0" w:rsidRDefault="009467E0" w:rsidP="009467E0">
      <w:pPr>
        <w:autoSpaceDE w:val="0"/>
        <w:autoSpaceDN w:val="0"/>
        <w:adjustRightInd w:val="0"/>
        <w:ind w:firstLine="708"/>
        <w:jc w:val="both"/>
        <w:rPr>
          <w:rFonts w:eastAsiaTheme="minorHAnsi"/>
          <w:b/>
          <w:bCs/>
          <w:color w:val="000000"/>
          <w:sz w:val="24"/>
          <w:szCs w:val="22"/>
          <w:lang w:eastAsia="en-US"/>
        </w:rPr>
      </w:pPr>
    </w:p>
    <w:p w:rsidR="009467E0" w:rsidRPr="009467E0" w:rsidRDefault="009467E0" w:rsidP="009467E0">
      <w:pPr>
        <w:autoSpaceDE w:val="0"/>
        <w:autoSpaceDN w:val="0"/>
        <w:adjustRightInd w:val="0"/>
        <w:spacing w:after="200" w:line="276" w:lineRule="auto"/>
        <w:ind w:firstLine="567"/>
        <w:jc w:val="both"/>
        <w:rPr>
          <w:rFonts w:eastAsiaTheme="minorHAnsi"/>
          <w:color w:val="000000" w:themeColor="text1"/>
          <w:sz w:val="24"/>
          <w:szCs w:val="22"/>
          <w:lang w:eastAsia="en-US"/>
        </w:rPr>
      </w:pPr>
      <w:r w:rsidRPr="009467E0">
        <w:rPr>
          <w:rFonts w:eastAsiaTheme="minorHAnsi"/>
          <w:color w:val="000000" w:themeColor="text1"/>
          <w:sz w:val="24"/>
          <w:szCs w:val="22"/>
          <w:lang w:eastAsia="en-US"/>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467E0" w:rsidRPr="009467E0" w:rsidRDefault="009467E0" w:rsidP="009467E0">
      <w:pPr>
        <w:shd w:val="clear" w:color="auto" w:fill="FFFFFF" w:themeFill="background1"/>
        <w:spacing w:after="200" w:line="276" w:lineRule="auto"/>
        <w:ind w:firstLine="567"/>
        <w:jc w:val="both"/>
        <w:rPr>
          <w:rFonts w:eastAsiaTheme="minorHAnsi"/>
          <w:sz w:val="24"/>
          <w:szCs w:val="22"/>
          <w:lang w:eastAsia="en-US"/>
        </w:rPr>
      </w:pPr>
      <w:r w:rsidRPr="009467E0">
        <w:rPr>
          <w:rFonts w:eastAsiaTheme="minorHAnsi"/>
          <w:sz w:val="24"/>
          <w:szCs w:val="22"/>
          <w:lang w:eastAsia="en-US"/>
        </w:rPr>
        <w:t xml:space="preserve">Федеральным законом от 27.07.2010 № 210 «Об организации предоставления государственных и муниципальных услуг»; </w:t>
      </w:r>
    </w:p>
    <w:p w:rsidR="009467E0" w:rsidRPr="009467E0" w:rsidRDefault="009467E0" w:rsidP="009467E0">
      <w:pPr>
        <w:autoSpaceDE w:val="0"/>
        <w:autoSpaceDN w:val="0"/>
        <w:adjustRightInd w:val="0"/>
        <w:spacing w:after="200" w:line="276" w:lineRule="auto"/>
        <w:ind w:firstLine="567"/>
        <w:jc w:val="both"/>
        <w:rPr>
          <w:rFonts w:eastAsiaTheme="minorHAnsi"/>
          <w:color w:val="000000" w:themeColor="text1"/>
          <w:sz w:val="24"/>
          <w:szCs w:val="22"/>
          <w:lang w:eastAsia="en-US"/>
        </w:rPr>
      </w:pPr>
      <w:r w:rsidRPr="009467E0">
        <w:rPr>
          <w:rFonts w:eastAsiaTheme="minorHAnsi"/>
          <w:sz w:val="24"/>
          <w:szCs w:val="22"/>
          <w:lang w:eastAsia="en-US"/>
        </w:rPr>
        <w:t>Постановлением Правительства Российской Федерации от 20.11. 2012 № 1198 «О федеральной государственной информационной системе, 23 обеспечивающей</w:t>
      </w:r>
      <w:r w:rsidRPr="009467E0">
        <w:rPr>
          <w:rFonts w:eastAsiaTheme="minorHAnsi"/>
          <w:color w:val="000000" w:themeColor="text1"/>
          <w:sz w:val="24"/>
          <w:szCs w:val="22"/>
          <w:lang w:eastAsia="en-US"/>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VI. Особенности выполнения административных процедур (действий) </w:t>
      </w:r>
      <w:proofErr w:type="gramStart"/>
      <w:r w:rsidRPr="009467E0">
        <w:rPr>
          <w:rFonts w:eastAsiaTheme="minorHAnsi"/>
          <w:b/>
          <w:bCs/>
          <w:color w:val="000000"/>
          <w:sz w:val="24"/>
          <w:szCs w:val="22"/>
          <w:lang w:eastAsia="en-US"/>
        </w:rPr>
        <w:t>в</w:t>
      </w:r>
      <w:proofErr w:type="gramEnd"/>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многофункциональных </w:t>
      </w:r>
      <w:proofErr w:type="gramStart"/>
      <w:r w:rsidRPr="009467E0">
        <w:rPr>
          <w:rFonts w:eastAsiaTheme="minorHAnsi"/>
          <w:b/>
          <w:bCs/>
          <w:color w:val="000000"/>
          <w:sz w:val="24"/>
          <w:szCs w:val="22"/>
          <w:lang w:eastAsia="en-US"/>
        </w:rPr>
        <w:t>центрах</w:t>
      </w:r>
      <w:proofErr w:type="gramEnd"/>
      <w:r w:rsidRPr="009467E0">
        <w:rPr>
          <w:rFonts w:eastAsiaTheme="minorHAnsi"/>
          <w:b/>
          <w:bCs/>
          <w:color w:val="000000"/>
          <w:sz w:val="24"/>
          <w:szCs w:val="22"/>
          <w:lang w:eastAsia="en-US"/>
        </w:rPr>
        <w:t xml:space="preserve"> предоставления муниципальных услуг</w:t>
      </w:r>
    </w:p>
    <w:p w:rsidR="009467E0" w:rsidRPr="009467E0" w:rsidRDefault="009467E0" w:rsidP="009467E0">
      <w:pPr>
        <w:autoSpaceDE w:val="0"/>
        <w:autoSpaceDN w:val="0"/>
        <w:adjustRightInd w:val="0"/>
        <w:jc w:val="center"/>
        <w:rPr>
          <w:rFonts w:eastAsiaTheme="minorHAnsi"/>
          <w:bCs/>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Исчерпывающий перечень административных процедур (действий) </w:t>
      </w:r>
      <w:proofErr w:type="gramStart"/>
      <w:r w:rsidRPr="009467E0">
        <w:rPr>
          <w:rFonts w:eastAsiaTheme="minorHAnsi"/>
          <w:b/>
          <w:bCs/>
          <w:color w:val="000000"/>
          <w:sz w:val="24"/>
          <w:szCs w:val="22"/>
          <w:lang w:eastAsia="en-US"/>
        </w:rPr>
        <w:t>при</w:t>
      </w:r>
      <w:proofErr w:type="gramEnd"/>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 xml:space="preserve">предоставлении муниципальной услуги, </w:t>
      </w:r>
      <w:proofErr w:type="gramStart"/>
      <w:r w:rsidRPr="009467E0">
        <w:rPr>
          <w:rFonts w:eastAsiaTheme="minorHAnsi"/>
          <w:b/>
          <w:bCs/>
          <w:color w:val="000000"/>
          <w:sz w:val="24"/>
          <w:szCs w:val="22"/>
          <w:lang w:eastAsia="en-US"/>
        </w:rPr>
        <w:t>выполняемых</w:t>
      </w:r>
      <w:proofErr w:type="gramEnd"/>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многофункциональными центрами</w:t>
      </w:r>
    </w:p>
    <w:p w:rsidR="009467E0" w:rsidRPr="009467E0" w:rsidRDefault="009467E0" w:rsidP="009467E0">
      <w:pPr>
        <w:autoSpaceDE w:val="0"/>
        <w:autoSpaceDN w:val="0"/>
        <w:adjustRightInd w:val="0"/>
        <w:jc w:val="both"/>
        <w:rPr>
          <w:rFonts w:eastAsiaTheme="minorHAnsi"/>
          <w:b/>
          <w:bCs/>
          <w:color w:val="000000"/>
          <w:sz w:val="24"/>
          <w:szCs w:val="22"/>
          <w:lang w:eastAsia="en-US"/>
        </w:rPr>
      </w:pP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6.1 Многофункциональный центр осуществляет:</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467E0">
        <w:rPr>
          <w:rFonts w:eastAsiaTheme="minorHAnsi"/>
          <w:color w:val="000000"/>
          <w:sz w:val="24"/>
          <w:szCs w:val="22"/>
          <w:lang w:eastAsia="en-US"/>
        </w:rPr>
        <w:t>заверение выписок</w:t>
      </w:r>
      <w:proofErr w:type="gramEnd"/>
      <w:r w:rsidRPr="009467E0">
        <w:rPr>
          <w:rFonts w:eastAsiaTheme="minorHAnsi"/>
          <w:color w:val="000000"/>
          <w:sz w:val="24"/>
          <w:szCs w:val="22"/>
          <w:lang w:eastAsia="en-US"/>
        </w:rPr>
        <w:t xml:space="preserve"> из информационных систем органов, предоставляющих муниципальных услуг;</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иные процедуры и действия, предусмотренные Федеральным законом № 210-ФЗ.</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467E0" w:rsidRPr="009467E0" w:rsidRDefault="009467E0" w:rsidP="009467E0">
      <w:pPr>
        <w:autoSpaceDE w:val="0"/>
        <w:autoSpaceDN w:val="0"/>
        <w:adjustRightInd w:val="0"/>
        <w:jc w:val="both"/>
        <w:rPr>
          <w:rFonts w:eastAsiaTheme="minorHAnsi"/>
          <w:color w:val="000000"/>
          <w:sz w:val="24"/>
          <w:szCs w:val="22"/>
          <w:lang w:eastAsia="en-US"/>
        </w:rPr>
      </w:pPr>
    </w:p>
    <w:p w:rsidR="009467E0" w:rsidRPr="009467E0" w:rsidRDefault="009467E0" w:rsidP="009467E0">
      <w:pPr>
        <w:autoSpaceDE w:val="0"/>
        <w:autoSpaceDN w:val="0"/>
        <w:adjustRightInd w:val="0"/>
        <w:jc w:val="center"/>
        <w:rPr>
          <w:rFonts w:eastAsiaTheme="minorHAnsi"/>
          <w:b/>
          <w:bCs/>
          <w:color w:val="000000"/>
          <w:sz w:val="24"/>
          <w:szCs w:val="22"/>
          <w:lang w:eastAsia="en-US"/>
        </w:rPr>
      </w:pPr>
      <w:r w:rsidRPr="009467E0">
        <w:rPr>
          <w:rFonts w:eastAsiaTheme="minorHAnsi"/>
          <w:b/>
          <w:bCs/>
          <w:color w:val="000000"/>
          <w:sz w:val="24"/>
          <w:szCs w:val="22"/>
          <w:lang w:eastAsia="en-US"/>
        </w:rPr>
        <w:t>Информирование заявителей</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6.2. Информирование заявителя многофункциональными центрами осуществляется следующими способами:</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467E0" w:rsidRPr="009467E0" w:rsidRDefault="009467E0" w:rsidP="009467E0">
      <w:pPr>
        <w:autoSpaceDE w:val="0"/>
        <w:autoSpaceDN w:val="0"/>
        <w:adjustRightInd w:val="0"/>
        <w:ind w:firstLine="708"/>
        <w:jc w:val="both"/>
        <w:rPr>
          <w:rFonts w:eastAsiaTheme="minorHAnsi"/>
          <w:color w:val="000000"/>
          <w:sz w:val="24"/>
          <w:szCs w:val="22"/>
          <w:lang w:eastAsia="en-US"/>
        </w:rPr>
      </w:pPr>
      <w:r w:rsidRPr="009467E0">
        <w:rPr>
          <w:rFonts w:eastAsiaTheme="minorHAnsi"/>
          <w:color w:val="000000"/>
          <w:sz w:val="24"/>
          <w:szCs w:val="22"/>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9467E0" w:rsidRPr="009467E0" w:rsidRDefault="009467E0" w:rsidP="009467E0">
      <w:pPr>
        <w:autoSpaceDE w:val="0"/>
        <w:autoSpaceDN w:val="0"/>
        <w:adjustRightInd w:val="0"/>
        <w:ind w:firstLine="708"/>
        <w:jc w:val="both"/>
        <w:rPr>
          <w:rFonts w:eastAsiaTheme="minorHAnsi"/>
          <w:color w:val="000000"/>
          <w:sz w:val="23"/>
          <w:szCs w:val="23"/>
          <w:lang w:eastAsia="en-US"/>
        </w:rPr>
      </w:pPr>
      <w:r w:rsidRPr="009467E0">
        <w:rPr>
          <w:rFonts w:eastAsiaTheme="minorHAnsi"/>
          <w:color w:val="000000"/>
          <w:sz w:val="24"/>
          <w:szCs w:val="22"/>
          <w:lang w:eastAsia="en-US"/>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9467E0">
        <w:rPr>
          <w:rFonts w:eastAsiaTheme="minorHAnsi"/>
          <w:color w:val="000000"/>
          <w:sz w:val="23"/>
          <w:szCs w:val="23"/>
          <w:lang w:eastAsia="en-US"/>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67E0" w:rsidRPr="009467E0" w:rsidRDefault="009467E0" w:rsidP="009467E0">
      <w:pPr>
        <w:autoSpaceDE w:val="0"/>
        <w:autoSpaceDN w:val="0"/>
        <w:adjustRightInd w:val="0"/>
        <w:ind w:firstLine="708"/>
        <w:jc w:val="both"/>
        <w:rPr>
          <w:rFonts w:eastAsiaTheme="minorHAnsi"/>
          <w:color w:val="000000"/>
          <w:sz w:val="23"/>
          <w:szCs w:val="23"/>
          <w:lang w:eastAsia="en-US"/>
        </w:rPr>
      </w:pPr>
      <w:r w:rsidRPr="009467E0">
        <w:rPr>
          <w:rFonts w:eastAsiaTheme="minorHAnsi"/>
          <w:color w:val="000000"/>
          <w:sz w:val="23"/>
          <w:szCs w:val="23"/>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467E0" w:rsidRPr="009467E0" w:rsidRDefault="009467E0" w:rsidP="009467E0">
      <w:pPr>
        <w:autoSpaceDE w:val="0"/>
        <w:autoSpaceDN w:val="0"/>
        <w:adjustRightInd w:val="0"/>
        <w:ind w:firstLine="708"/>
        <w:jc w:val="both"/>
        <w:rPr>
          <w:rFonts w:eastAsiaTheme="minorHAnsi"/>
          <w:color w:val="000000"/>
          <w:sz w:val="23"/>
          <w:szCs w:val="23"/>
          <w:lang w:eastAsia="en-US"/>
        </w:rPr>
      </w:pPr>
      <w:r w:rsidRPr="009467E0">
        <w:rPr>
          <w:rFonts w:eastAsiaTheme="minorHAnsi"/>
          <w:color w:val="000000"/>
          <w:sz w:val="23"/>
          <w:szCs w:val="23"/>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467E0" w:rsidRPr="009467E0" w:rsidRDefault="009467E0" w:rsidP="009467E0">
      <w:pPr>
        <w:autoSpaceDE w:val="0"/>
        <w:autoSpaceDN w:val="0"/>
        <w:adjustRightInd w:val="0"/>
        <w:ind w:firstLine="708"/>
        <w:jc w:val="both"/>
        <w:rPr>
          <w:rFonts w:eastAsiaTheme="minorHAnsi"/>
          <w:color w:val="000000"/>
          <w:sz w:val="23"/>
          <w:szCs w:val="23"/>
          <w:lang w:eastAsia="en-US"/>
        </w:rPr>
      </w:pPr>
      <w:r w:rsidRPr="009467E0">
        <w:rPr>
          <w:rFonts w:eastAsiaTheme="minorHAnsi"/>
          <w:color w:val="000000"/>
          <w:sz w:val="23"/>
          <w:szCs w:val="23"/>
          <w:lang w:eastAsia="en-US"/>
        </w:rPr>
        <w:t>изложить обращение в письменной форме (ответ направляется Заявителю в соответствии со способом, указанным в обращении);</w:t>
      </w:r>
    </w:p>
    <w:p w:rsidR="009467E0" w:rsidRPr="009467E0" w:rsidRDefault="009467E0" w:rsidP="009467E0">
      <w:pPr>
        <w:autoSpaceDE w:val="0"/>
        <w:autoSpaceDN w:val="0"/>
        <w:adjustRightInd w:val="0"/>
        <w:ind w:firstLine="708"/>
        <w:jc w:val="both"/>
        <w:rPr>
          <w:rFonts w:eastAsiaTheme="minorHAnsi"/>
          <w:color w:val="000000"/>
          <w:sz w:val="23"/>
          <w:szCs w:val="23"/>
          <w:lang w:eastAsia="en-US"/>
        </w:rPr>
      </w:pPr>
      <w:r w:rsidRPr="009467E0">
        <w:rPr>
          <w:rFonts w:eastAsiaTheme="minorHAnsi"/>
          <w:color w:val="000000"/>
          <w:sz w:val="23"/>
          <w:szCs w:val="23"/>
          <w:lang w:eastAsia="en-US"/>
        </w:rPr>
        <w:t>назначить другое время для консультаций.</w:t>
      </w:r>
    </w:p>
    <w:p w:rsidR="009467E0" w:rsidRPr="009467E0" w:rsidRDefault="009467E0" w:rsidP="009467E0">
      <w:pPr>
        <w:autoSpaceDE w:val="0"/>
        <w:autoSpaceDN w:val="0"/>
        <w:adjustRightInd w:val="0"/>
        <w:ind w:firstLine="708"/>
        <w:jc w:val="both"/>
        <w:rPr>
          <w:rFonts w:eastAsiaTheme="minorHAnsi"/>
          <w:color w:val="000000"/>
          <w:sz w:val="23"/>
          <w:szCs w:val="23"/>
          <w:lang w:eastAsia="en-US"/>
        </w:rPr>
      </w:pPr>
      <w:proofErr w:type="gramStart"/>
      <w:r w:rsidRPr="009467E0">
        <w:rPr>
          <w:rFonts w:eastAsiaTheme="minorHAnsi"/>
          <w:color w:val="000000"/>
          <w:sz w:val="23"/>
          <w:szCs w:val="23"/>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467E0" w:rsidRPr="009467E0" w:rsidRDefault="009467E0" w:rsidP="009467E0">
      <w:pPr>
        <w:autoSpaceDE w:val="0"/>
        <w:autoSpaceDN w:val="0"/>
        <w:adjustRightInd w:val="0"/>
        <w:ind w:firstLine="708"/>
        <w:jc w:val="both"/>
        <w:rPr>
          <w:rFonts w:eastAsiaTheme="minorHAnsi"/>
          <w:color w:val="000000"/>
          <w:sz w:val="23"/>
          <w:szCs w:val="23"/>
          <w:lang w:eastAsia="en-US"/>
        </w:rPr>
      </w:pPr>
    </w:p>
    <w:p w:rsidR="009467E0" w:rsidRPr="009467E0" w:rsidRDefault="009467E0" w:rsidP="009467E0">
      <w:pPr>
        <w:autoSpaceDE w:val="0"/>
        <w:autoSpaceDN w:val="0"/>
        <w:adjustRightInd w:val="0"/>
        <w:ind w:firstLine="708"/>
        <w:jc w:val="center"/>
        <w:rPr>
          <w:rFonts w:eastAsiaTheme="minorHAnsi"/>
          <w:b/>
          <w:bCs/>
          <w:color w:val="000000" w:themeColor="text1"/>
          <w:sz w:val="23"/>
          <w:szCs w:val="23"/>
          <w:lang w:eastAsia="en-US"/>
        </w:rPr>
      </w:pPr>
      <w:r w:rsidRPr="009467E0">
        <w:rPr>
          <w:rFonts w:eastAsiaTheme="minorHAnsi"/>
          <w:b/>
          <w:bCs/>
          <w:color w:val="000000" w:themeColor="text1"/>
          <w:sz w:val="23"/>
          <w:szCs w:val="23"/>
          <w:lang w:eastAsia="en-US"/>
        </w:rPr>
        <w:t>Выдача заявителю результата предоставления муниципальной услуги</w:t>
      </w:r>
    </w:p>
    <w:p w:rsidR="009467E0" w:rsidRPr="009467E0" w:rsidRDefault="009467E0" w:rsidP="009467E0">
      <w:pPr>
        <w:autoSpaceDE w:val="0"/>
        <w:autoSpaceDN w:val="0"/>
        <w:adjustRightInd w:val="0"/>
        <w:ind w:firstLine="708"/>
        <w:jc w:val="both"/>
        <w:rPr>
          <w:rFonts w:eastAsiaTheme="minorHAnsi"/>
          <w:b/>
          <w:bCs/>
          <w:color w:val="000000" w:themeColor="text1"/>
          <w:sz w:val="23"/>
          <w:szCs w:val="23"/>
          <w:lang w:eastAsia="en-US"/>
        </w:rPr>
      </w:pP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 xml:space="preserve">6.3. </w:t>
      </w:r>
      <w:proofErr w:type="gramStart"/>
      <w:r w:rsidRPr="009467E0">
        <w:rPr>
          <w:rFonts w:eastAsiaTheme="minorHAnsi"/>
          <w:bCs/>
          <w:color w:val="000000" w:themeColor="text1"/>
          <w:sz w:val="23"/>
          <w:szCs w:val="23"/>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9467E0">
        <w:rPr>
          <w:rFonts w:eastAsiaTheme="minorHAnsi"/>
          <w:bCs/>
          <w:color w:val="000000" w:themeColor="text1"/>
          <w:sz w:val="23"/>
          <w:szCs w:val="23"/>
          <w:lang w:eastAsia="en-US"/>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Работник многофункционального центра осуществляет следующие действия:</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проверяет полномочия представителя заявителя (в случае обращения представителя заявителя);</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определяет статус исполнения заявления заявителя в ГИС;</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proofErr w:type="gramStart"/>
      <w:r w:rsidRPr="009467E0">
        <w:rPr>
          <w:rFonts w:eastAsiaTheme="minorHAnsi"/>
          <w:bCs/>
          <w:color w:val="000000" w:themeColor="text1"/>
          <w:sz w:val="23"/>
          <w:szCs w:val="23"/>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выдает документы заявителю, при необходимости запрашивает у заявителя подписи за каждый выданный документ;</w:t>
      </w:r>
    </w:p>
    <w:p w:rsidR="009467E0" w:rsidRPr="009467E0" w:rsidRDefault="009467E0" w:rsidP="009467E0">
      <w:pPr>
        <w:autoSpaceDE w:val="0"/>
        <w:autoSpaceDN w:val="0"/>
        <w:adjustRightInd w:val="0"/>
        <w:ind w:firstLine="708"/>
        <w:jc w:val="both"/>
        <w:rPr>
          <w:rFonts w:eastAsiaTheme="minorHAnsi"/>
          <w:bCs/>
          <w:color w:val="000000" w:themeColor="text1"/>
          <w:sz w:val="23"/>
          <w:szCs w:val="23"/>
          <w:lang w:eastAsia="en-US"/>
        </w:rPr>
      </w:pPr>
      <w:r w:rsidRPr="009467E0">
        <w:rPr>
          <w:rFonts w:eastAsiaTheme="minorHAnsi"/>
          <w:bCs/>
          <w:color w:val="000000" w:themeColor="text1"/>
          <w:sz w:val="23"/>
          <w:szCs w:val="23"/>
          <w:lang w:eastAsia="en-US"/>
        </w:rPr>
        <w:t xml:space="preserve">запрашивает согласие заявителя на участие в </w:t>
      </w:r>
      <w:proofErr w:type="spellStart"/>
      <w:r w:rsidRPr="009467E0">
        <w:rPr>
          <w:rFonts w:eastAsiaTheme="minorHAnsi"/>
          <w:bCs/>
          <w:color w:val="000000" w:themeColor="text1"/>
          <w:sz w:val="23"/>
          <w:szCs w:val="23"/>
          <w:lang w:eastAsia="en-US"/>
        </w:rPr>
        <w:t>смс-опросе</w:t>
      </w:r>
      <w:proofErr w:type="spellEnd"/>
      <w:r w:rsidRPr="009467E0">
        <w:rPr>
          <w:rFonts w:eastAsiaTheme="minorHAnsi"/>
          <w:bCs/>
          <w:color w:val="000000" w:themeColor="text1"/>
          <w:sz w:val="23"/>
          <w:szCs w:val="23"/>
          <w:lang w:eastAsia="en-US"/>
        </w:rPr>
        <w:t xml:space="preserve"> для оценки качества предоставленных услуг многофункциональным центром.</w:t>
      </w:r>
    </w:p>
    <w:p w:rsidR="009467E0" w:rsidRPr="009467E0" w:rsidRDefault="009467E0" w:rsidP="009467E0">
      <w:pPr>
        <w:shd w:val="clear" w:color="auto" w:fill="FFFFFF" w:themeFill="background1"/>
        <w:autoSpaceDE w:val="0"/>
        <w:autoSpaceDN w:val="0"/>
        <w:adjustRightInd w:val="0"/>
        <w:jc w:val="both"/>
        <w:rPr>
          <w:rFonts w:eastAsiaTheme="minorHAnsi"/>
          <w:b/>
          <w:bCs/>
          <w:color w:val="000000" w:themeColor="text1"/>
          <w:sz w:val="23"/>
          <w:szCs w:val="23"/>
          <w:lang w:eastAsia="en-US"/>
        </w:rPr>
      </w:pPr>
    </w:p>
    <w:p w:rsidR="009467E0" w:rsidRPr="009467E0" w:rsidRDefault="009467E0" w:rsidP="009467E0">
      <w:pPr>
        <w:widowControl w:val="0"/>
        <w:autoSpaceDE w:val="0"/>
        <w:autoSpaceDN w:val="0"/>
        <w:adjustRightInd w:val="0"/>
        <w:jc w:val="both"/>
        <w:rPr>
          <w:rFonts w:eastAsiaTheme="minorHAnsi"/>
          <w:b/>
          <w:bCs/>
          <w:color w:val="000000" w:themeColor="text1"/>
          <w:sz w:val="23"/>
          <w:szCs w:val="23"/>
          <w:lang w:eastAsia="en-US"/>
        </w:rPr>
      </w:pPr>
    </w:p>
    <w:p w:rsidR="009467E0" w:rsidRPr="009467E0" w:rsidRDefault="009467E0" w:rsidP="009467E0">
      <w:pPr>
        <w:widowControl w:val="0"/>
        <w:autoSpaceDE w:val="0"/>
        <w:autoSpaceDN w:val="0"/>
        <w:adjustRightInd w:val="0"/>
        <w:jc w:val="both"/>
        <w:rPr>
          <w:rFonts w:eastAsiaTheme="minorHAnsi"/>
          <w:b/>
          <w:bCs/>
          <w:color w:val="000000" w:themeColor="text1"/>
          <w:sz w:val="23"/>
          <w:szCs w:val="23"/>
          <w:lang w:eastAsia="en-US"/>
        </w:rPr>
      </w:pPr>
    </w:p>
    <w:p w:rsidR="009467E0" w:rsidRPr="009467E0" w:rsidRDefault="009467E0" w:rsidP="009467E0">
      <w:pPr>
        <w:widowControl w:val="0"/>
        <w:autoSpaceDE w:val="0"/>
        <w:spacing w:line="0" w:lineRule="atLeast"/>
        <w:jc w:val="right"/>
        <w:rPr>
          <w:rFonts w:eastAsia="Calibri"/>
          <w:sz w:val="24"/>
          <w:szCs w:val="24"/>
          <w:lang w:eastAsia="en-US"/>
        </w:rPr>
      </w:pPr>
      <w:r w:rsidRPr="009467E0">
        <w:rPr>
          <w:rFonts w:eastAsiaTheme="minorHAnsi"/>
          <w:sz w:val="24"/>
          <w:szCs w:val="24"/>
          <w:lang w:eastAsia="en-US"/>
        </w:rPr>
        <w:t xml:space="preserve"> </w:t>
      </w:r>
      <w:r w:rsidRPr="009467E0">
        <w:rPr>
          <w:rFonts w:eastAsia="Calibri"/>
          <w:kern w:val="28"/>
          <w:sz w:val="24"/>
          <w:szCs w:val="24"/>
          <w:lang w:eastAsia="en-US"/>
        </w:rPr>
        <w:t>Приложение № 1</w:t>
      </w:r>
    </w:p>
    <w:p w:rsidR="009467E0" w:rsidRPr="009467E0" w:rsidRDefault="009467E0" w:rsidP="009467E0">
      <w:pPr>
        <w:widowControl w:val="0"/>
        <w:tabs>
          <w:tab w:val="left" w:pos="-4111"/>
        </w:tabs>
        <w:spacing w:line="0" w:lineRule="atLeast"/>
        <w:ind w:right="-6"/>
        <w:jc w:val="right"/>
        <w:outlineLvl w:val="0"/>
        <w:rPr>
          <w:bCs/>
          <w:kern w:val="28"/>
          <w:sz w:val="24"/>
          <w:szCs w:val="24"/>
          <w:lang w:eastAsia="en-US"/>
        </w:rPr>
      </w:pPr>
      <w:r w:rsidRPr="009467E0">
        <w:rPr>
          <w:bCs/>
          <w:kern w:val="28"/>
          <w:sz w:val="24"/>
          <w:szCs w:val="24"/>
          <w:lang w:eastAsia="en-US"/>
        </w:rPr>
        <w:t xml:space="preserve">                                                                     к административному регламенту</w:t>
      </w:r>
    </w:p>
    <w:p w:rsidR="009467E0" w:rsidRPr="009467E0" w:rsidRDefault="009467E0" w:rsidP="009467E0">
      <w:pPr>
        <w:widowControl w:val="0"/>
        <w:tabs>
          <w:tab w:val="left" w:pos="-4111"/>
        </w:tabs>
        <w:spacing w:line="360" w:lineRule="auto"/>
        <w:ind w:right="-6"/>
        <w:jc w:val="right"/>
        <w:outlineLvl w:val="0"/>
        <w:rPr>
          <w:bCs/>
          <w:kern w:val="28"/>
          <w:sz w:val="24"/>
          <w:szCs w:val="24"/>
          <w:lang w:eastAsia="en-US"/>
        </w:rPr>
      </w:pPr>
      <w:r w:rsidRPr="009467E0">
        <w:rPr>
          <w:bCs/>
          <w:kern w:val="28"/>
          <w:sz w:val="24"/>
          <w:szCs w:val="24"/>
          <w:lang w:eastAsia="en-US"/>
        </w:rPr>
        <w:t xml:space="preserve">                                                                    </w:t>
      </w:r>
    </w:p>
    <w:p w:rsidR="009467E0" w:rsidRPr="009467E0" w:rsidRDefault="009467E0" w:rsidP="009467E0">
      <w:pPr>
        <w:widowControl w:val="0"/>
        <w:tabs>
          <w:tab w:val="left" w:pos="-4111"/>
        </w:tabs>
        <w:spacing w:line="360" w:lineRule="auto"/>
        <w:ind w:right="-6"/>
        <w:jc w:val="right"/>
        <w:outlineLvl w:val="0"/>
        <w:rPr>
          <w:bCs/>
          <w:kern w:val="28"/>
          <w:sz w:val="24"/>
          <w:szCs w:val="24"/>
          <w:lang w:eastAsia="en-US"/>
        </w:rPr>
      </w:pPr>
      <w:r w:rsidRPr="009467E0">
        <w:rPr>
          <w:bCs/>
          <w:kern w:val="28"/>
          <w:sz w:val="24"/>
          <w:szCs w:val="24"/>
          <w:lang w:eastAsia="en-US"/>
        </w:rPr>
        <w:t xml:space="preserve"> Главе___________________________</w:t>
      </w:r>
    </w:p>
    <w:p w:rsidR="009467E0" w:rsidRPr="009467E0" w:rsidRDefault="009467E0" w:rsidP="009467E0">
      <w:pPr>
        <w:tabs>
          <w:tab w:val="left" w:pos="9354"/>
        </w:tabs>
        <w:spacing w:line="360" w:lineRule="auto"/>
        <w:jc w:val="both"/>
        <w:rPr>
          <w:rFonts w:eastAsia="Calibri"/>
          <w:sz w:val="22"/>
          <w:szCs w:val="22"/>
          <w:lang w:eastAsia="en-US"/>
        </w:rPr>
      </w:pPr>
    </w:p>
    <w:tbl>
      <w:tblPr>
        <w:tblW w:w="9616" w:type="dxa"/>
        <w:jc w:val="center"/>
        <w:tblLayout w:type="fixed"/>
        <w:tblCellMar>
          <w:top w:w="75" w:type="dxa"/>
          <w:left w:w="0" w:type="dxa"/>
          <w:bottom w:w="75" w:type="dxa"/>
          <w:right w:w="0" w:type="dxa"/>
        </w:tblCellMar>
        <w:tblLook w:val="0000"/>
      </w:tblPr>
      <w:tblGrid>
        <w:gridCol w:w="2116"/>
        <w:gridCol w:w="596"/>
        <w:gridCol w:w="669"/>
        <w:gridCol w:w="578"/>
        <w:gridCol w:w="850"/>
        <w:gridCol w:w="1124"/>
        <w:gridCol w:w="843"/>
        <w:gridCol w:w="1720"/>
        <w:gridCol w:w="1120"/>
      </w:tblGrid>
      <w:tr w:rsidR="009467E0" w:rsidRPr="009467E0" w:rsidTr="0050645B">
        <w:trPr>
          <w:trHeight w:val="228"/>
          <w:jc w:val="center"/>
        </w:trPr>
        <w:tc>
          <w:tcPr>
            <w:tcW w:w="9616" w:type="dxa"/>
            <w:gridSpan w:val="9"/>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spacing w:line="360" w:lineRule="auto"/>
              <w:jc w:val="center"/>
              <w:rPr>
                <w:rFonts w:eastAsia="Lucida Sans Unicode"/>
                <w:bCs/>
                <w:kern w:val="1"/>
                <w:sz w:val="22"/>
                <w:szCs w:val="22"/>
                <w:lang w:eastAsia="ar-SA"/>
              </w:rPr>
            </w:pPr>
            <w:r w:rsidRPr="009467E0">
              <w:rPr>
                <w:rFonts w:eastAsia="Lucida Sans Unicode"/>
                <w:bCs/>
                <w:kern w:val="1"/>
                <w:sz w:val="22"/>
                <w:szCs w:val="22"/>
                <w:lang w:eastAsia="ar-SA"/>
              </w:rPr>
              <w:t>ЗАЯВЛЕНИЕ</w:t>
            </w:r>
          </w:p>
        </w:tc>
      </w:tr>
      <w:tr w:rsidR="009467E0" w:rsidRPr="009467E0" w:rsidTr="0050645B">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Прошу предоставить земельный участок в собственность бесплатно</w:t>
            </w:r>
          </w:p>
        </w:tc>
      </w:tr>
      <w:tr w:rsidR="009467E0" w:rsidRPr="009467E0" w:rsidTr="0050645B">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ind w:firstLine="540"/>
              <w:jc w:val="both"/>
              <w:rPr>
                <w:rFonts w:eastAsia="Lucida Sans Unicode"/>
                <w:bCs/>
                <w:kern w:val="1"/>
                <w:sz w:val="22"/>
                <w:szCs w:val="22"/>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Цель использования земельного участка</w:t>
            </w:r>
          </w:p>
        </w:tc>
        <w:tc>
          <w:tcPr>
            <w:tcW w:w="4807" w:type="dxa"/>
            <w:gridSpan w:val="4"/>
            <w:tcBorders>
              <w:top w:val="single" w:sz="4" w:space="0" w:color="auto"/>
              <w:left w:val="single" w:sz="4" w:space="0" w:color="auto"/>
              <w:right w:val="single" w:sz="4" w:space="0" w:color="auto"/>
            </w:tcBorders>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Основание предоставления земельного участка, предусмотренное статьей 39.5 Земельного кодекса Российской Федерации</w:t>
            </w:r>
          </w:p>
        </w:tc>
        <w:tc>
          <w:tcPr>
            <w:tcW w:w="4807" w:type="dxa"/>
            <w:gridSpan w:val="4"/>
            <w:tcBorders>
              <w:top w:val="single" w:sz="4" w:space="0" w:color="auto"/>
              <w:left w:val="single" w:sz="4" w:space="0" w:color="auto"/>
              <w:right w:val="single" w:sz="4" w:space="0" w:color="auto"/>
            </w:tcBorders>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807" w:type="dxa"/>
            <w:gridSpan w:val="4"/>
            <w:tcBorders>
              <w:top w:val="single" w:sz="4" w:space="0" w:color="auto"/>
              <w:left w:val="single" w:sz="4" w:space="0" w:color="auto"/>
              <w:right w:val="single" w:sz="4" w:space="0" w:color="auto"/>
            </w:tcBorders>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807" w:type="dxa"/>
            <w:gridSpan w:val="4"/>
            <w:tcBorders>
              <w:top w:val="single" w:sz="4" w:space="0" w:color="auto"/>
              <w:left w:val="single" w:sz="4" w:space="0" w:color="auto"/>
              <w:bottom w:val="single" w:sz="4" w:space="0" w:color="auto"/>
              <w:right w:val="single" w:sz="4" w:space="0" w:color="auto"/>
            </w:tcBorders>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807" w:type="dxa"/>
            <w:gridSpan w:val="4"/>
            <w:tcBorders>
              <w:top w:val="single" w:sz="4" w:space="0" w:color="auto"/>
              <w:left w:val="single" w:sz="4" w:space="0" w:color="auto"/>
              <w:bottom w:val="single" w:sz="4" w:space="0" w:color="auto"/>
              <w:right w:val="single" w:sz="4" w:space="0" w:color="auto"/>
            </w:tcBorders>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Полное наименование заявителя (юридическое лицо)</w:t>
            </w:r>
          </w:p>
        </w:tc>
        <w:tc>
          <w:tcPr>
            <w:tcW w:w="7500"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ind w:firstLine="540"/>
              <w:jc w:val="both"/>
              <w:rPr>
                <w:rFonts w:eastAsia="Lucida Sans Unicode"/>
                <w:bCs/>
                <w:kern w:val="1"/>
                <w:sz w:val="22"/>
                <w:szCs w:val="22"/>
                <w:lang w:eastAsia="ar-SA"/>
              </w:rPr>
            </w:pPr>
          </w:p>
        </w:tc>
        <w:tc>
          <w:tcPr>
            <w:tcW w:w="7500" w:type="dxa"/>
            <w:gridSpan w:val="8"/>
            <w:vMerge/>
            <w:tcBorders>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414"/>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ind w:firstLine="540"/>
              <w:jc w:val="both"/>
              <w:rPr>
                <w:rFonts w:eastAsia="Lucida Sans Unicode"/>
                <w:bCs/>
                <w:kern w:val="1"/>
                <w:sz w:val="22"/>
                <w:szCs w:val="22"/>
                <w:lang w:eastAsia="ar-SA"/>
              </w:rPr>
            </w:pPr>
          </w:p>
        </w:tc>
        <w:tc>
          <w:tcPr>
            <w:tcW w:w="7500"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ИНН:</w:t>
            </w:r>
          </w:p>
        </w:tc>
      </w:tr>
      <w:tr w:rsidR="009467E0" w:rsidRPr="009467E0" w:rsidTr="0050645B">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контактный телефон</w:t>
            </w:r>
          </w:p>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адрес электронной почты</w:t>
            </w:r>
          </w:p>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(при наличии)</w:t>
            </w:r>
          </w:p>
        </w:tc>
      </w:tr>
      <w:tr w:rsidR="009467E0" w:rsidRPr="009467E0" w:rsidTr="0050645B">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1177"/>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lastRenderedPageBreak/>
              <w:t>Ф.И.О. (при наличии отчества) заявителя (физическое лицо, индивидуальный предприниматель), ИНН:</w:t>
            </w:r>
          </w:p>
        </w:tc>
      </w:tr>
      <w:tr w:rsidR="009467E0" w:rsidRPr="009467E0" w:rsidTr="0050645B">
        <w:trPr>
          <w:gridAfter w:val="6"/>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Реквизиты документа, удостоверяющего личность (для физического лица)</w:t>
            </w:r>
          </w:p>
        </w:tc>
      </w:tr>
      <w:tr w:rsidR="009467E0" w:rsidRPr="009467E0" w:rsidTr="0050645B">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контактный телефон</w:t>
            </w:r>
          </w:p>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адрес электронной почты</w:t>
            </w:r>
          </w:p>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(при наличии)</w:t>
            </w:r>
          </w:p>
        </w:tc>
      </w:tr>
      <w:tr w:rsidR="009467E0" w:rsidRPr="009467E0" w:rsidTr="0050645B">
        <w:trPr>
          <w:trHeight w:val="414"/>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414"/>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r>
      <w:tr w:rsidR="009467E0" w:rsidRPr="009467E0" w:rsidTr="0050645B">
        <w:trPr>
          <w:trHeight w:val="951"/>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Calibri"/>
                <w:bCs/>
                <w:sz w:val="22"/>
                <w:szCs w:val="22"/>
                <w:lang w:eastAsia="en-US"/>
              </w:rPr>
            </w:pPr>
            <w:r w:rsidRPr="009467E0">
              <w:rPr>
                <w:rFonts w:eastAsia="Calibri"/>
                <w:bCs/>
                <w:sz w:val="22"/>
                <w:szCs w:val="22"/>
                <w:lang w:eastAsia="en-U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9467E0" w:rsidRPr="009467E0" w:rsidTr="0050645B">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widowControl w:val="0"/>
              <w:suppressAutoHyphens/>
              <w:autoSpaceDE w:val="0"/>
              <w:autoSpaceDN w:val="0"/>
              <w:adjustRightInd w:val="0"/>
              <w:spacing w:line="360" w:lineRule="auto"/>
              <w:jc w:val="both"/>
              <w:rPr>
                <w:rFonts w:eastAsia="Lucida Sans Unicode"/>
                <w:bCs/>
                <w:kern w:val="1"/>
                <w:sz w:val="22"/>
                <w:szCs w:val="22"/>
                <w:lang w:eastAsia="ar-SA"/>
              </w:rPr>
            </w:pPr>
            <w:r w:rsidRPr="009467E0">
              <w:rPr>
                <w:rFonts w:eastAsia="Lucida Sans Unicode"/>
                <w:bCs/>
                <w:kern w:val="1"/>
                <w:sz w:val="22"/>
                <w:szCs w:val="22"/>
                <w:lang w:eastAsia="ar-SA"/>
              </w:rPr>
              <w:t>Отметка о наличии</w:t>
            </w:r>
          </w:p>
        </w:tc>
      </w:tr>
      <w:tr w:rsidR="009467E0" w:rsidRPr="009467E0" w:rsidTr="0050645B">
        <w:trPr>
          <w:trHeight w:val="65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rPr>
            </w:pPr>
            <w:r w:rsidRPr="009467E0">
              <w:rPr>
                <w:rFonts w:eastAsia="Calibri"/>
                <w:sz w:val="22"/>
                <w:szCs w:val="22"/>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100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pacing w:val="-4"/>
                <w:sz w:val="22"/>
                <w:szCs w:val="22"/>
              </w:rPr>
              <w:t>документ, подтверждающий членство заявителя в некоммерческой организации, –</w:t>
            </w:r>
            <w:r w:rsidRPr="009467E0">
              <w:rPr>
                <w:rFonts w:eastAsia="Calibri"/>
                <w:sz w:val="22"/>
                <w:szCs w:val="22"/>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 xml:space="preserve">документы, подтверждающие право на приобретение земельного участка, установленные законодательством Российской Федерации или законом Томской области, – в случае, установленном подпунктом 7 статьи 39.5 Земельного кодекса </w:t>
            </w:r>
            <w:r w:rsidRPr="009467E0">
              <w:rPr>
                <w:rFonts w:eastAsia="Calibri"/>
                <w:sz w:val="22"/>
                <w:szCs w:val="22"/>
              </w:rPr>
              <w:lastRenderedPageBreak/>
              <w:t>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lastRenderedPageBreak/>
              <w:t>документы, подтверждающие право на приобретение земельного участка, установленные законом Томской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 xml:space="preserve">*выписка из Единого государственного реестра юридических лиц </w:t>
            </w:r>
            <w:r w:rsidRPr="009467E0">
              <w:rPr>
                <w:rFonts w:eastAsia="Calibri"/>
                <w:sz w:val="22"/>
                <w:szCs w:val="22"/>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autoSpaceDE w:val="0"/>
              <w:autoSpaceDN w:val="0"/>
              <w:adjustRightInd w:val="0"/>
              <w:jc w:val="both"/>
              <w:rPr>
                <w:rFonts w:eastAsia="Calibri"/>
                <w:sz w:val="22"/>
                <w:szCs w:val="22"/>
                <w:lang w:eastAsia="en-US"/>
              </w:rPr>
            </w:pPr>
            <w:r w:rsidRPr="009467E0">
              <w:rPr>
                <w:rFonts w:eastAsia="Calibri"/>
                <w:sz w:val="22"/>
                <w:szCs w:val="22"/>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9467E0" w:rsidRPr="009467E0" w:rsidRDefault="009467E0" w:rsidP="009467E0">
            <w:pPr>
              <w:autoSpaceDE w:val="0"/>
              <w:autoSpaceDN w:val="0"/>
              <w:adjustRightInd w:val="0"/>
              <w:spacing w:line="360" w:lineRule="auto"/>
              <w:jc w:val="both"/>
              <w:rPr>
                <w:rFonts w:eastAsia="Calibri"/>
                <w:sz w:val="22"/>
                <w:szCs w:val="22"/>
                <w:lang w:eastAsia="en-US"/>
              </w:rPr>
            </w:pPr>
          </w:p>
        </w:tc>
      </w:tr>
      <w:tr w:rsidR="009467E0" w:rsidRPr="009467E0" w:rsidTr="0050645B">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roofErr w:type="gramStart"/>
            <w:r w:rsidRPr="009467E0">
              <w:rPr>
                <w:rFonts w:eastAsia="Lucida Sans Unicode"/>
                <w:bCs/>
                <w:kern w:val="1"/>
                <w:sz w:val="22"/>
                <w:szCs w:val="22"/>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9467E0">
              <w:rPr>
                <w:rFonts w:eastAsia="Lucida Sans Unicode"/>
                <w:bCs/>
                <w:kern w:val="1"/>
                <w:sz w:val="22"/>
                <w:szCs w:val="22"/>
                <w:lang w:eastAsia="ar-SA"/>
              </w:rPr>
              <w:t xml:space="preserve"> </w:t>
            </w:r>
            <w:proofErr w:type="gramStart"/>
            <w:r w:rsidRPr="009467E0">
              <w:rPr>
                <w:rFonts w:eastAsia="Lucida Sans Unicode"/>
                <w:bCs/>
                <w:kern w:val="1"/>
                <w:sz w:val="22"/>
                <w:szCs w:val="22"/>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9467E0" w:rsidRPr="009467E0" w:rsidTr="0050645B">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r w:rsidRPr="009467E0">
              <w:rPr>
                <w:rFonts w:eastAsia="Lucida Sans Unicode"/>
                <w:bCs/>
                <w:kern w:val="1"/>
                <w:sz w:val="22"/>
                <w:szCs w:val="22"/>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spacing w:line="360" w:lineRule="auto"/>
              <w:jc w:val="both"/>
              <w:rPr>
                <w:rFonts w:eastAsia="Lucida Sans Unicode"/>
                <w:bCs/>
                <w:kern w:val="1"/>
                <w:sz w:val="22"/>
                <w:szCs w:val="22"/>
                <w:lang w:eastAsia="ar-SA"/>
              </w:rPr>
            </w:pPr>
            <w:r w:rsidRPr="009467E0">
              <w:rPr>
                <w:rFonts w:eastAsia="Lucida Sans Unicode"/>
                <w:bCs/>
                <w:kern w:val="1"/>
                <w:sz w:val="22"/>
                <w:szCs w:val="22"/>
                <w:lang w:eastAsia="ar-SA"/>
              </w:rPr>
              <w:t>Дата</w:t>
            </w:r>
          </w:p>
        </w:tc>
      </w:tr>
      <w:tr w:rsidR="009467E0" w:rsidRPr="009467E0" w:rsidTr="0050645B">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jc w:val="both"/>
              <w:rPr>
                <w:rFonts w:eastAsia="Lucida Sans Unicode"/>
                <w:bCs/>
                <w:kern w:val="1"/>
                <w:sz w:val="22"/>
                <w:szCs w:val="22"/>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67E0" w:rsidRPr="009467E0" w:rsidRDefault="009467E0" w:rsidP="009467E0">
            <w:pPr>
              <w:widowControl w:val="0"/>
              <w:suppressAutoHyphens/>
              <w:autoSpaceDE w:val="0"/>
              <w:autoSpaceDN w:val="0"/>
              <w:adjustRightInd w:val="0"/>
              <w:spacing w:line="360" w:lineRule="auto"/>
              <w:jc w:val="both"/>
              <w:rPr>
                <w:rFonts w:eastAsia="Lucida Sans Unicode"/>
                <w:bCs/>
                <w:kern w:val="1"/>
                <w:sz w:val="22"/>
                <w:szCs w:val="22"/>
                <w:lang w:eastAsia="ar-SA"/>
              </w:rPr>
            </w:pPr>
          </w:p>
        </w:tc>
      </w:tr>
    </w:tbl>
    <w:p w:rsidR="009467E0" w:rsidRPr="009467E0" w:rsidRDefault="009467E0" w:rsidP="009467E0">
      <w:pPr>
        <w:spacing w:line="360" w:lineRule="auto"/>
        <w:ind w:left="5103"/>
        <w:jc w:val="both"/>
        <w:rPr>
          <w:rFonts w:eastAsia="Calibri"/>
          <w:sz w:val="22"/>
          <w:szCs w:val="22"/>
          <w:lang w:eastAsia="en-US"/>
        </w:rPr>
      </w:pPr>
    </w:p>
    <w:p w:rsidR="009467E0" w:rsidRPr="009467E0" w:rsidRDefault="009467E0" w:rsidP="009467E0">
      <w:pPr>
        <w:suppressAutoHyphens/>
        <w:spacing w:line="360" w:lineRule="auto"/>
        <w:ind w:right="-3"/>
        <w:jc w:val="both"/>
        <w:rPr>
          <w:rFonts w:eastAsia="Lucida Sans Unicode"/>
          <w:bCs/>
          <w:kern w:val="1"/>
          <w:sz w:val="22"/>
          <w:szCs w:val="22"/>
          <w:lang w:eastAsia="ar-SA"/>
        </w:rPr>
      </w:pPr>
    </w:p>
    <w:p w:rsidR="009467E0" w:rsidRPr="009467E0" w:rsidRDefault="009467E0" w:rsidP="009467E0">
      <w:pPr>
        <w:suppressAutoHyphens/>
        <w:spacing w:line="360" w:lineRule="auto"/>
        <w:ind w:right="-3"/>
        <w:jc w:val="both"/>
        <w:rPr>
          <w:rFonts w:eastAsia="Lucida Sans Unicode"/>
          <w:bCs/>
          <w:kern w:val="1"/>
          <w:sz w:val="22"/>
          <w:szCs w:val="22"/>
          <w:lang w:eastAsia="ar-SA"/>
        </w:rPr>
      </w:pPr>
      <w:r w:rsidRPr="009467E0">
        <w:rPr>
          <w:rFonts w:eastAsia="Lucida Sans Unicode"/>
          <w:bCs/>
          <w:kern w:val="1"/>
          <w:sz w:val="22"/>
          <w:szCs w:val="22"/>
          <w:lang w:eastAsia="ar-SA"/>
        </w:rPr>
        <w:t>* Документы запрашиваются уполномоченным органом посредством межведомственного информационного взаимодействия.</w:t>
      </w:r>
    </w:p>
    <w:p w:rsidR="009467E0" w:rsidRPr="009467E0" w:rsidRDefault="009467E0" w:rsidP="009467E0">
      <w:pPr>
        <w:spacing w:line="360" w:lineRule="auto"/>
        <w:jc w:val="both"/>
        <w:rPr>
          <w:rFonts w:eastAsia="Calibri"/>
          <w:sz w:val="22"/>
          <w:szCs w:val="22"/>
          <w:lang w:eastAsia="en-US"/>
        </w:rPr>
      </w:pPr>
    </w:p>
    <w:p w:rsidR="009467E0" w:rsidRPr="009467E0" w:rsidRDefault="009467E0" w:rsidP="009467E0">
      <w:pPr>
        <w:spacing w:line="360" w:lineRule="auto"/>
        <w:jc w:val="both"/>
        <w:rPr>
          <w:rFonts w:eastAsia="Calibri"/>
          <w:sz w:val="22"/>
          <w:szCs w:val="22"/>
          <w:lang w:eastAsia="en-US"/>
        </w:rPr>
      </w:pPr>
      <w:r w:rsidRPr="009467E0">
        <w:rPr>
          <w:rFonts w:eastAsia="Calibri"/>
          <w:sz w:val="22"/>
          <w:szCs w:val="22"/>
          <w:lang w:eastAsia="en-US"/>
        </w:rPr>
        <w:t>____________</w:t>
      </w:r>
    </w:p>
    <w:p w:rsidR="009467E0" w:rsidRPr="009467E0" w:rsidRDefault="009467E0" w:rsidP="009467E0">
      <w:pPr>
        <w:spacing w:line="360" w:lineRule="auto"/>
        <w:jc w:val="both"/>
        <w:rPr>
          <w:rFonts w:eastAsia="Calibri"/>
          <w:sz w:val="22"/>
          <w:szCs w:val="22"/>
          <w:lang w:eastAsia="en-US"/>
        </w:rPr>
      </w:pPr>
    </w:p>
    <w:p w:rsidR="009467E0" w:rsidRPr="009467E0" w:rsidRDefault="009467E0" w:rsidP="009467E0">
      <w:pPr>
        <w:spacing w:line="360" w:lineRule="auto"/>
        <w:jc w:val="both"/>
        <w:rPr>
          <w:rFonts w:eastAsia="Calibri"/>
          <w:sz w:val="22"/>
          <w:szCs w:val="22"/>
          <w:lang w:eastAsia="en-US"/>
        </w:rPr>
      </w:pPr>
    </w:p>
    <w:p w:rsidR="009467E0" w:rsidRPr="009467E0" w:rsidRDefault="009467E0" w:rsidP="009467E0">
      <w:pPr>
        <w:rPr>
          <w:rFonts w:eastAsiaTheme="minorHAnsi"/>
          <w:sz w:val="22"/>
          <w:szCs w:val="22"/>
          <w:lang w:eastAsia="en-US"/>
        </w:rPr>
      </w:pPr>
    </w:p>
    <w:p w:rsidR="009467E0" w:rsidRDefault="009467E0" w:rsidP="009467E0">
      <w:pPr>
        <w:autoSpaceDE w:val="0"/>
        <w:autoSpaceDN w:val="0"/>
        <w:adjustRightInd w:val="0"/>
        <w:jc w:val="right"/>
        <w:rPr>
          <w:rFonts w:eastAsiaTheme="minorHAnsi"/>
          <w:sz w:val="22"/>
          <w:szCs w:val="22"/>
          <w:lang w:eastAsia="en-US"/>
        </w:rPr>
      </w:pPr>
      <w:r w:rsidRPr="009467E0">
        <w:rPr>
          <w:rFonts w:eastAsiaTheme="minorHAnsi"/>
          <w:sz w:val="22"/>
          <w:szCs w:val="22"/>
          <w:lang w:eastAsia="en-US"/>
        </w:rPr>
        <w:t xml:space="preserve">                                                                                             </w:t>
      </w:r>
    </w:p>
    <w:p w:rsidR="009467E0" w:rsidRDefault="009467E0" w:rsidP="009467E0">
      <w:pPr>
        <w:autoSpaceDE w:val="0"/>
        <w:autoSpaceDN w:val="0"/>
        <w:adjustRightInd w:val="0"/>
        <w:jc w:val="right"/>
        <w:rPr>
          <w:rFonts w:eastAsiaTheme="minorHAnsi"/>
          <w:sz w:val="22"/>
          <w:szCs w:val="22"/>
          <w:lang w:eastAsia="en-US"/>
        </w:rPr>
      </w:pPr>
    </w:p>
    <w:p w:rsidR="009467E0" w:rsidRDefault="009467E0" w:rsidP="009467E0">
      <w:pPr>
        <w:autoSpaceDE w:val="0"/>
        <w:autoSpaceDN w:val="0"/>
        <w:adjustRightInd w:val="0"/>
        <w:jc w:val="right"/>
        <w:rPr>
          <w:rFonts w:eastAsiaTheme="minorHAnsi"/>
          <w:sz w:val="22"/>
          <w:szCs w:val="22"/>
          <w:lang w:eastAsia="en-US"/>
        </w:rPr>
      </w:pPr>
    </w:p>
    <w:p w:rsidR="009467E0" w:rsidRDefault="009467E0" w:rsidP="009467E0">
      <w:pPr>
        <w:autoSpaceDE w:val="0"/>
        <w:autoSpaceDN w:val="0"/>
        <w:adjustRightInd w:val="0"/>
        <w:jc w:val="right"/>
        <w:rPr>
          <w:rFonts w:eastAsiaTheme="minorHAnsi"/>
          <w:sz w:val="22"/>
          <w:szCs w:val="22"/>
          <w:lang w:eastAsia="en-US"/>
        </w:rPr>
      </w:pPr>
    </w:p>
    <w:p w:rsidR="009467E0" w:rsidRPr="009467E0" w:rsidRDefault="009467E0" w:rsidP="009467E0">
      <w:pPr>
        <w:autoSpaceDE w:val="0"/>
        <w:autoSpaceDN w:val="0"/>
        <w:adjustRightInd w:val="0"/>
        <w:jc w:val="right"/>
        <w:rPr>
          <w:rFonts w:eastAsiaTheme="minorHAnsi"/>
          <w:sz w:val="22"/>
          <w:szCs w:val="22"/>
          <w:lang w:eastAsia="en-US"/>
        </w:rPr>
      </w:pPr>
      <w:r w:rsidRPr="009467E0">
        <w:rPr>
          <w:rFonts w:eastAsiaTheme="minorHAnsi"/>
          <w:sz w:val="22"/>
          <w:szCs w:val="22"/>
          <w:lang w:eastAsia="en-US"/>
        </w:rPr>
        <w:lastRenderedPageBreak/>
        <w:t xml:space="preserve"> Приложение № 2</w:t>
      </w:r>
    </w:p>
    <w:tbl>
      <w:tblPr>
        <w:tblStyle w:val="3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9"/>
        <w:gridCol w:w="5232"/>
      </w:tblGrid>
      <w:tr w:rsidR="009467E0" w:rsidRPr="009467E0" w:rsidTr="0050645B">
        <w:tc>
          <w:tcPr>
            <w:tcW w:w="4928" w:type="dxa"/>
          </w:tcPr>
          <w:p w:rsidR="009467E0" w:rsidRPr="009467E0" w:rsidRDefault="009467E0" w:rsidP="009467E0">
            <w:pPr>
              <w:autoSpaceDE w:val="0"/>
              <w:autoSpaceDN w:val="0"/>
              <w:adjustRightInd w:val="0"/>
              <w:jc w:val="right"/>
              <w:rPr>
                <w:sz w:val="22"/>
              </w:rPr>
            </w:pPr>
          </w:p>
        </w:tc>
        <w:tc>
          <w:tcPr>
            <w:tcW w:w="5670" w:type="dxa"/>
          </w:tcPr>
          <w:p w:rsidR="009467E0" w:rsidRPr="009467E0" w:rsidRDefault="009467E0" w:rsidP="009467E0">
            <w:pPr>
              <w:autoSpaceDE w:val="0"/>
              <w:autoSpaceDN w:val="0"/>
              <w:adjustRightInd w:val="0"/>
              <w:jc w:val="right"/>
              <w:rPr>
                <w:sz w:val="22"/>
              </w:rPr>
            </w:pPr>
            <w:r w:rsidRPr="009467E0">
              <w:rPr>
                <w:sz w:val="22"/>
              </w:rPr>
              <w:t xml:space="preserve">к Административному   регламенту </w:t>
            </w:r>
          </w:p>
          <w:p w:rsidR="009467E0" w:rsidRPr="009467E0" w:rsidRDefault="009467E0" w:rsidP="009467E0">
            <w:pPr>
              <w:autoSpaceDE w:val="0"/>
              <w:autoSpaceDN w:val="0"/>
              <w:adjustRightInd w:val="0"/>
              <w:jc w:val="right"/>
              <w:rPr>
                <w:sz w:val="22"/>
              </w:rPr>
            </w:pPr>
          </w:p>
        </w:tc>
      </w:tr>
    </w:tbl>
    <w:p w:rsidR="009467E0" w:rsidRPr="009467E0" w:rsidRDefault="009467E0" w:rsidP="009467E0">
      <w:pPr>
        <w:autoSpaceDE w:val="0"/>
        <w:autoSpaceDN w:val="0"/>
        <w:adjustRightInd w:val="0"/>
        <w:jc w:val="both"/>
        <w:rPr>
          <w:rFonts w:eastAsiaTheme="minorHAnsi"/>
          <w:b/>
          <w:bCs/>
          <w:sz w:val="22"/>
          <w:szCs w:val="22"/>
          <w:lang w:eastAsia="en-US"/>
        </w:rPr>
      </w:pPr>
    </w:p>
    <w:p w:rsidR="009467E0" w:rsidRPr="009467E0" w:rsidRDefault="009467E0" w:rsidP="009467E0">
      <w:pPr>
        <w:autoSpaceDE w:val="0"/>
        <w:autoSpaceDN w:val="0"/>
        <w:adjustRightInd w:val="0"/>
        <w:jc w:val="center"/>
        <w:rPr>
          <w:rFonts w:eastAsiaTheme="minorHAnsi"/>
          <w:b/>
          <w:bCs/>
          <w:sz w:val="22"/>
          <w:szCs w:val="22"/>
          <w:lang w:eastAsia="en-US"/>
        </w:rPr>
      </w:pPr>
      <w:r w:rsidRPr="009467E0">
        <w:rPr>
          <w:rFonts w:eastAsiaTheme="minorHAnsi"/>
          <w:b/>
          <w:bCs/>
          <w:sz w:val="22"/>
          <w:szCs w:val="22"/>
          <w:lang w:eastAsia="en-US"/>
        </w:rPr>
        <w:t>Форма решения об отказе в приеме документов, необходимых для предоставления услуги</w:t>
      </w:r>
    </w:p>
    <w:p w:rsidR="009467E0" w:rsidRPr="009467E0" w:rsidRDefault="009467E0" w:rsidP="009467E0">
      <w:pPr>
        <w:autoSpaceDE w:val="0"/>
        <w:autoSpaceDN w:val="0"/>
        <w:adjustRightInd w:val="0"/>
        <w:spacing w:after="200"/>
        <w:jc w:val="both"/>
        <w:rPr>
          <w:rFonts w:eastAsiaTheme="minorHAnsi"/>
          <w:b/>
          <w:bCs/>
          <w:sz w:val="22"/>
          <w:szCs w:val="22"/>
          <w:lang w:eastAsia="en-US"/>
        </w:rPr>
      </w:pPr>
      <w:r w:rsidRPr="009467E0">
        <w:rPr>
          <w:rFonts w:eastAsiaTheme="minorHAnsi"/>
          <w:b/>
          <w:bCs/>
          <w:sz w:val="22"/>
          <w:szCs w:val="22"/>
          <w:lang w:eastAsia="en-US"/>
        </w:rPr>
        <w:t>____________________________________________________________________________</w:t>
      </w:r>
    </w:p>
    <w:p w:rsidR="009467E0" w:rsidRPr="009467E0" w:rsidRDefault="009467E0" w:rsidP="009467E0">
      <w:pPr>
        <w:autoSpaceDE w:val="0"/>
        <w:autoSpaceDN w:val="0"/>
        <w:adjustRightInd w:val="0"/>
        <w:spacing w:after="200"/>
        <w:jc w:val="center"/>
        <w:rPr>
          <w:rFonts w:eastAsiaTheme="minorHAnsi"/>
          <w:i/>
          <w:iCs/>
          <w:sz w:val="22"/>
          <w:szCs w:val="22"/>
          <w:lang w:eastAsia="en-US"/>
        </w:rPr>
      </w:pPr>
      <w:r w:rsidRPr="009467E0">
        <w:rPr>
          <w:rFonts w:eastAsiaTheme="minorHAnsi"/>
          <w:i/>
          <w:iCs/>
          <w:sz w:val="22"/>
          <w:szCs w:val="22"/>
          <w:lang w:eastAsia="en-US"/>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467E0" w:rsidRPr="009467E0" w:rsidRDefault="009467E0" w:rsidP="009467E0">
      <w:pPr>
        <w:autoSpaceDE w:val="0"/>
        <w:autoSpaceDN w:val="0"/>
        <w:adjustRightInd w:val="0"/>
        <w:spacing w:after="200"/>
        <w:jc w:val="both"/>
        <w:rPr>
          <w:rFonts w:eastAsiaTheme="minorHAnsi"/>
          <w:i/>
          <w:iCs/>
          <w:sz w:val="22"/>
          <w:szCs w:val="22"/>
          <w:lang w:eastAsia="en-US"/>
        </w:rPr>
      </w:pPr>
    </w:p>
    <w:tbl>
      <w:tblPr>
        <w:tblStyle w:val="3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4980"/>
      </w:tblGrid>
      <w:tr w:rsidR="009467E0" w:rsidRPr="009467E0" w:rsidTr="0050645B">
        <w:tc>
          <w:tcPr>
            <w:tcW w:w="5341" w:type="dxa"/>
          </w:tcPr>
          <w:p w:rsidR="009467E0" w:rsidRPr="009467E0" w:rsidRDefault="009467E0" w:rsidP="009467E0">
            <w:pPr>
              <w:autoSpaceDE w:val="0"/>
              <w:autoSpaceDN w:val="0"/>
              <w:adjustRightInd w:val="0"/>
              <w:jc w:val="both"/>
              <w:rPr>
                <w:sz w:val="22"/>
              </w:rPr>
            </w:pPr>
            <w:r w:rsidRPr="009467E0">
              <w:rPr>
                <w:sz w:val="22"/>
              </w:rPr>
              <w:t>от ________</w:t>
            </w:r>
          </w:p>
          <w:p w:rsidR="009467E0" w:rsidRPr="009467E0" w:rsidRDefault="009467E0" w:rsidP="009467E0">
            <w:pPr>
              <w:autoSpaceDE w:val="0"/>
              <w:autoSpaceDN w:val="0"/>
              <w:adjustRightInd w:val="0"/>
              <w:jc w:val="both"/>
              <w:rPr>
                <w:sz w:val="22"/>
              </w:rPr>
            </w:pPr>
            <w:r w:rsidRPr="009467E0">
              <w:rPr>
                <w:sz w:val="22"/>
              </w:rPr>
              <w:t>№ ________</w:t>
            </w:r>
          </w:p>
          <w:p w:rsidR="009467E0" w:rsidRPr="009467E0" w:rsidRDefault="009467E0" w:rsidP="009467E0">
            <w:pPr>
              <w:autoSpaceDE w:val="0"/>
              <w:autoSpaceDN w:val="0"/>
              <w:adjustRightInd w:val="0"/>
              <w:jc w:val="both"/>
              <w:rPr>
                <w:sz w:val="22"/>
              </w:rPr>
            </w:pPr>
          </w:p>
        </w:tc>
        <w:tc>
          <w:tcPr>
            <w:tcW w:w="5341" w:type="dxa"/>
          </w:tcPr>
          <w:p w:rsidR="009467E0" w:rsidRPr="009467E0" w:rsidRDefault="009467E0" w:rsidP="009467E0">
            <w:pPr>
              <w:autoSpaceDE w:val="0"/>
              <w:autoSpaceDN w:val="0"/>
              <w:adjustRightInd w:val="0"/>
              <w:jc w:val="both"/>
              <w:rPr>
                <w:sz w:val="22"/>
              </w:rPr>
            </w:pPr>
            <w:r w:rsidRPr="009467E0">
              <w:rPr>
                <w:sz w:val="22"/>
              </w:rPr>
              <w:t>Кому: ____________________________</w:t>
            </w:r>
          </w:p>
          <w:p w:rsidR="009467E0" w:rsidRPr="009467E0" w:rsidRDefault="009467E0" w:rsidP="009467E0">
            <w:pPr>
              <w:autoSpaceDE w:val="0"/>
              <w:autoSpaceDN w:val="0"/>
              <w:adjustRightInd w:val="0"/>
              <w:jc w:val="both"/>
              <w:rPr>
                <w:sz w:val="22"/>
              </w:rPr>
            </w:pPr>
            <w:r w:rsidRPr="009467E0">
              <w:rPr>
                <w:sz w:val="22"/>
              </w:rPr>
              <w:t xml:space="preserve">           ___________________________</w:t>
            </w:r>
          </w:p>
          <w:p w:rsidR="009467E0" w:rsidRPr="009467E0" w:rsidRDefault="009467E0" w:rsidP="009467E0">
            <w:pPr>
              <w:autoSpaceDE w:val="0"/>
              <w:autoSpaceDN w:val="0"/>
              <w:adjustRightInd w:val="0"/>
              <w:jc w:val="both"/>
              <w:rPr>
                <w:sz w:val="22"/>
              </w:rPr>
            </w:pPr>
          </w:p>
        </w:tc>
      </w:tr>
    </w:tbl>
    <w:p w:rsidR="009467E0" w:rsidRPr="009467E0" w:rsidRDefault="009467E0" w:rsidP="009467E0">
      <w:pPr>
        <w:autoSpaceDE w:val="0"/>
        <w:autoSpaceDN w:val="0"/>
        <w:adjustRightInd w:val="0"/>
        <w:spacing w:after="200"/>
        <w:jc w:val="both"/>
        <w:rPr>
          <w:rFonts w:eastAsiaTheme="minorHAnsi"/>
          <w:b/>
          <w:bCs/>
          <w:sz w:val="22"/>
          <w:szCs w:val="22"/>
          <w:lang w:eastAsia="en-US"/>
        </w:rPr>
      </w:pPr>
      <w:r w:rsidRPr="009467E0">
        <w:rPr>
          <w:rFonts w:eastAsiaTheme="minorHAnsi"/>
          <w:b/>
          <w:bCs/>
          <w:sz w:val="22"/>
          <w:szCs w:val="22"/>
          <w:lang w:eastAsia="en-US"/>
        </w:rPr>
        <w:t>РЕШЕНИЕ</w:t>
      </w:r>
    </w:p>
    <w:p w:rsidR="009467E0" w:rsidRPr="009467E0" w:rsidRDefault="009467E0" w:rsidP="009467E0">
      <w:pPr>
        <w:autoSpaceDE w:val="0"/>
        <w:autoSpaceDN w:val="0"/>
        <w:adjustRightInd w:val="0"/>
        <w:jc w:val="both"/>
        <w:rPr>
          <w:rFonts w:eastAsiaTheme="minorHAnsi"/>
          <w:b/>
          <w:bCs/>
          <w:sz w:val="22"/>
          <w:szCs w:val="22"/>
          <w:lang w:eastAsia="en-US"/>
        </w:rPr>
      </w:pPr>
      <w:r w:rsidRPr="009467E0">
        <w:rPr>
          <w:rFonts w:eastAsiaTheme="minorHAnsi"/>
          <w:b/>
          <w:bCs/>
          <w:sz w:val="22"/>
          <w:szCs w:val="22"/>
          <w:lang w:eastAsia="en-US"/>
        </w:rPr>
        <w:t>об отказе в приеме документов, необходимых для предоставления услуги</w:t>
      </w:r>
    </w:p>
    <w:p w:rsidR="009467E0" w:rsidRPr="009467E0" w:rsidRDefault="009467E0" w:rsidP="009467E0">
      <w:pPr>
        <w:autoSpaceDE w:val="0"/>
        <w:autoSpaceDN w:val="0"/>
        <w:adjustRightInd w:val="0"/>
        <w:jc w:val="both"/>
        <w:rPr>
          <w:rFonts w:eastAsiaTheme="minorHAnsi"/>
          <w:b/>
          <w:bCs/>
          <w:sz w:val="22"/>
          <w:szCs w:val="22"/>
          <w:lang w:eastAsia="en-US"/>
        </w:rPr>
      </w:pPr>
      <w:r w:rsidRPr="009467E0">
        <w:rPr>
          <w:rFonts w:eastAsiaTheme="minorHAnsi"/>
          <w:b/>
          <w:bCs/>
          <w:sz w:val="22"/>
          <w:szCs w:val="22"/>
          <w:lang w:eastAsia="en-US"/>
        </w:rPr>
        <w:t>«</w:t>
      </w:r>
      <w:r w:rsidRPr="009467E0">
        <w:rPr>
          <w:rFonts w:eastAsiaTheme="minorHAnsi"/>
          <w:b/>
          <w:sz w:val="22"/>
          <w:szCs w:val="22"/>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467E0">
        <w:rPr>
          <w:rFonts w:eastAsiaTheme="minorHAnsi"/>
          <w:b/>
          <w:bCs/>
          <w:sz w:val="22"/>
          <w:szCs w:val="22"/>
          <w:lang w:eastAsia="en-US"/>
        </w:rPr>
        <w:t>»</w:t>
      </w:r>
    </w:p>
    <w:p w:rsidR="009467E0" w:rsidRPr="009467E0" w:rsidRDefault="009467E0" w:rsidP="009467E0">
      <w:pPr>
        <w:autoSpaceDE w:val="0"/>
        <w:autoSpaceDN w:val="0"/>
        <w:adjustRightInd w:val="0"/>
        <w:jc w:val="both"/>
        <w:rPr>
          <w:rFonts w:eastAsiaTheme="minorHAnsi"/>
          <w:b/>
          <w:bCs/>
          <w:sz w:val="22"/>
          <w:szCs w:val="22"/>
          <w:lang w:eastAsia="en-US"/>
        </w:rPr>
      </w:pPr>
    </w:p>
    <w:p w:rsidR="009467E0" w:rsidRPr="009467E0" w:rsidRDefault="009467E0" w:rsidP="009467E0">
      <w:pPr>
        <w:autoSpaceDE w:val="0"/>
        <w:autoSpaceDN w:val="0"/>
        <w:adjustRightInd w:val="0"/>
        <w:spacing w:after="200"/>
        <w:ind w:firstLine="708"/>
        <w:jc w:val="both"/>
        <w:rPr>
          <w:rFonts w:eastAsiaTheme="minorHAnsi"/>
          <w:sz w:val="22"/>
          <w:szCs w:val="22"/>
          <w:lang w:eastAsia="en-US"/>
        </w:rPr>
      </w:pPr>
      <w:r w:rsidRPr="009467E0">
        <w:rPr>
          <w:rFonts w:eastAsiaTheme="minorHAnsi"/>
          <w:sz w:val="22"/>
          <w:szCs w:val="22"/>
          <w:lang w:eastAsia="en-US"/>
        </w:rPr>
        <w:t xml:space="preserve">Рассмотрев Ваше заявление </w:t>
      </w:r>
      <w:proofErr w:type="gramStart"/>
      <w:r w:rsidRPr="009467E0">
        <w:rPr>
          <w:rFonts w:eastAsiaTheme="minorHAnsi"/>
          <w:sz w:val="22"/>
          <w:szCs w:val="22"/>
          <w:lang w:eastAsia="en-US"/>
        </w:rPr>
        <w:t>от</w:t>
      </w:r>
      <w:proofErr w:type="gramEnd"/>
      <w:r w:rsidRPr="009467E0">
        <w:rPr>
          <w:rFonts w:eastAsiaTheme="minorHAnsi"/>
          <w:sz w:val="22"/>
          <w:szCs w:val="22"/>
          <w:lang w:eastAsia="en-US"/>
        </w:rPr>
        <w:t xml:space="preserve"> ______ № __ и </w:t>
      </w:r>
      <w:proofErr w:type="gramStart"/>
      <w:r w:rsidRPr="009467E0">
        <w:rPr>
          <w:rFonts w:eastAsiaTheme="minorHAnsi"/>
          <w:sz w:val="22"/>
          <w:szCs w:val="22"/>
          <w:lang w:eastAsia="en-US"/>
        </w:rPr>
        <w:t>прилагаемые</w:t>
      </w:r>
      <w:proofErr w:type="gramEnd"/>
      <w:r w:rsidRPr="009467E0">
        <w:rPr>
          <w:rFonts w:eastAsiaTheme="minorHAnsi"/>
          <w:sz w:val="22"/>
          <w:szCs w:val="22"/>
          <w:lang w:eastAsia="en-US"/>
        </w:rPr>
        <w:t xml:space="preserve">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9467E0" w:rsidRPr="009467E0" w:rsidRDefault="009467E0" w:rsidP="009467E0">
      <w:pPr>
        <w:autoSpaceDE w:val="0"/>
        <w:autoSpaceDN w:val="0"/>
        <w:adjustRightInd w:val="0"/>
        <w:jc w:val="both"/>
        <w:rPr>
          <w:rFonts w:eastAsiaTheme="minorHAnsi"/>
          <w:sz w:val="22"/>
          <w:szCs w:val="22"/>
          <w:lang w:eastAsia="en-US"/>
        </w:rPr>
      </w:pPr>
      <w:r w:rsidRPr="009467E0">
        <w:rPr>
          <w:rFonts w:eastAsiaTheme="minorHAnsi"/>
          <w:sz w:val="22"/>
          <w:szCs w:val="22"/>
          <w:lang w:eastAsia="en-US"/>
        </w:rPr>
        <w:tab/>
        <w:t>- ____________________________________________________________________________;</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 ____________________________________________________________________________;</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 ____________________________________________________________________________.</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Разъяснение причин отказа:</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 ____________________________________________________________________________;</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 ____________________________________________________________________________;</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 ____________________________________________________________________________;</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 _____________________________________________________________________________.</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Дополнительная информация:</w:t>
      </w:r>
    </w:p>
    <w:p w:rsidR="009467E0" w:rsidRPr="009467E0" w:rsidRDefault="009467E0" w:rsidP="009467E0">
      <w:pPr>
        <w:autoSpaceDE w:val="0"/>
        <w:autoSpaceDN w:val="0"/>
        <w:adjustRightInd w:val="0"/>
        <w:spacing w:after="200"/>
        <w:jc w:val="both"/>
        <w:rPr>
          <w:rFonts w:eastAsiaTheme="minorHAnsi"/>
          <w:sz w:val="22"/>
          <w:szCs w:val="22"/>
          <w:lang w:eastAsia="en-US"/>
        </w:rPr>
      </w:pPr>
      <w:r w:rsidRPr="009467E0">
        <w:rPr>
          <w:rFonts w:eastAsiaTheme="minorHAnsi"/>
          <w:sz w:val="22"/>
          <w:szCs w:val="22"/>
          <w:lang w:eastAsia="en-US"/>
        </w:rPr>
        <w:t>_____________________________________________________________________________.</w:t>
      </w:r>
    </w:p>
    <w:p w:rsidR="009467E0" w:rsidRPr="009467E0" w:rsidRDefault="009467E0" w:rsidP="009467E0">
      <w:pPr>
        <w:autoSpaceDE w:val="0"/>
        <w:autoSpaceDN w:val="0"/>
        <w:adjustRightInd w:val="0"/>
        <w:spacing w:after="200"/>
        <w:jc w:val="both"/>
        <w:rPr>
          <w:rFonts w:eastAsiaTheme="minorHAnsi"/>
          <w:i/>
          <w:iCs/>
          <w:sz w:val="22"/>
          <w:szCs w:val="22"/>
          <w:lang w:eastAsia="en-US"/>
        </w:rPr>
      </w:pPr>
      <w:r w:rsidRPr="009467E0">
        <w:rPr>
          <w:rFonts w:eastAsiaTheme="minorHAnsi"/>
          <w:i/>
          <w:iCs/>
          <w:sz w:val="22"/>
          <w:szCs w:val="22"/>
          <w:lang w:eastAsia="en-U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9467E0" w:rsidRPr="009467E0" w:rsidRDefault="009467E0" w:rsidP="009467E0">
      <w:pPr>
        <w:autoSpaceDE w:val="0"/>
        <w:autoSpaceDN w:val="0"/>
        <w:adjustRightInd w:val="0"/>
        <w:ind w:firstLine="708"/>
        <w:jc w:val="both"/>
        <w:rPr>
          <w:rFonts w:eastAsiaTheme="minorHAnsi"/>
          <w:sz w:val="22"/>
          <w:szCs w:val="22"/>
          <w:lang w:eastAsia="en-US"/>
        </w:rPr>
      </w:pPr>
      <w:r w:rsidRPr="009467E0">
        <w:rPr>
          <w:rFonts w:eastAsiaTheme="minorHAnsi"/>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9467E0" w:rsidRPr="009467E0" w:rsidRDefault="009467E0" w:rsidP="009467E0">
      <w:pPr>
        <w:autoSpaceDE w:val="0"/>
        <w:autoSpaceDN w:val="0"/>
        <w:adjustRightInd w:val="0"/>
        <w:ind w:firstLine="708"/>
        <w:jc w:val="both"/>
        <w:rPr>
          <w:rFonts w:eastAsiaTheme="minorHAnsi"/>
          <w:sz w:val="22"/>
          <w:szCs w:val="22"/>
          <w:lang w:eastAsia="en-US"/>
        </w:rPr>
      </w:pPr>
    </w:p>
    <w:p w:rsidR="009467E0" w:rsidRPr="009467E0" w:rsidRDefault="009467E0" w:rsidP="009467E0">
      <w:pPr>
        <w:autoSpaceDE w:val="0"/>
        <w:autoSpaceDN w:val="0"/>
        <w:adjustRightInd w:val="0"/>
        <w:jc w:val="both"/>
        <w:rPr>
          <w:rFonts w:eastAsiaTheme="minorHAnsi"/>
          <w:bCs/>
          <w:sz w:val="22"/>
          <w:szCs w:val="22"/>
          <w:lang w:eastAsia="en-US"/>
        </w:rPr>
      </w:pPr>
      <w:r w:rsidRPr="009467E0">
        <w:rPr>
          <w:rFonts w:eastAsiaTheme="minorHAnsi"/>
          <w:bCs/>
          <w:sz w:val="22"/>
          <w:szCs w:val="22"/>
          <w:lang w:eastAsia="en-US"/>
        </w:rPr>
        <w:t>____________              _______________            ____________________________________</w:t>
      </w:r>
    </w:p>
    <w:p w:rsidR="00E83A17" w:rsidRDefault="009467E0" w:rsidP="009467E0">
      <w:pPr>
        <w:rPr>
          <w:sz w:val="24"/>
          <w:szCs w:val="24"/>
        </w:rPr>
      </w:pPr>
      <w:proofErr w:type="gramStart"/>
      <w:r w:rsidRPr="009467E0">
        <w:rPr>
          <w:rFonts w:eastAsiaTheme="minorHAnsi"/>
          <w:sz w:val="22"/>
          <w:szCs w:val="22"/>
          <w:lang w:eastAsia="en-US"/>
        </w:rPr>
        <w:t>(должность)                                         (подпись)                                (</w:t>
      </w:r>
      <w:proofErr w:type="spellStart"/>
      <w:r w:rsidRPr="009467E0">
        <w:rPr>
          <w:rFonts w:eastAsiaTheme="minorHAnsi"/>
          <w:sz w:val="22"/>
          <w:szCs w:val="22"/>
          <w:lang w:eastAsia="en-US"/>
        </w:rPr>
        <w:t>фами</w:t>
      </w:r>
      <w:proofErr w:type="spellEnd"/>
      <w:proofErr w:type="gramEnd"/>
    </w:p>
    <w:sectPr w:rsidR="00E83A17" w:rsidSect="00261EFA">
      <w:headerReference w:type="first" r:id="rId13"/>
      <w:pgSz w:w="11906" w:h="16838"/>
      <w:pgMar w:top="426" w:right="850" w:bottom="142"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8E" w:rsidRDefault="0041658E">
      <w:r>
        <w:separator/>
      </w:r>
    </w:p>
  </w:endnote>
  <w:endnote w:type="continuationSeparator" w:id="0">
    <w:p w:rsidR="0041658E" w:rsidRDefault="00416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8E" w:rsidRDefault="0041658E">
      <w:r>
        <w:separator/>
      </w:r>
    </w:p>
  </w:footnote>
  <w:footnote w:type="continuationSeparator" w:id="0">
    <w:p w:rsidR="0041658E" w:rsidRDefault="00416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19" w:rsidRDefault="004F5419">
    <w:pPr>
      <w:pStyle w:val="af1"/>
    </w:pPr>
  </w:p>
  <w:p w:rsidR="004F5419" w:rsidRDefault="004F541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1FC3CA6"/>
    <w:multiLevelType w:val="hybridMultilevel"/>
    <w:tmpl w:val="C8B6854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8">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5">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3"/>
  </w:num>
  <w:num w:numId="5">
    <w:abstractNumId w:val="16"/>
  </w:num>
  <w:num w:numId="6">
    <w:abstractNumId w:val="6"/>
  </w:num>
  <w:num w:numId="7">
    <w:abstractNumId w:val="18"/>
  </w:num>
  <w:num w:numId="8">
    <w:abstractNumId w:val="2"/>
  </w:num>
  <w:num w:numId="9">
    <w:abstractNumId w:val="15"/>
  </w:num>
  <w:num w:numId="10">
    <w:abstractNumId w:val="8"/>
  </w:num>
  <w:num w:numId="11">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2">
    <w:abstractNumId w:val="5"/>
  </w:num>
  <w:num w:numId="13">
    <w:abstractNumId w:val="10"/>
  </w:num>
  <w:num w:numId="14">
    <w:abstractNumId w:val="7"/>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7">
    <w:abstractNumId w:val="9"/>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30199"/>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595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658E"/>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5938"/>
    <w:rsid w:val="004B7372"/>
    <w:rsid w:val="004B7488"/>
    <w:rsid w:val="004C6813"/>
    <w:rsid w:val="004D07FF"/>
    <w:rsid w:val="004D085B"/>
    <w:rsid w:val="004D2B2C"/>
    <w:rsid w:val="004D66B4"/>
    <w:rsid w:val="004E51AB"/>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4999"/>
    <w:rsid w:val="00635D33"/>
    <w:rsid w:val="00642331"/>
    <w:rsid w:val="00642F35"/>
    <w:rsid w:val="006433C6"/>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3AAE"/>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7E0"/>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69F0"/>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2011"/>
    <w:rsid w:val="00BF6A5B"/>
    <w:rsid w:val="00BF6CA8"/>
    <w:rsid w:val="00C03898"/>
    <w:rsid w:val="00C10EFB"/>
    <w:rsid w:val="00C10FB7"/>
    <w:rsid w:val="00C125D4"/>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uiPriority="99" w:qFormat="1"/>
    <w:lsdException w:name="page number" w:uiPriority="99"/>
    <w:lsdException w:name="endnote reference" w:uiPriority="99"/>
    <w:lsdException w:name="endnote text"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HTML Preformatted" w:uiPriority="99" w:qFormat="1"/>
    <w:lsdException w:name="annotation subject" w:uiPriority="99" w:qFormat="1"/>
    <w:lsdException w:name="No List" w:uiPriority="99"/>
    <w:lsdException w:name="Table Contemporary" w:uiPriority="99"/>
    <w:lsdException w:name="Table Elegan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2"/>
    <w:uiPriority w:val="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13"/>
    <w:qFormat/>
    <w:rsid w:val="00F77982"/>
    <w:pPr>
      <w:jc w:val="center"/>
    </w:pPr>
    <w:rPr>
      <w:b/>
      <w:bCs/>
      <w:color w:val="000000"/>
      <w:spacing w:val="13"/>
      <w:szCs w:val="28"/>
    </w:rPr>
  </w:style>
  <w:style w:type="character" w:customStyle="1" w:styleId="13">
    <w:name w:val="Название Знак1"/>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link w:val="10"/>
    <w:uiPriority w:val="1"/>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q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qFormat/>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4">
    <w:name w:val="Абзац списка1"/>
    <w:basedOn w:val="a"/>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5">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
    <w:name w:val="Стиль"/>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_а_Е’__ (дќа) И’ц_1,_а_Е’__ (дќа) И’ц_ И’ц_,___С¬__ (_x_) ÷¬__1,___С¬__ (_x_) ÷¬__ ÷¬__"/>
    <w:basedOn w:val="a"/>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6">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uiPriority w:val="99"/>
    <w:rsid w:val="000E6D73"/>
    <w:rPr>
      <w:sz w:val="20"/>
    </w:rPr>
  </w:style>
  <w:style w:type="character" w:customStyle="1" w:styleId="aff6">
    <w:name w:val="Текст сноски Знак"/>
    <w:basedOn w:val="a0"/>
    <w:link w:val="aff5"/>
    <w:uiPriority w:val="99"/>
    <w:qFormat/>
    <w:rsid w:val="000E6D73"/>
    <w:rPr>
      <w:rFonts w:ascii="Times New Roman" w:hAnsi="Times New Roman"/>
    </w:rPr>
  </w:style>
  <w:style w:type="character" w:styleId="aff7">
    <w:name w:val="footnote reference"/>
    <w:basedOn w:val="a0"/>
    <w:uiPriority w:val="99"/>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7">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8">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uiPriority w:val="99"/>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uiPriority w:val="99"/>
    <w:rsid w:val="007D6005"/>
    <w:rPr>
      <w:rFonts w:ascii="Tahoma" w:hAnsi="Tahoma" w:cs="Tahoma"/>
      <w:sz w:val="24"/>
      <w:szCs w:val="24"/>
      <w:shd w:val="clear" w:color="auto" w:fill="000080"/>
    </w:rPr>
  </w:style>
  <w:style w:type="paragraph" w:customStyle="1" w:styleId="19">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a"/>
    <w:locked/>
    <w:rsid w:val="00515C21"/>
    <w:rPr>
      <w:sz w:val="22"/>
      <w:szCs w:val="22"/>
    </w:rPr>
  </w:style>
  <w:style w:type="paragraph" w:customStyle="1" w:styleId="1a">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rsid w:val="00515C21"/>
    <w:rPr>
      <w:color w:val="106BBE"/>
    </w:rPr>
  </w:style>
  <w:style w:type="paragraph" w:customStyle="1" w:styleId="afff0">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uiPriority w:val="99"/>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b">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c">
    <w:name w:val="Номер страницы1"/>
    <w:basedOn w:val="a0"/>
    <w:rsid w:val="00455585"/>
  </w:style>
  <w:style w:type="character" w:customStyle="1" w:styleId="afff4">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5">
    <w:name w:val="annotation reference"/>
    <w:uiPriority w:val="99"/>
    <w:qFormat/>
    <w:rsid w:val="00455585"/>
    <w:rPr>
      <w:sz w:val="18"/>
      <w:szCs w:val="18"/>
    </w:rPr>
  </w:style>
  <w:style w:type="character" w:customStyle="1" w:styleId="afff6">
    <w:name w:val="Текст примечания Знак"/>
    <w:uiPriority w:val="99"/>
    <w:qFormat/>
    <w:rsid w:val="00455585"/>
    <w:rPr>
      <w:sz w:val="24"/>
      <w:szCs w:val="24"/>
    </w:rPr>
  </w:style>
  <w:style w:type="character" w:customStyle="1" w:styleId="afff7">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d">
    <w:name w:val="Тема примечания Знак1"/>
    <w:uiPriority w:val="99"/>
    <w:qFormat/>
    <w:rsid w:val="00455585"/>
    <w:rPr>
      <w:rFonts w:cs="Times New Roman"/>
      <w:b/>
      <w:bCs/>
      <w:sz w:val="24"/>
      <w:szCs w:val="24"/>
    </w:rPr>
  </w:style>
  <w:style w:type="character" w:customStyle="1" w:styleId="afff8">
    <w:name w:val="Текст концевой сноски Знак"/>
    <w:basedOn w:val="a0"/>
    <w:link w:val="afff9"/>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a">
    <w:name w:val="List"/>
    <w:basedOn w:val="a3"/>
    <w:rsid w:val="00455585"/>
    <w:rPr>
      <w:lang w:val="en-US" w:eastAsia="zh-CN"/>
    </w:rPr>
  </w:style>
  <w:style w:type="paragraph" w:customStyle="1" w:styleId="1e">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f">
    <w:name w:val="Текст сноски1"/>
    <w:basedOn w:val="a"/>
    <w:rsid w:val="00455585"/>
    <w:rPr>
      <w:sz w:val="20"/>
      <w:lang w:eastAsia="zh-CN"/>
    </w:rPr>
  </w:style>
  <w:style w:type="paragraph" w:customStyle="1" w:styleId="1f0">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b">
    <w:name w:val="annotation text"/>
    <w:basedOn w:val="a"/>
    <w:link w:val="1f1"/>
    <w:uiPriority w:val="99"/>
    <w:qFormat/>
    <w:rsid w:val="00455585"/>
    <w:rPr>
      <w:sz w:val="24"/>
      <w:szCs w:val="24"/>
      <w:lang w:val="en-US" w:eastAsia="zh-CN"/>
    </w:rPr>
  </w:style>
  <w:style w:type="character" w:customStyle="1" w:styleId="1f1">
    <w:name w:val="Текст примечания Знак1"/>
    <w:basedOn w:val="a0"/>
    <w:link w:val="afffb"/>
    <w:rsid w:val="00455585"/>
    <w:rPr>
      <w:rFonts w:ascii="Times New Roman" w:hAnsi="Times New Roman"/>
      <w:sz w:val="24"/>
      <w:szCs w:val="24"/>
      <w:lang w:val="en-US" w:eastAsia="zh-CN"/>
    </w:rPr>
  </w:style>
  <w:style w:type="paragraph" w:styleId="afffc">
    <w:name w:val="annotation subject"/>
    <w:basedOn w:val="afffb"/>
    <w:next w:val="afffb"/>
    <w:link w:val="29"/>
    <w:uiPriority w:val="99"/>
    <w:qFormat/>
    <w:rsid w:val="00455585"/>
    <w:rPr>
      <w:b/>
      <w:bCs/>
    </w:rPr>
  </w:style>
  <w:style w:type="character" w:customStyle="1" w:styleId="29">
    <w:name w:val="Тема примечания Знак2"/>
    <w:basedOn w:val="1f1"/>
    <w:link w:val="afffc"/>
    <w:rsid w:val="00455585"/>
    <w:rPr>
      <w:rFonts w:ascii="Times New Roman" w:hAnsi="Times New Roman"/>
      <w:b/>
      <w:bCs/>
      <w:sz w:val="24"/>
      <w:szCs w:val="24"/>
      <w:lang w:val="en-US" w:eastAsia="zh-CN"/>
    </w:rPr>
  </w:style>
  <w:style w:type="paragraph" w:customStyle="1" w:styleId="afffd">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e">
    <w:name w:val="÷¬__ ÷¬__ ÷¬__ ÷¬__"/>
    <w:basedOn w:val="a"/>
    <w:qFormat/>
    <w:rsid w:val="00455585"/>
    <w:pPr>
      <w:spacing w:before="280" w:after="280"/>
    </w:pPr>
    <w:rPr>
      <w:rFonts w:ascii="Tahoma" w:hAnsi="Tahoma" w:cs="Tahoma"/>
      <w:sz w:val="20"/>
      <w:lang w:val="en-US" w:eastAsia="zh-CN"/>
    </w:rPr>
  </w:style>
  <w:style w:type="paragraph" w:customStyle="1" w:styleId="1f2">
    <w:name w:val="Нижний колонтитул1"/>
    <w:basedOn w:val="a"/>
    <w:rsid w:val="00455585"/>
    <w:pPr>
      <w:tabs>
        <w:tab w:val="center" w:pos="4677"/>
        <w:tab w:val="right" w:pos="9355"/>
      </w:tabs>
    </w:pPr>
    <w:rPr>
      <w:sz w:val="24"/>
      <w:szCs w:val="24"/>
      <w:lang w:eastAsia="zh-CN"/>
    </w:rPr>
  </w:style>
  <w:style w:type="paragraph" w:customStyle="1" w:styleId="1f3">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0">
    <w:name w:val="Исполнитель"/>
    <w:basedOn w:val="a"/>
    <w:autoRedefine/>
    <w:rsid w:val="00455585"/>
    <w:rPr>
      <w:color w:val="444444"/>
      <w:szCs w:val="28"/>
      <w:shd w:val="clear" w:color="auto" w:fill="FFFFFF"/>
    </w:rPr>
  </w:style>
  <w:style w:type="paragraph" w:customStyle="1" w:styleId="affff1">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9">
    <w:name w:val="endnote text"/>
    <w:basedOn w:val="a"/>
    <w:link w:val="afff8"/>
    <w:uiPriority w:val="99"/>
    <w:qFormat/>
    <w:rsid w:val="00151A16"/>
    <w:rPr>
      <w:rFonts w:ascii="Symbol" w:hAnsi="Symbol"/>
      <w:sz w:val="20"/>
    </w:rPr>
  </w:style>
  <w:style w:type="character" w:customStyle="1" w:styleId="1f4">
    <w:name w:val="Текст концевой сноски Знак1"/>
    <w:basedOn w:val="a0"/>
    <w:uiPriority w:val="99"/>
    <w:rsid w:val="00151A16"/>
    <w:rPr>
      <w:rFonts w:ascii="Times New Roman" w:hAnsi="Times New Roman"/>
    </w:rPr>
  </w:style>
  <w:style w:type="character" w:styleId="affff2">
    <w:name w:val="endnote reference"/>
    <w:uiPriority w:val="99"/>
    <w:rsid w:val="00151A16"/>
    <w:rPr>
      <w:vertAlign w:val="superscript"/>
    </w:rPr>
  </w:style>
  <w:style w:type="paragraph" w:styleId="affff3">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rPr>
  </w:style>
  <w:style w:type="paragraph" w:styleId="39">
    <w:name w:val="toc 3"/>
    <w:basedOn w:val="a"/>
    <w:next w:val="a"/>
    <w:autoRedefine/>
    <w:uiPriority w:val="39"/>
    <w:rsid w:val="00151A16"/>
    <w:pPr>
      <w:ind w:left="480"/>
    </w:pPr>
    <w:rPr>
      <w:sz w:val="24"/>
      <w:szCs w:val="24"/>
    </w:rPr>
  </w:style>
  <w:style w:type="paragraph" w:styleId="1f5">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4">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5">
    <w:basedOn w:val="a"/>
    <w:next w:val="af5"/>
    <w:link w:val="affff6"/>
    <w:uiPriority w:val="99"/>
    <w:qFormat/>
    <w:rsid w:val="00D35003"/>
    <w:pPr>
      <w:jc w:val="center"/>
    </w:pPr>
    <w:rPr>
      <w:b/>
    </w:rPr>
  </w:style>
  <w:style w:type="character" w:customStyle="1" w:styleId="affff6">
    <w:name w:val="Название Знак"/>
    <w:link w:val="affff5"/>
    <w:uiPriority w:val="99"/>
    <w:rsid w:val="00D35003"/>
    <w:rPr>
      <w:rFonts w:ascii="Times New Roman" w:eastAsia="Times New Roman" w:hAnsi="Times New Roman" w:cs="Times New Roman"/>
      <w:b/>
      <w:sz w:val="28"/>
      <w:szCs w:val="20"/>
      <w:lang w:eastAsia="ru-RU"/>
    </w:rPr>
  </w:style>
  <w:style w:type="character" w:customStyle="1" w:styleId="affff7">
    <w:name w:val="Цветовое выделение"/>
    <w:rsid w:val="007E308F"/>
    <w:rPr>
      <w:b/>
      <w:color w:val="000080"/>
    </w:rPr>
  </w:style>
  <w:style w:type="character" w:customStyle="1" w:styleId="affff8">
    <w:name w:val="Активная гипертекстовая ссылка"/>
    <w:rsid w:val="007E308F"/>
    <w:rPr>
      <w:rFonts w:cs="Times New Roman"/>
      <w:b/>
      <w:color w:val="008000"/>
      <w:u w:val="single"/>
    </w:rPr>
  </w:style>
  <w:style w:type="paragraph" w:customStyle="1" w:styleId="affff9">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a">
    <w:name w:val="Заголовок своего сообщения"/>
    <w:rsid w:val="007E308F"/>
    <w:rPr>
      <w:rFonts w:cs="Times New Roman"/>
      <w:b/>
      <w:bCs/>
      <w:color w:val="000080"/>
    </w:rPr>
  </w:style>
  <w:style w:type="paragraph" w:customStyle="1" w:styleId="affffb">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c">
    <w:name w:val="Заголовок чужого сообщения"/>
    <w:rsid w:val="007E308F"/>
    <w:rPr>
      <w:rFonts w:cs="Times New Roman"/>
      <w:b/>
      <w:bCs/>
      <w:color w:val="FF0000"/>
    </w:rPr>
  </w:style>
  <w:style w:type="paragraph" w:customStyle="1" w:styleId="affffd">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e">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0">
    <w:name w:val="Информация об изменениях документа"/>
    <w:basedOn w:val="afffff"/>
    <w:next w:val="a"/>
    <w:uiPriority w:val="99"/>
    <w:rsid w:val="007E308F"/>
  </w:style>
  <w:style w:type="paragraph" w:customStyle="1" w:styleId="afffff1">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2">
    <w:name w:val="Колонтитул (левый)"/>
    <w:basedOn w:val="afffff1"/>
    <w:next w:val="a"/>
    <w:rsid w:val="007E308F"/>
    <w:rPr>
      <w:sz w:val="16"/>
      <w:szCs w:val="16"/>
    </w:rPr>
  </w:style>
  <w:style w:type="paragraph" w:customStyle="1" w:styleId="afffff3">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4">
    <w:name w:val="Колонтитул (правый)"/>
    <w:basedOn w:val="afffff3"/>
    <w:next w:val="a"/>
    <w:rsid w:val="007E308F"/>
    <w:rPr>
      <w:sz w:val="16"/>
      <w:szCs w:val="16"/>
    </w:rPr>
  </w:style>
  <w:style w:type="paragraph" w:customStyle="1" w:styleId="afffff5">
    <w:name w:val="Комментарий пользователя"/>
    <w:basedOn w:val="afffff"/>
    <w:next w:val="a"/>
    <w:rsid w:val="007E308F"/>
    <w:pPr>
      <w:jc w:val="left"/>
    </w:pPr>
    <w:rPr>
      <w:color w:val="000080"/>
    </w:rPr>
  </w:style>
  <w:style w:type="paragraph" w:customStyle="1" w:styleId="afffff6">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7">
    <w:name w:val="Найденные слова"/>
    <w:rsid w:val="007E308F"/>
    <w:rPr>
      <w:rFonts w:cs="Times New Roman"/>
      <w:b/>
      <w:bCs/>
      <w:color w:val="000080"/>
    </w:rPr>
  </w:style>
  <w:style w:type="character" w:customStyle="1" w:styleId="afffff8">
    <w:name w:val="Не вступил в силу"/>
    <w:rsid w:val="007E308F"/>
    <w:rPr>
      <w:rFonts w:cs="Times New Roman"/>
      <w:b/>
      <w:color w:val="008080"/>
    </w:rPr>
  </w:style>
  <w:style w:type="paragraph" w:customStyle="1" w:styleId="afffff9">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a">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b">
    <w:name w:val="Оглавление"/>
    <w:basedOn w:val="afffffa"/>
    <w:next w:val="a"/>
    <w:rsid w:val="007E308F"/>
    <w:pPr>
      <w:ind w:left="140"/>
    </w:pPr>
  </w:style>
  <w:style w:type="character" w:customStyle="1" w:styleId="afffffc">
    <w:name w:val="Опечатки"/>
    <w:rsid w:val="007E308F"/>
    <w:rPr>
      <w:color w:val="FF0000"/>
    </w:rPr>
  </w:style>
  <w:style w:type="paragraph" w:customStyle="1" w:styleId="afffffd">
    <w:name w:val="Переменная часть"/>
    <w:basedOn w:val="affff9"/>
    <w:next w:val="a"/>
    <w:rsid w:val="007E308F"/>
    <w:rPr>
      <w:sz w:val="20"/>
      <w:szCs w:val="20"/>
    </w:rPr>
  </w:style>
  <w:style w:type="paragraph" w:customStyle="1" w:styleId="afffffe">
    <w:name w:val="Постоянная часть"/>
    <w:basedOn w:val="affff9"/>
    <w:next w:val="a"/>
    <w:rsid w:val="007E308F"/>
    <w:rPr>
      <w:sz w:val="22"/>
      <w:szCs w:val="22"/>
    </w:rPr>
  </w:style>
  <w:style w:type="character" w:customStyle="1" w:styleId="affffff">
    <w:name w:val="Продолжение ссылки"/>
    <w:basedOn w:val="afff"/>
    <w:rsid w:val="007E308F"/>
    <w:rPr>
      <w:rFonts w:cs="Times New Roman"/>
      <w:b/>
      <w:color w:val="008000"/>
    </w:rPr>
  </w:style>
  <w:style w:type="paragraph" w:customStyle="1" w:styleId="affffff0">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1">
    <w:name w:val="Сравнение редакций"/>
    <w:rsid w:val="007E308F"/>
    <w:rPr>
      <w:rFonts w:cs="Times New Roman"/>
      <w:b/>
      <w:bCs/>
      <w:color w:val="000080"/>
    </w:rPr>
  </w:style>
  <w:style w:type="character" w:customStyle="1" w:styleId="affffff2">
    <w:name w:val="Сравнение редакций. Добавленный фрагмент"/>
    <w:rsid w:val="007E308F"/>
    <w:rPr>
      <w:b/>
      <w:color w:val="0000FF"/>
    </w:rPr>
  </w:style>
  <w:style w:type="character" w:customStyle="1" w:styleId="affffff3">
    <w:name w:val="Сравнение редакций. Удаленный фрагмент"/>
    <w:rsid w:val="007E308F"/>
    <w:rPr>
      <w:b/>
      <w:strike/>
      <w:color w:val="808000"/>
    </w:rPr>
  </w:style>
  <w:style w:type="paragraph" w:customStyle="1" w:styleId="affffff4">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5">
    <w:name w:val="Текст в таблице"/>
    <w:basedOn w:val="afff0"/>
    <w:next w:val="a"/>
    <w:rsid w:val="007E308F"/>
    <w:pPr>
      <w:ind w:firstLine="500"/>
    </w:pPr>
    <w:rPr>
      <w:rFonts w:ascii="Arial" w:hAnsi="Arial" w:cs="Times New Roman"/>
    </w:rPr>
  </w:style>
  <w:style w:type="paragraph" w:customStyle="1" w:styleId="affffff6">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7">
    <w:name w:val="Утратил силу"/>
    <w:rsid w:val="007E308F"/>
    <w:rPr>
      <w:rFonts w:cs="Times New Roman"/>
      <w:b/>
      <w:strike/>
      <w:color w:val="808000"/>
    </w:rPr>
  </w:style>
  <w:style w:type="paragraph" w:customStyle="1" w:styleId="affffff8">
    <w:name w:val="Центрированный (таблица)"/>
    <w:basedOn w:val="afff0"/>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numbering" w:customStyle="1" w:styleId="42">
    <w:name w:val="Нет списка4"/>
    <w:next w:val="a2"/>
    <w:uiPriority w:val="99"/>
    <w:semiHidden/>
    <w:unhideWhenUsed/>
    <w:rsid w:val="009467E0"/>
  </w:style>
  <w:style w:type="character" w:customStyle="1" w:styleId="0pt">
    <w:name w:val="Основной текст + Интервал 0 pt"/>
    <w:basedOn w:val="affe"/>
    <w:rsid w:val="009467E0"/>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
    <w:rsid w:val="009467E0"/>
    <w:pPr>
      <w:numPr>
        <w:numId w:val="11"/>
      </w:numPr>
      <w:autoSpaceDE w:val="0"/>
      <w:autoSpaceDN w:val="0"/>
      <w:adjustRightInd w:val="0"/>
      <w:spacing w:line="360" w:lineRule="auto"/>
      <w:jc w:val="both"/>
    </w:pPr>
    <w:rPr>
      <w:sz w:val="26"/>
      <w:szCs w:val="26"/>
    </w:rPr>
  </w:style>
  <w:style w:type="paragraph" w:customStyle="1" w:styleId="subpunct">
    <w:name w:val="subpunct"/>
    <w:basedOn w:val="a"/>
    <w:rsid w:val="009467E0"/>
    <w:pPr>
      <w:numPr>
        <w:ilvl w:val="1"/>
        <w:numId w:val="11"/>
      </w:numPr>
      <w:tabs>
        <w:tab w:val="num" w:pos="1631"/>
      </w:tabs>
      <w:autoSpaceDE w:val="0"/>
      <w:autoSpaceDN w:val="0"/>
      <w:adjustRightInd w:val="0"/>
      <w:spacing w:line="360" w:lineRule="auto"/>
      <w:ind w:left="780"/>
      <w:jc w:val="both"/>
    </w:pPr>
    <w:rPr>
      <w:sz w:val="26"/>
      <w:szCs w:val="26"/>
      <w:lang w:val="en-US"/>
    </w:rPr>
  </w:style>
  <w:style w:type="paragraph" w:customStyle="1" w:styleId="1f6">
    <w:name w:val="ВК1"/>
    <w:basedOn w:val="af1"/>
    <w:uiPriority w:val="99"/>
    <w:rsid w:val="009467E0"/>
    <w:pPr>
      <w:tabs>
        <w:tab w:val="clear" w:pos="4677"/>
        <w:tab w:val="clear" w:pos="9355"/>
        <w:tab w:val="center" w:pos="4703"/>
        <w:tab w:val="right" w:pos="9214"/>
      </w:tabs>
      <w:ind w:right="1418"/>
      <w:jc w:val="center"/>
    </w:pPr>
    <w:rPr>
      <w:rFonts w:ascii="Calibri" w:hAnsi="Calibri" w:cs="Calibri"/>
      <w:b/>
      <w:bCs/>
      <w:sz w:val="26"/>
      <w:szCs w:val="26"/>
    </w:rPr>
  </w:style>
  <w:style w:type="paragraph" w:styleId="affffff9">
    <w:name w:val="Plain Text"/>
    <w:basedOn w:val="a"/>
    <w:link w:val="affffffa"/>
    <w:rsid w:val="009467E0"/>
    <w:rPr>
      <w:rFonts w:ascii="Courier New" w:hAnsi="Courier New" w:cs="Courier New"/>
      <w:sz w:val="20"/>
    </w:rPr>
  </w:style>
  <w:style w:type="character" w:customStyle="1" w:styleId="affffffa">
    <w:name w:val="Текст Знак"/>
    <w:basedOn w:val="a0"/>
    <w:link w:val="affffff9"/>
    <w:rsid w:val="009467E0"/>
    <w:rPr>
      <w:rFonts w:ascii="Courier New" w:hAnsi="Courier New" w:cs="Courier New"/>
    </w:rPr>
  </w:style>
  <w:style w:type="paragraph" w:customStyle="1" w:styleId="2TimesNewRoman">
    <w:name w:val="Стиль Заголовок 2 + Times New Roman По ширине"/>
    <w:basedOn w:val="2"/>
    <w:rsid w:val="009467E0"/>
    <w:pPr>
      <w:spacing w:before="240" w:after="240"/>
      <w:jc w:val="both"/>
    </w:pPr>
    <w:rPr>
      <w:rFonts w:eastAsia="Calibri"/>
      <w:i/>
      <w:iCs/>
      <w:szCs w:val="28"/>
    </w:rPr>
  </w:style>
  <w:style w:type="paragraph" w:customStyle="1" w:styleId="western">
    <w:name w:val="western"/>
    <w:basedOn w:val="a"/>
    <w:rsid w:val="009467E0"/>
    <w:pPr>
      <w:spacing w:before="100" w:beforeAutospacing="1" w:after="100" w:afterAutospacing="1"/>
    </w:pPr>
    <w:rPr>
      <w:sz w:val="24"/>
      <w:szCs w:val="24"/>
    </w:rPr>
  </w:style>
  <w:style w:type="paragraph" w:customStyle="1" w:styleId="180">
    <w:name w:val="18 ТЕКСТ"/>
    <w:basedOn w:val="a"/>
    <w:link w:val="181"/>
    <w:qFormat/>
    <w:rsid w:val="009467E0"/>
    <w:pPr>
      <w:spacing w:line="360" w:lineRule="exact"/>
      <w:ind w:firstLine="709"/>
      <w:jc w:val="both"/>
    </w:pPr>
  </w:style>
  <w:style w:type="character" w:customStyle="1" w:styleId="181">
    <w:name w:val="18 ТЕКСТ Знак"/>
    <w:link w:val="180"/>
    <w:qFormat/>
    <w:rsid w:val="009467E0"/>
    <w:rPr>
      <w:rFonts w:ascii="Times New Roman" w:hAnsi="Times New Roman"/>
      <w:sz w:val="28"/>
    </w:rPr>
  </w:style>
  <w:style w:type="table" w:customStyle="1" w:styleId="3b">
    <w:name w:val="Сетка таблицы3"/>
    <w:basedOn w:val="a1"/>
    <w:next w:val="a9"/>
    <w:uiPriority w:val="59"/>
    <w:rsid w:val="009467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742322">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3D1A2EBC2703CB336D9351DDBE10A62E8E5FF03802BB3493A63A2317D04840AE6D706CC9B99631893F3461B4w3q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49D6B-9D06-4CC3-8EAA-0E0EA677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11601</Words>
  <Characters>66131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77577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63</cp:revision>
  <cp:lastPrinted>2023-11-02T04:50:00Z</cp:lastPrinted>
  <dcterms:created xsi:type="dcterms:W3CDTF">2023-04-26T03:19:00Z</dcterms:created>
  <dcterms:modified xsi:type="dcterms:W3CDTF">2023-12-14T12:24:00Z</dcterms:modified>
</cp:coreProperties>
</file>