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08363E">
        <w:rPr>
          <w:sz w:val="24"/>
          <w:szCs w:val="24"/>
        </w:rPr>
        <w:t>84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E35DE" w:rsidRPr="0008363E">
        <w:rPr>
          <w:sz w:val="24"/>
          <w:szCs w:val="24"/>
        </w:rPr>
        <w:t>11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2B7BD5">
        <w:rPr>
          <w:sz w:val="24"/>
          <w:szCs w:val="24"/>
        </w:rPr>
        <w:t>370</w:t>
      </w:r>
    </w:p>
    <w:p w:rsidR="0008363E" w:rsidRDefault="0008363E" w:rsidP="009D2655">
      <w:pPr>
        <w:rPr>
          <w:sz w:val="24"/>
          <w:szCs w:val="24"/>
        </w:rPr>
      </w:pPr>
    </w:p>
    <w:p w:rsidR="0008363E" w:rsidRPr="0008363E" w:rsidRDefault="0008363E" w:rsidP="0008363E">
      <w:pPr>
        <w:rPr>
          <w:sz w:val="24"/>
          <w:szCs w:val="24"/>
        </w:rPr>
      </w:pPr>
      <w:bookmarkStart w:id="0" w:name="_GoBack"/>
      <w:r w:rsidRPr="0008363E">
        <w:rPr>
          <w:sz w:val="24"/>
          <w:szCs w:val="24"/>
        </w:rPr>
        <w:t xml:space="preserve">Об утверждении административного регламента </w:t>
      </w:r>
    </w:p>
    <w:p w:rsidR="0008363E" w:rsidRPr="0008363E" w:rsidRDefault="0008363E" w:rsidP="0008363E">
      <w:pPr>
        <w:rPr>
          <w:sz w:val="24"/>
          <w:szCs w:val="24"/>
        </w:rPr>
      </w:pPr>
      <w:r w:rsidRPr="0008363E">
        <w:rPr>
          <w:sz w:val="24"/>
          <w:szCs w:val="24"/>
        </w:rPr>
        <w:t xml:space="preserve">предоставления Администрацией </w:t>
      </w:r>
      <w:proofErr w:type="spellStart"/>
      <w:r w:rsidRPr="0008363E">
        <w:rPr>
          <w:sz w:val="24"/>
          <w:szCs w:val="24"/>
        </w:rPr>
        <w:t>Зональненского</w:t>
      </w:r>
      <w:proofErr w:type="spellEnd"/>
      <w:r w:rsidRPr="0008363E">
        <w:rPr>
          <w:sz w:val="24"/>
          <w:szCs w:val="24"/>
        </w:rPr>
        <w:t xml:space="preserve"> </w:t>
      </w:r>
    </w:p>
    <w:p w:rsidR="0008363E" w:rsidRPr="0008363E" w:rsidRDefault="0008363E" w:rsidP="0008363E">
      <w:pPr>
        <w:rPr>
          <w:sz w:val="24"/>
          <w:szCs w:val="24"/>
        </w:rPr>
      </w:pPr>
      <w:r w:rsidRPr="0008363E">
        <w:rPr>
          <w:sz w:val="24"/>
          <w:szCs w:val="24"/>
        </w:rPr>
        <w:t xml:space="preserve">сельского поселения муниципальной услуги </w:t>
      </w:r>
    </w:p>
    <w:p w:rsidR="0008363E" w:rsidRPr="0008363E" w:rsidRDefault="0008363E" w:rsidP="0008363E">
      <w:pPr>
        <w:rPr>
          <w:bCs/>
          <w:iCs/>
          <w:color w:val="000000"/>
          <w:sz w:val="24"/>
          <w:szCs w:val="24"/>
        </w:rPr>
      </w:pPr>
      <w:r w:rsidRPr="0008363E">
        <w:rPr>
          <w:b/>
          <w:bCs/>
          <w:iCs/>
          <w:color w:val="000000"/>
          <w:sz w:val="24"/>
          <w:szCs w:val="24"/>
        </w:rPr>
        <w:t>«</w:t>
      </w:r>
      <w:r w:rsidRPr="0008363E">
        <w:rPr>
          <w:bCs/>
          <w:iCs/>
          <w:color w:val="000000"/>
          <w:sz w:val="24"/>
          <w:szCs w:val="24"/>
        </w:rPr>
        <w:t xml:space="preserve">Направление уведомления о </w:t>
      </w:r>
      <w:proofErr w:type="gramStart"/>
      <w:r w:rsidRPr="0008363E">
        <w:rPr>
          <w:bCs/>
          <w:iCs/>
          <w:color w:val="000000"/>
          <w:sz w:val="24"/>
          <w:szCs w:val="24"/>
        </w:rPr>
        <w:t>планируемом</w:t>
      </w:r>
      <w:proofErr w:type="gramEnd"/>
      <w:r w:rsidRPr="0008363E">
        <w:rPr>
          <w:bCs/>
          <w:iCs/>
          <w:color w:val="000000"/>
          <w:sz w:val="24"/>
          <w:szCs w:val="24"/>
        </w:rPr>
        <w:t xml:space="preserve"> </w:t>
      </w:r>
    </w:p>
    <w:p w:rsidR="0008363E" w:rsidRPr="0008363E" w:rsidRDefault="0008363E" w:rsidP="0008363E">
      <w:pPr>
        <w:rPr>
          <w:bCs/>
          <w:iCs/>
          <w:color w:val="000000"/>
          <w:sz w:val="24"/>
          <w:szCs w:val="24"/>
        </w:rPr>
      </w:pPr>
      <w:proofErr w:type="gramStart"/>
      <w:r w:rsidRPr="0008363E">
        <w:rPr>
          <w:bCs/>
          <w:iCs/>
          <w:color w:val="000000"/>
          <w:sz w:val="24"/>
          <w:szCs w:val="24"/>
        </w:rPr>
        <w:t>сносе</w:t>
      </w:r>
      <w:proofErr w:type="gramEnd"/>
      <w:r w:rsidRPr="0008363E">
        <w:rPr>
          <w:bCs/>
          <w:iCs/>
          <w:color w:val="000000"/>
          <w:sz w:val="24"/>
          <w:szCs w:val="24"/>
        </w:rPr>
        <w:t xml:space="preserve"> объекта капитального строительства </w:t>
      </w:r>
    </w:p>
    <w:p w:rsidR="0008363E" w:rsidRPr="0008363E" w:rsidRDefault="0008363E" w:rsidP="0008363E">
      <w:pPr>
        <w:rPr>
          <w:bCs/>
          <w:iCs/>
          <w:color w:val="000000"/>
          <w:sz w:val="24"/>
          <w:szCs w:val="24"/>
        </w:rPr>
      </w:pPr>
      <w:r w:rsidRPr="0008363E">
        <w:rPr>
          <w:bCs/>
          <w:iCs/>
          <w:color w:val="000000"/>
          <w:sz w:val="24"/>
          <w:szCs w:val="24"/>
        </w:rPr>
        <w:t xml:space="preserve">и уведомления о завершении сноса </w:t>
      </w:r>
    </w:p>
    <w:p w:rsidR="0008363E" w:rsidRPr="0008363E" w:rsidRDefault="0008363E" w:rsidP="0008363E">
      <w:pPr>
        <w:rPr>
          <w:bCs/>
          <w:iCs/>
          <w:color w:val="000000"/>
          <w:sz w:val="24"/>
          <w:szCs w:val="24"/>
        </w:rPr>
      </w:pPr>
      <w:r w:rsidRPr="0008363E">
        <w:rPr>
          <w:bCs/>
          <w:iCs/>
          <w:color w:val="000000"/>
          <w:sz w:val="24"/>
          <w:szCs w:val="24"/>
        </w:rPr>
        <w:t>объекта капитального строительства»</w:t>
      </w:r>
    </w:p>
    <w:bookmarkEnd w:id="0"/>
    <w:p w:rsidR="0008363E" w:rsidRPr="0008363E" w:rsidRDefault="0008363E" w:rsidP="0008363E">
      <w:pPr>
        <w:rPr>
          <w:b/>
          <w:bCs/>
          <w:iCs/>
          <w:color w:val="000000"/>
          <w:sz w:val="24"/>
          <w:szCs w:val="24"/>
        </w:rPr>
      </w:pPr>
    </w:p>
    <w:p w:rsidR="0008363E" w:rsidRPr="0008363E" w:rsidRDefault="0008363E" w:rsidP="0008363E">
      <w:pPr>
        <w:rPr>
          <w:sz w:val="24"/>
          <w:szCs w:val="24"/>
        </w:rPr>
      </w:pPr>
    </w:p>
    <w:p w:rsidR="0008363E" w:rsidRPr="0008363E" w:rsidRDefault="0008363E" w:rsidP="0008363E">
      <w:pPr>
        <w:jc w:val="both"/>
        <w:rPr>
          <w:sz w:val="24"/>
          <w:szCs w:val="24"/>
        </w:rPr>
      </w:pPr>
      <w:r w:rsidRPr="0008363E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</w:t>
      </w:r>
      <w:proofErr w:type="spellStart"/>
      <w:r w:rsidRPr="0008363E">
        <w:rPr>
          <w:sz w:val="24"/>
          <w:szCs w:val="24"/>
        </w:rPr>
        <w:t>Зональненское</w:t>
      </w:r>
      <w:proofErr w:type="spellEnd"/>
      <w:r w:rsidRPr="0008363E">
        <w:rPr>
          <w:sz w:val="24"/>
          <w:szCs w:val="24"/>
        </w:rPr>
        <w:t xml:space="preserve"> сельское поселение»,</w:t>
      </w:r>
    </w:p>
    <w:p w:rsidR="0008363E" w:rsidRPr="0008363E" w:rsidRDefault="0008363E" w:rsidP="0008363E">
      <w:pPr>
        <w:rPr>
          <w:sz w:val="24"/>
          <w:szCs w:val="24"/>
        </w:rPr>
      </w:pPr>
    </w:p>
    <w:p w:rsidR="0008363E" w:rsidRPr="0008363E" w:rsidRDefault="0008363E" w:rsidP="0008363E">
      <w:pPr>
        <w:rPr>
          <w:sz w:val="24"/>
          <w:szCs w:val="24"/>
        </w:rPr>
      </w:pPr>
      <w:r w:rsidRPr="0008363E">
        <w:rPr>
          <w:sz w:val="24"/>
          <w:szCs w:val="24"/>
        </w:rPr>
        <w:t>ПОСТАНОВЛЯЮ:</w:t>
      </w:r>
    </w:p>
    <w:p w:rsidR="0008363E" w:rsidRPr="0008363E" w:rsidRDefault="0008363E" w:rsidP="0008363E">
      <w:pPr>
        <w:rPr>
          <w:sz w:val="24"/>
          <w:szCs w:val="24"/>
        </w:rPr>
      </w:pPr>
    </w:p>
    <w:p w:rsidR="0008363E" w:rsidRPr="0008363E" w:rsidRDefault="0008363E" w:rsidP="0008363E">
      <w:pPr>
        <w:ind w:firstLine="284"/>
        <w:jc w:val="both"/>
        <w:rPr>
          <w:bCs/>
          <w:iCs/>
          <w:color w:val="000000"/>
          <w:sz w:val="24"/>
          <w:szCs w:val="24"/>
        </w:rPr>
      </w:pPr>
      <w:r w:rsidRPr="0008363E">
        <w:rPr>
          <w:sz w:val="24"/>
          <w:szCs w:val="24"/>
        </w:rPr>
        <w:t xml:space="preserve">1. Утвердить прилагаемый Административный регламент предоставления Администрацией </w:t>
      </w:r>
      <w:proofErr w:type="spellStart"/>
      <w:r w:rsidRPr="0008363E">
        <w:rPr>
          <w:sz w:val="24"/>
          <w:szCs w:val="24"/>
        </w:rPr>
        <w:t>Зональненского</w:t>
      </w:r>
      <w:proofErr w:type="spellEnd"/>
      <w:r w:rsidRPr="0008363E">
        <w:rPr>
          <w:sz w:val="24"/>
          <w:szCs w:val="24"/>
        </w:rPr>
        <w:t xml:space="preserve"> сельского поселения муниципальной услуги </w:t>
      </w:r>
      <w:r w:rsidRPr="0008363E">
        <w:rPr>
          <w:b/>
          <w:bCs/>
          <w:iCs/>
          <w:color w:val="000000"/>
          <w:sz w:val="24"/>
          <w:szCs w:val="24"/>
        </w:rPr>
        <w:t>«</w:t>
      </w:r>
      <w:r w:rsidRPr="0008363E">
        <w:rPr>
          <w:bCs/>
          <w:iCs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08363E">
        <w:rPr>
          <w:sz w:val="24"/>
          <w:szCs w:val="24"/>
        </w:rPr>
        <w:t>, согласно Приложению.</w:t>
      </w:r>
    </w:p>
    <w:p w:rsidR="0008363E" w:rsidRPr="0008363E" w:rsidRDefault="0008363E" w:rsidP="0008363E">
      <w:pPr>
        <w:pStyle w:val="210"/>
        <w:ind w:firstLine="284"/>
        <w:rPr>
          <w:sz w:val="24"/>
        </w:rPr>
      </w:pPr>
      <w:r w:rsidRPr="0008363E">
        <w:rPr>
          <w:sz w:val="24"/>
        </w:rPr>
        <w:t xml:space="preserve">2. Администрации </w:t>
      </w:r>
      <w:proofErr w:type="spellStart"/>
      <w:r w:rsidRPr="0008363E">
        <w:rPr>
          <w:sz w:val="24"/>
        </w:rPr>
        <w:t>Зональненского</w:t>
      </w:r>
      <w:proofErr w:type="spellEnd"/>
      <w:r w:rsidRPr="0008363E">
        <w:rPr>
          <w:sz w:val="24"/>
        </w:rPr>
        <w:t xml:space="preserve"> сельского поселения опубликовать настоящее постановление в официальном печатном издании </w:t>
      </w:r>
      <w:proofErr w:type="spellStart"/>
      <w:r w:rsidRPr="0008363E">
        <w:rPr>
          <w:sz w:val="24"/>
        </w:rPr>
        <w:t>Зональненского</w:t>
      </w:r>
      <w:proofErr w:type="spellEnd"/>
      <w:r w:rsidRPr="0008363E">
        <w:rPr>
          <w:sz w:val="24"/>
        </w:rPr>
        <w:t xml:space="preserve"> сельского поселения "Информационный бюллетень" и разместить на официальном сайте муниципального образования </w:t>
      </w:r>
      <w:proofErr w:type="spellStart"/>
      <w:r w:rsidRPr="0008363E">
        <w:rPr>
          <w:sz w:val="24"/>
        </w:rPr>
        <w:t>Зональненского</w:t>
      </w:r>
      <w:proofErr w:type="spellEnd"/>
      <w:r w:rsidRPr="0008363E">
        <w:rPr>
          <w:sz w:val="24"/>
        </w:rPr>
        <w:t xml:space="preserve"> сельского поселения </w:t>
      </w:r>
      <w:hyperlink r:id="rId9" w:history="1">
        <w:r w:rsidRPr="0008363E">
          <w:rPr>
            <w:rStyle w:val="aa"/>
            <w:sz w:val="24"/>
          </w:rPr>
          <w:t>http://admzsp.ru</w:t>
        </w:r>
      </w:hyperlink>
      <w:r w:rsidRPr="0008363E">
        <w:rPr>
          <w:sz w:val="24"/>
        </w:rPr>
        <w:t>.</w:t>
      </w:r>
    </w:p>
    <w:p w:rsidR="0008363E" w:rsidRPr="0008363E" w:rsidRDefault="0008363E" w:rsidP="0008363E">
      <w:pPr>
        <w:ind w:firstLine="284"/>
        <w:jc w:val="both"/>
        <w:rPr>
          <w:sz w:val="24"/>
          <w:szCs w:val="24"/>
        </w:rPr>
      </w:pPr>
      <w:r w:rsidRPr="0008363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8363E" w:rsidRPr="0008363E" w:rsidRDefault="0008363E" w:rsidP="0008363E">
      <w:pPr>
        <w:ind w:firstLine="284"/>
        <w:jc w:val="both"/>
        <w:rPr>
          <w:sz w:val="24"/>
          <w:szCs w:val="24"/>
        </w:rPr>
      </w:pPr>
      <w:r w:rsidRPr="0008363E">
        <w:rPr>
          <w:sz w:val="24"/>
          <w:szCs w:val="24"/>
        </w:rPr>
        <w:t xml:space="preserve">4. </w:t>
      </w:r>
      <w:proofErr w:type="gramStart"/>
      <w:r w:rsidRPr="0008363E">
        <w:rPr>
          <w:sz w:val="24"/>
          <w:szCs w:val="24"/>
        </w:rPr>
        <w:t>Контроль за</w:t>
      </w:r>
      <w:proofErr w:type="gramEnd"/>
      <w:r w:rsidRPr="0008363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8363E" w:rsidRPr="0008363E" w:rsidRDefault="0008363E" w:rsidP="0008363E">
      <w:pPr>
        <w:rPr>
          <w:sz w:val="24"/>
          <w:szCs w:val="24"/>
        </w:rPr>
      </w:pPr>
    </w:p>
    <w:p w:rsidR="0008363E" w:rsidRPr="0008363E" w:rsidRDefault="0008363E" w:rsidP="0008363E">
      <w:pPr>
        <w:rPr>
          <w:sz w:val="24"/>
          <w:szCs w:val="24"/>
        </w:rPr>
      </w:pPr>
    </w:p>
    <w:p w:rsidR="0008363E" w:rsidRPr="0008363E" w:rsidRDefault="0008363E" w:rsidP="0008363E">
      <w:pPr>
        <w:rPr>
          <w:sz w:val="24"/>
          <w:szCs w:val="24"/>
        </w:rPr>
      </w:pPr>
    </w:p>
    <w:p w:rsidR="0008363E" w:rsidRPr="0008363E" w:rsidRDefault="0008363E" w:rsidP="0008363E">
      <w:pPr>
        <w:jc w:val="both"/>
        <w:rPr>
          <w:sz w:val="24"/>
          <w:szCs w:val="24"/>
        </w:rPr>
      </w:pPr>
      <w:r w:rsidRPr="0008363E">
        <w:rPr>
          <w:sz w:val="24"/>
          <w:szCs w:val="24"/>
        </w:rPr>
        <w:t xml:space="preserve">И.о. Главы Поселения                                                                                            А.О. </w:t>
      </w:r>
      <w:proofErr w:type="spellStart"/>
      <w:r w:rsidRPr="0008363E">
        <w:rPr>
          <w:sz w:val="24"/>
          <w:szCs w:val="24"/>
        </w:rPr>
        <w:t>Мазярова</w:t>
      </w:r>
      <w:proofErr w:type="spellEnd"/>
      <w:r w:rsidRPr="0008363E">
        <w:rPr>
          <w:sz w:val="24"/>
          <w:szCs w:val="24"/>
        </w:rPr>
        <w:t xml:space="preserve">                                                      </w:t>
      </w:r>
    </w:p>
    <w:p w:rsidR="0008363E" w:rsidRPr="0008363E" w:rsidRDefault="0008363E" w:rsidP="0008363E">
      <w:pPr>
        <w:jc w:val="both"/>
        <w:rPr>
          <w:sz w:val="24"/>
          <w:szCs w:val="24"/>
        </w:rPr>
      </w:pPr>
      <w:r w:rsidRPr="0008363E">
        <w:rPr>
          <w:sz w:val="24"/>
          <w:szCs w:val="24"/>
        </w:rPr>
        <w:t>(И.о. Главы Администрации)</w:t>
      </w:r>
      <w:r w:rsidRPr="0008363E">
        <w:rPr>
          <w:sz w:val="24"/>
          <w:szCs w:val="24"/>
        </w:rPr>
        <w:tab/>
      </w:r>
      <w:r w:rsidRPr="0008363E">
        <w:rPr>
          <w:sz w:val="24"/>
          <w:szCs w:val="24"/>
        </w:rPr>
        <w:tab/>
      </w:r>
    </w:p>
    <w:p w:rsidR="0008363E" w:rsidRPr="0008363E" w:rsidRDefault="0008363E" w:rsidP="0008363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AB5635" w:rsidRDefault="00AB5635" w:rsidP="00AB5635">
      <w:pPr>
        <w:pStyle w:val="10"/>
        <w:spacing w:before="77"/>
        <w:ind w:left="33" w:right="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к постановлению Администрации</w:t>
      </w:r>
    </w:p>
    <w:p w:rsidR="00AB5635" w:rsidRDefault="00AB5635" w:rsidP="00AB5635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Зональненского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AB5635" w:rsidRDefault="00AB5635" w:rsidP="00AB5635">
      <w:pPr>
        <w:jc w:val="right"/>
        <w:rPr>
          <w:sz w:val="16"/>
          <w:szCs w:val="16"/>
        </w:rPr>
      </w:pPr>
      <w:r>
        <w:rPr>
          <w:sz w:val="16"/>
          <w:szCs w:val="16"/>
        </w:rPr>
        <w:t>№ 370  от 11.12.2023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z w:val="20"/>
        </w:rPr>
      </w:pPr>
      <w:r w:rsidRPr="0008363E">
        <w:rPr>
          <w:b/>
          <w:color w:val="000000"/>
          <w:sz w:val="20"/>
        </w:rPr>
        <w:t xml:space="preserve">Административный регламент предоставления муниципальной услуги </w:t>
      </w:r>
      <w:r w:rsidRPr="0008363E">
        <w:rPr>
          <w:b/>
          <w:bCs/>
          <w:iCs/>
          <w:color w:val="000000"/>
          <w:sz w:val="20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sz w:val="20"/>
        </w:rPr>
      </w:pPr>
    </w:p>
    <w:p w:rsidR="0008363E" w:rsidRPr="0008363E" w:rsidRDefault="0008363E" w:rsidP="0008363E">
      <w:pPr>
        <w:widowControl w:val="0"/>
        <w:tabs>
          <w:tab w:val="left" w:pos="567"/>
        </w:tabs>
        <w:contextualSpacing/>
        <w:jc w:val="center"/>
        <w:rPr>
          <w:b/>
          <w:sz w:val="20"/>
        </w:rPr>
      </w:pPr>
      <w:r w:rsidRPr="0008363E">
        <w:rPr>
          <w:b/>
          <w:sz w:val="20"/>
          <w:lang w:val="en-US"/>
        </w:rPr>
        <w:t>I.</w:t>
      </w:r>
      <w:r w:rsidRPr="0008363E">
        <w:rPr>
          <w:b/>
          <w:sz w:val="20"/>
        </w:rPr>
        <w:t>Общие положения</w:t>
      </w:r>
    </w:p>
    <w:p w:rsidR="0008363E" w:rsidRPr="0008363E" w:rsidRDefault="0008363E" w:rsidP="0008363E">
      <w:pPr>
        <w:widowControl w:val="0"/>
        <w:tabs>
          <w:tab w:val="left" w:pos="567"/>
        </w:tabs>
        <w:ind w:left="1287"/>
        <w:contextualSpacing/>
        <w:rPr>
          <w:sz w:val="20"/>
        </w:rPr>
      </w:pPr>
    </w:p>
    <w:p w:rsidR="0008363E" w:rsidRPr="0008363E" w:rsidRDefault="0008363E" w:rsidP="0008363E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0"/>
        </w:rPr>
      </w:pPr>
      <w:proofErr w:type="gramStart"/>
      <w:r w:rsidRPr="0008363E">
        <w:rPr>
          <w:sz w:val="20"/>
        </w:rPr>
        <w:t>Административный регламент предоставления государственной услуги «</w:t>
      </w:r>
      <w:r w:rsidRPr="0008363E">
        <w:rPr>
          <w:bCs/>
          <w:sz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8363E">
        <w:rPr>
          <w:sz w:val="20"/>
        </w:rPr>
        <w:t xml:space="preserve">» разработан в целях повышения качества и 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08363E">
        <w:rPr>
          <w:iCs/>
          <w:sz w:val="20"/>
        </w:rPr>
        <w:t>(указать полномочия по предоставлению</w:t>
      </w:r>
      <w:proofErr w:type="gramEnd"/>
      <w:r w:rsidRPr="0008363E">
        <w:rPr>
          <w:iCs/>
          <w:sz w:val="20"/>
        </w:rPr>
        <w:t xml:space="preserve"> муниципальной услуги в муниципальном образовании </w:t>
      </w:r>
      <w:r w:rsidRPr="0008363E">
        <w:rPr>
          <w:bCs/>
          <w:iCs/>
          <w:color w:val="000000"/>
          <w:sz w:val="20"/>
        </w:rPr>
        <w:t>«</w:t>
      </w:r>
      <w:proofErr w:type="spellStart"/>
      <w:r w:rsidRPr="0008363E">
        <w:rPr>
          <w:bCs/>
          <w:iCs/>
          <w:color w:val="000000"/>
          <w:sz w:val="20"/>
        </w:rPr>
        <w:t>Зональненское</w:t>
      </w:r>
      <w:proofErr w:type="spellEnd"/>
      <w:r w:rsidRPr="0008363E">
        <w:rPr>
          <w:bCs/>
          <w:iCs/>
          <w:color w:val="000000"/>
          <w:sz w:val="20"/>
        </w:rPr>
        <w:t xml:space="preserve"> </w:t>
      </w:r>
      <w:proofErr w:type="gramStart"/>
      <w:r w:rsidRPr="0008363E">
        <w:rPr>
          <w:bCs/>
          <w:iCs/>
          <w:color w:val="000000"/>
          <w:sz w:val="20"/>
        </w:rPr>
        <w:t>сельское</w:t>
      </w:r>
      <w:proofErr w:type="gramEnd"/>
      <w:r w:rsidRPr="0008363E">
        <w:rPr>
          <w:bCs/>
          <w:iCs/>
          <w:color w:val="000000"/>
          <w:sz w:val="20"/>
        </w:rPr>
        <w:t xml:space="preserve"> поселения»</w:t>
      </w:r>
      <w:r w:rsidRPr="0008363E">
        <w:rPr>
          <w:iCs/>
          <w:sz w:val="20"/>
        </w:rPr>
        <w:t xml:space="preserve">. Настоящий Административный регламент регулирует отношения, возникающие при оказании </w:t>
      </w:r>
      <w:proofErr w:type="gramStart"/>
      <w:r w:rsidRPr="0008363E">
        <w:rPr>
          <w:iCs/>
          <w:sz w:val="20"/>
        </w:rPr>
        <w:t>следующих</w:t>
      </w:r>
      <w:proofErr w:type="gramEnd"/>
      <w:r w:rsidRPr="0008363E">
        <w:rPr>
          <w:iCs/>
          <w:sz w:val="20"/>
        </w:rPr>
        <w:t xml:space="preserve"> </w:t>
      </w:r>
      <w:proofErr w:type="spellStart"/>
      <w:r w:rsidRPr="0008363E">
        <w:rPr>
          <w:iCs/>
          <w:sz w:val="20"/>
        </w:rPr>
        <w:t>подуслуг</w:t>
      </w:r>
      <w:proofErr w:type="spellEnd"/>
      <w:r w:rsidRPr="0008363E">
        <w:rPr>
          <w:iCs/>
          <w:sz w:val="20"/>
        </w:rPr>
        <w:t>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iCs/>
          <w:sz w:val="20"/>
        </w:rPr>
        <w:t xml:space="preserve">1. Направление уведомления о сносе объекта капитального строительства; </w:t>
      </w:r>
    </w:p>
    <w:p w:rsidR="0008363E" w:rsidRPr="0008363E" w:rsidRDefault="0008363E" w:rsidP="0008363E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08363E">
        <w:rPr>
          <w:sz w:val="20"/>
        </w:rPr>
        <w:t xml:space="preserve">  2. Направление уведомления о завершении сноса объекта капитального строительства.</w:t>
      </w:r>
    </w:p>
    <w:p w:rsidR="0008363E" w:rsidRPr="0008363E" w:rsidRDefault="0008363E" w:rsidP="0008363E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08363E">
        <w:rPr>
          <w:sz w:val="20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08363E" w:rsidRPr="0008363E" w:rsidRDefault="0008363E" w:rsidP="0008363E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08363E">
        <w:rPr>
          <w:sz w:val="2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1.4. Информирование о порядке предоставления муниципальной услуги осуществляется:</w:t>
      </w:r>
    </w:p>
    <w:p w:rsidR="0008363E" w:rsidRPr="0008363E" w:rsidRDefault="0008363E" w:rsidP="0008363E">
      <w:pPr>
        <w:autoSpaceDE w:val="0"/>
        <w:ind w:firstLine="709"/>
        <w:jc w:val="both"/>
        <w:rPr>
          <w:color w:val="000000"/>
          <w:sz w:val="20"/>
        </w:rPr>
      </w:pPr>
      <w:r w:rsidRPr="0008363E">
        <w:rPr>
          <w:sz w:val="20"/>
        </w:rPr>
        <w:t xml:space="preserve">1) непосредственно при личном приеме заявителя в </w:t>
      </w:r>
      <w:r w:rsidRPr="0008363E">
        <w:rPr>
          <w:color w:val="000000"/>
          <w:sz w:val="20"/>
        </w:rPr>
        <w:t xml:space="preserve">Администрацию </w:t>
      </w:r>
      <w:proofErr w:type="spellStart"/>
      <w:r w:rsidRPr="0008363E">
        <w:rPr>
          <w:color w:val="000000"/>
          <w:sz w:val="20"/>
        </w:rPr>
        <w:t>Зональненского</w:t>
      </w:r>
      <w:proofErr w:type="spellEnd"/>
      <w:r w:rsidRPr="0008363E">
        <w:rPr>
          <w:color w:val="000000"/>
          <w:sz w:val="20"/>
        </w:rPr>
        <w:t xml:space="preserve"> сельского поселения» </w:t>
      </w:r>
      <w:r w:rsidRPr="0008363E">
        <w:rPr>
          <w:sz w:val="20"/>
        </w:rPr>
        <w:t>(дале</w:t>
      </w:r>
      <w:proofErr w:type="gramStart"/>
      <w:r w:rsidRPr="0008363E">
        <w:rPr>
          <w:sz w:val="20"/>
        </w:rPr>
        <w:t>е-</w:t>
      </w:r>
      <w:proofErr w:type="gramEnd"/>
      <w:r w:rsidRPr="0008363E">
        <w:rPr>
          <w:sz w:val="20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 xml:space="preserve">2) по телефону </w:t>
      </w:r>
      <w:proofErr w:type="gramStart"/>
      <w:r w:rsidRPr="0008363E">
        <w:rPr>
          <w:sz w:val="20"/>
        </w:rPr>
        <w:t>Уполномоченном</w:t>
      </w:r>
      <w:proofErr w:type="gramEnd"/>
      <w:r w:rsidRPr="0008363E">
        <w:rPr>
          <w:sz w:val="20"/>
        </w:rPr>
        <w:t xml:space="preserve"> органе или многофункциональном центре;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3) письменно, в том числе посредством электронной почты, факсимильной связи;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4) посредством размещения в открытой и доступной форме информации:</w:t>
      </w:r>
    </w:p>
    <w:p w:rsidR="0008363E" w:rsidRPr="0008363E" w:rsidRDefault="0008363E" w:rsidP="0008363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8363E">
        <w:rPr>
          <w:bCs/>
          <w:sz w:val="20"/>
        </w:rPr>
        <w:t xml:space="preserve"> </w:t>
      </w:r>
      <w:r w:rsidRPr="0008363E">
        <w:rPr>
          <w:sz w:val="20"/>
        </w:rPr>
        <w:t>(https://www.gosuslugi.ru/) (далее – ЕПГУ, Единый портал);</w:t>
      </w:r>
    </w:p>
    <w:p w:rsidR="0008363E" w:rsidRPr="0008363E" w:rsidRDefault="0008363E" w:rsidP="0008363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0"/>
        </w:rPr>
      </w:pPr>
      <w:r w:rsidRPr="0008363E">
        <w:rPr>
          <w:bCs/>
          <w:sz w:val="20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на официальном сайте Уполномоченного органа</w:t>
      </w:r>
      <w:r w:rsidRPr="0008363E">
        <w:rPr>
          <w:i/>
          <w:iCs/>
          <w:sz w:val="20"/>
        </w:rPr>
        <w:t xml:space="preserve"> </w:t>
      </w:r>
      <w:r w:rsidRPr="0008363E">
        <w:rPr>
          <w:sz w:val="20"/>
        </w:rPr>
        <w:t>(</w:t>
      </w:r>
      <w:hyperlink r:id="rId10" w:history="1">
        <w:r w:rsidRPr="0008363E">
          <w:rPr>
            <w:sz w:val="20"/>
          </w:rPr>
          <w:t>http://admzsp.ru</w:t>
        </w:r>
      </w:hyperlink>
      <w:r w:rsidRPr="0008363E">
        <w:rPr>
          <w:sz w:val="20"/>
        </w:rPr>
        <w:t>);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1.5. Информирование осуществляется по вопросам, касающимся: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 xml:space="preserve">способов подачи </w:t>
      </w:r>
      <w:r w:rsidRPr="0008363E">
        <w:rPr>
          <w:bCs/>
          <w:sz w:val="20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08363E">
        <w:rPr>
          <w:sz w:val="20"/>
        </w:rPr>
        <w:t>;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документов, необходимых для предоставления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порядка и сроков предоставления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порядка получения сведений о ходе рассмотрения </w:t>
      </w:r>
      <w:r w:rsidRPr="0008363E">
        <w:rPr>
          <w:bCs/>
          <w:sz w:val="20"/>
        </w:rPr>
        <w:t>уведомления об окончании строительства</w:t>
      </w:r>
      <w:r w:rsidRPr="0008363E">
        <w:rPr>
          <w:sz w:val="20"/>
        </w:rPr>
        <w:t xml:space="preserve"> и о результатах предоставления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8363E">
        <w:rPr>
          <w:sz w:val="20"/>
        </w:rPr>
        <w:t>обратившихся</w:t>
      </w:r>
      <w:proofErr w:type="gramEnd"/>
      <w:r w:rsidRPr="0008363E">
        <w:rPr>
          <w:sz w:val="20"/>
        </w:rPr>
        <w:t xml:space="preserve"> по интересующим вопросам.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Если должностное лицо Уполномоченного органа не может самостоятельно дать ответ, телефонный звонок</w:t>
      </w:r>
      <w:r w:rsidRPr="0008363E">
        <w:rPr>
          <w:i/>
          <w:sz w:val="20"/>
        </w:rPr>
        <w:t xml:space="preserve"> </w:t>
      </w:r>
      <w:r w:rsidRPr="0008363E">
        <w:rPr>
          <w:sz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 xml:space="preserve">изложить обращение в письменной форме; 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назначить другое время для консультаций.</w:t>
      </w:r>
    </w:p>
    <w:p w:rsidR="0008363E" w:rsidRPr="0008363E" w:rsidRDefault="0008363E" w:rsidP="0008363E">
      <w:pPr>
        <w:tabs>
          <w:tab w:val="left" w:pos="7425"/>
        </w:tabs>
        <w:ind w:firstLine="709"/>
        <w:jc w:val="both"/>
        <w:rPr>
          <w:sz w:val="20"/>
        </w:rPr>
      </w:pPr>
      <w:r w:rsidRPr="0008363E">
        <w:rPr>
          <w:sz w:val="2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Продолжительность информирования по телефону не должна превышать 10 минут.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lastRenderedPageBreak/>
        <w:t>Информирование осуществляется в соответствии с графиком приема граждан.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8363E">
          <w:rPr>
            <w:sz w:val="20"/>
          </w:rPr>
          <w:t>пункте</w:t>
        </w:r>
      </w:hyperlink>
      <w:r w:rsidRPr="0008363E">
        <w:rPr>
          <w:sz w:val="2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proofErr w:type="gramStart"/>
      <w:r w:rsidRPr="0008363E">
        <w:rPr>
          <w:sz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08363E">
        <w:rPr>
          <w:sz w:val="20"/>
        </w:rPr>
        <w:t>телефона-автоинформатора</w:t>
      </w:r>
      <w:proofErr w:type="spellEnd"/>
      <w:r w:rsidRPr="0008363E">
        <w:rPr>
          <w:sz w:val="20"/>
        </w:rPr>
        <w:t xml:space="preserve"> (при наличии);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1.12. Информация о ходе рассмотрения </w:t>
      </w:r>
      <w:r w:rsidRPr="0008363E">
        <w:rPr>
          <w:bCs/>
          <w:sz w:val="20"/>
        </w:rPr>
        <w:t>уведомления об окончании строительства</w:t>
      </w:r>
      <w:r w:rsidRPr="0008363E">
        <w:rPr>
          <w:sz w:val="20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1" w:name="_Hlk79013065"/>
      <w:r w:rsidRPr="0008363E">
        <w:rPr>
          <w:sz w:val="20"/>
        </w:rPr>
        <w:t xml:space="preserve">региональном портале, </w:t>
      </w:r>
      <w:bookmarkEnd w:id="1"/>
      <w:r w:rsidRPr="0008363E">
        <w:rPr>
          <w:sz w:val="2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center"/>
        <w:rPr>
          <w:b/>
          <w:bCs/>
          <w:sz w:val="20"/>
        </w:rPr>
      </w:pPr>
      <w:r w:rsidRPr="0008363E">
        <w:rPr>
          <w:b/>
          <w:bCs/>
          <w:sz w:val="20"/>
        </w:rPr>
        <w:t>II. Стандарт предоставления муниципальной</w:t>
      </w:r>
      <w:r w:rsidRPr="0008363E">
        <w:rPr>
          <w:sz w:val="20"/>
        </w:rPr>
        <w:t xml:space="preserve"> </w:t>
      </w:r>
      <w:r w:rsidRPr="0008363E">
        <w:rPr>
          <w:b/>
          <w:bCs/>
          <w:sz w:val="20"/>
        </w:rPr>
        <w:t>услуги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center"/>
        <w:rPr>
          <w:b/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2.1. Наименование государственной и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Муниципальная услуга предоставляется Администрацией </w:t>
      </w:r>
      <w:proofErr w:type="spellStart"/>
      <w:r w:rsidRPr="0008363E">
        <w:rPr>
          <w:bCs/>
          <w:sz w:val="20"/>
        </w:rPr>
        <w:t>Зональненского</w:t>
      </w:r>
      <w:proofErr w:type="spellEnd"/>
      <w:r w:rsidRPr="0008363E">
        <w:rPr>
          <w:bCs/>
          <w:sz w:val="20"/>
        </w:rPr>
        <w:t xml:space="preserve"> сельского поселения.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2.2. Состав заявителей.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Заявителями при обращении за получением услуги являются застройщики.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2.3. Правовые основания для предоставления услуги: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Градостроительный кодекс Российской Федерации;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Земельный кодекс Российской Федерации;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Федеральный закон "Об общих принципах организации местного самоуправления в Российской Федерации";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Федеральный закон "Об организации предоставления государственных и муниципальных услуг";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Федеральный закон "Об электронной подписи";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Федеральный закон "О персональных данных";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08363E">
        <w:rPr>
          <w:bCs/>
          <w:sz w:val="2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8363E">
        <w:rPr>
          <w:bCs/>
          <w:sz w:val="20"/>
        </w:rPr>
        <w:t xml:space="preserve"> и муниципальных услуг";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08363E">
        <w:rPr>
          <w:bCs/>
          <w:sz w:val="20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gramStart"/>
      <w:r w:rsidRPr="0008363E">
        <w:rPr>
          <w:bCs/>
          <w:sz w:val="20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</w:t>
      </w:r>
      <w:r w:rsidRPr="0008363E">
        <w:rPr>
          <w:bCs/>
          <w:sz w:val="20"/>
        </w:rPr>
        <w:lastRenderedPageBreak/>
        <w:t>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08363E">
        <w:rPr>
          <w:bCs/>
          <w:sz w:val="20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08363E">
        <w:rPr>
          <w:bCs/>
          <w:sz w:val="20"/>
        </w:rPr>
        <w:t>заверение выписок</w:t>
      </w:r>
      <w:proofErr w:type="gramEnd"/>
      <w:r w:rsidRPr="0008363E">
        <w:rPr>
          <w:bCs/>
          <w:sz w:val="20"/>
        </w:rPr>
        <w:t xml:space="preserve"> из указанных информационных систем;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2.4. </w:t>
      </w:r>
      <w:proofErr w:type="gramStart"/>
      <w:r w:rsidRPr="0008363E">
        <w:rPr>
          <w:bCs/>
          <w:sz w:val="20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</w:t>
      </w:r>
      <w:proofErr w:type="gramEnd"/>
      <w:r w:rsidRPr="0008363E">
        <w:rPr>
          <w:bCs/>
          <w:sz w:val="20"/>
        </w:rPr>
        <w:t>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08363E">
        <w:rPr>
          <w:bCs/>
          <w:sz w:val="20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08363E">
        <w:rPr>
          <w:bCs/>
          <w:sz w:val="20"/>
        </w:rPr>
        <w:t>ии и ау</w:t>
      </w:r>
      <w:proofErr w:type="gramEnd"/>
      <w:r w:rsidRPr="0008363E">
        <w:rPr>
          <w:bCs/>
          <w:sz w:val="20"/>
        </w:rPr>
        <w:t xml:space="preserve"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08363E">
        <w:rPr>
          <w:bCs/>
          <w:sz w:val="20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08363E">
        <w:rPr>
          <w:bCs/>
          <w:sz w:val="20"/>
        </w:rPr>
        <w:t xml:space="preserve"> </w:t>
      </w:r>
      <w:proofErr w:type="gramStart"/>
      <w:r w:rsidRPr="0008363E">
        <w:rPr>
          <w:bCs/>
          <w:sz w:val="20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08363E">
        <w:rPr>
          <w:bCs/>
          <w:sz w:val="20"/>
        </w:rPr>
        <w:t xml:space="preserve"> </w:t>
      </w:r>
      <w:proofErr w:type="gramStart"/>
      <w:r w:rsidRPr="0008363E">
        <w:rPr>
          <w:bCs/>
          <w:sz w:val="20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08363E">
        <w:rPr>
          <w:bCs/>
          <w:sz w:val="20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gramStart"/>
      <w:r w:rsidRPr="0008363E">
        <w:rPr>
          <w:bCs/>
          <w:sz w:val="20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08363E">
        <w:rPr>
          <w:bCs/>
          <w:sz w:val="20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08363E">
        <w:rPr>
          <w:bCs/>
          <w:sz w:val="2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8363E">
        <w:rPr>
          <w:bCs/>
          <w:sz w:val="20"/>
        </w:rPr>
        <w:t xml:space="preserve"> и муниципальных услуг".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а) </w:t>
      </w:r>
      <w:proofErr w:type="spellStart"/>
      <w:r w:rsidRPr="0008363E">
        <w:rPr>
          <w:bCs/>
          <w:sz w:val="20"/>
        </w:rPr>
        <w:t>xml</w:t>
      </w:r>
      <w:proofErr w:type="spellEnd"/>
      <w:r w:rsidRPr="0008363E">
        <w:rPr>
          <w:bCs/>
          <w:sz w:val="2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8363E">
        <w:rPr>
          <w:bCs/>
          <w:sz w:val="20"/>
        </w:rPr>
        <w:t>xml</w:t>
      </w:r>
      <w:proofErr w:type="spellEnd"/>
      <w:r w:rsidRPr="0008363E">
        <w:rPr>
          <w:bCs/>
          <w:sz w:val="20"/>
        </w:rPr>
        <w:t>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б) </w:t>
      </w:r>
      <w:proofErr w:type="spellStart"/>
      <w:r w:rsidRPr="0008363E">
        <w:rPr>
          <w:bCs/>
          <w:sz w:val="20"/>
        </w:rPr>
        <w:t>doc</w:t>
      </w:r>
      <w:proofErr w:type="spellEnd"/>
      <w:r w:rsidRPr="0008363E">
        <w:rPr>
          <w:bCs/>
          <w:sz w:val="20"/>
        </w:rPr>
        <w:t xml:space="preserve">, </w:t>
      </w:r>
      <w:proofErr w:type="spellStart"/>
      <w:r w:rsidRPr="0008363E">
        <w:rPr>
          <w:bCs/>
          <w:sz w:val="20"/>
        </w:rPr>
        <w:t>docx</w:t>
      </w:r>
      <w:proofErr w:type="spellEnd"/>
      <w:r w:rsidRPr="0008363E">
        <w:rPr>
          <w:bCs/>
          <w:sz w:val="20"/>
        </w:rPr>
        <w:t xml:space="preserve">, </w:t>
      </w:r>
      <w:proofErr w:type="spellStart"/>
      <w:r w:rsidRPr="0008363E">
        <w:rPr>
          <w:bCs/>
          <w:sz w:val="20"/>
        </w:rPr>
        <w:t>odt</w:t>
      </w:r>
      <w:proofErr w:type="spellEnd"/>
      <w:r w:rsidRPr="0008363E">
        <w:rPr>
          <w:bCs/>
          <w:sz w:val="20"/>
        </w:rPr>
        <w:t xml:space="preserve"> - для документов с текстовым содержанием, </w:t>
      </w:r>
      <w:r w:rsidRPr="0008363E">
        <w:rPr>
          <w:bCs/>
          <w:sz w:val="20"/>
        </w:rPr>
        <w:br/>
        <w:t>не включающим формулы;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в) </w:t>
      </w:r>
      <w:proofErr w:type="spellStart"/>
      <w:r w:rsidRPr="0008363E">
        <w:rPr>
          <w:bCs/>
          <w:sz w:val="20"/>
        </w:rPr>
        <w:t>pdf</w:t>
      </w:r>
      <w:proofErr w:type="spellEnd"/>
      <w:r w:rsidRPr="0008363E">
        <w:rPr>
          <w:bCs/>
          <w:sz w:val="20"/>
        </w:rPr>
        <w:t xml:space="preserve">, </w:t>
      </w:r>
      <w:proofErr w:type="spellStart"/>
      <w:r w:rsidRPr="0008363E">
        <w:rPr>
          <w:bCs/>
          <w:sz w:val="20"/>
        </w:rPr>
        <w:t>jpg</w:t>
      </w:r>
      <w:proofErr w:type="spellEnd"/>
      <w:r w:rsidRPr="0008363E">
        <w:rPr>
          <w:bCs/>
          <w:sz w:val="20"/>
        </w:rPr>
        <w:t xml:space="preserve">, </w:t>
      </w:r>
      <w:proofErr w:type="spellStart"/>
      <w:r w:rsidRPr="0008363E">
        <w:rPr>
          <w:bCs/>
          <w:sz w:val="20"/>
        </w:rPr>
        <w:t>jpeg</w:t>
      </w:r>
      <w:proofErr w:type="spellEnd"/>
      <w:r w:rsidRPr="0008363E">
        <w:rPr>
          <w:bCs/>
          <w:sz w:val="2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2.6. </w:t>
      </w:r>
      <w:proofErr w:type="gramStart"/>
      <w:r w:rsidRPr="0008363E">
        <w:rPr>
          <w:bCs/>
          <w:sz w:val="20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8363E">
        <w:rPr>
          <w:bCs/>
          <w:sz w:val="20"/>
        </w:rPr>
        <w:t>dpi</w:t>
      </w:r>
      <w:proofErr w:type="spellEnd"/>
      <w:r w:rsidRPr="0008363E">
        <w:rPr>
          <w:bCs/>
          <w:sz w:val="20"/>
        </w:rPr>
        <w:t xml:space="preserve"> (масштаб 1:1) и всех аутентичных </w:t>
      </w:r>
      <w:r w:rsidRPr="0008363E">
        <w:rPr>
          <w:bCs/>
          <w:sz w:val="20"/>
        </w:rPr>
        <w:lastRenderedPageBreak/>
        <w:t>признаков подлинности (графической</w:t>
      </w:r>
      <w:proofErr w:type="gramEnd"/>
      <w:r w:rsidRPr="0008363E">
        <w:rPr>
          <w:bCs/>
          <w:sz w:val="20"/>
        </w:rPr>
        <w:t xml:space="preserve"> подписи лица, печати, углового штампа бланка), с использованием следующих режимов: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"черно-белый" (при отсутствии в документе графических изображений и (или) цветного текста);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"цветной" или "режим полной цветопередачи" (при наличии </w:t>
      </w:r>
      <w:r w:rsidRPr="0008363E">
        <w:rPr>
          <w:bCs/>
          <w:sz w:val="20"/>
        </w:rPr>
        <w:br/>
        <w:t>в документе цветных графических изображений либо цветного текста).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Документы, подлежащие представлению в форматах </w:t>
      </w:r>
      <w:proofErr w:type="spellStart"/>
      <w:r w:rsidRPr="0008363E">
        <w:rPr>
          <w:bCs/>
          <w:sz w:val="20"/>
        </w:rPr>
        <w:t>xls</w:t>
      </w:r>
      <w:proofErr w:type="spellEnd"/>
      <w:r w:rsidRPr="0008363E">
        <w:rPr>
          <w:bCs/>
          <w:sz w:val="20"/>
        </w:rPr>
        <w:t xml:space="preserve">, </w:t>
      </w:r>
      <w:proofErr w:type="spellStart"/>
      <w:r w:rsidRPr="0008363E">
        <w:rPr>
          <w:bCs/>
          <w:sz w:val="20"/>
        </w:rPr>
        <w:t>xlsx</w:t>
      </w:r>
      <w:proofErr w:type="spellEnd"/>
      <w:r w:rsidRPr="0008363E">
        <w:rPr>
          <w:bCs/>
          <w:sz w:val="20"/>
        </w:rPr>
        <w:t xml:space="preserve"> или </w:t>
      </w:r>
      <w:proofErr w:type="spellStart"/>
      <w:r w:rsidRPr="0008363E">
        <w:rPr>
          <w:bCs/>
          <w:sz w:val="20"/>
        </w:rPr>
        <w:t>ods</w:t>
      </w:r>
      <w:proofErr w:type="spellEnd"/>
      <w:r w:rsidRPr="0008363E">
        <w:rPr>
          <w:bCs/>
          <w:sz w:val="20"/>
        </w:rPr>
        <w:t>, формируются в виде отдельного документа, представляемого в электронной форме.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08363E">
        <w:rPr>
          <w:bCs/>
          <w:sz w:val="20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spellStart"/>
      <w:r w:rsidRPr="0008363E">
        <w:rPr>
          <w:bCs/>
          <w:sz w:val="20"/>
        </w:rPr>
        <w:t>д</w:t>
      </w:r>
      <w:proofErr w:type="spellEnd"/>
      <w:r w:rsidRPr="0008363E">
        <w:rPr>
          <w:bCs/>
          <w:sz w:val="2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spellStart"/>
      <w:r w:rsidRPr="0008363E">
        <w:rPr>
          <w:bCs/>
          <w:sz w:val="20"/>
        </w:rPr>
        <w:t>з</w:t>
      </w:r>
      <w:proofErr w:type="spellEnd"/>
      <w:r w:rsidRPr="0008363E">
        <w:rPr>
          <w:bCs/>
          <w:sz w:val="20"/>
        </w:rPr>
        <w:t>) уведомление о завершении сноса.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2.9. </w:t>
      </w:r>
      <w:proofErr w:type="gramStart"/>
      <w:r w:rsidRPr="0008363E">
        <w:rPr>
          <w:bCs/>
          <w:sz w:val="20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08363E">
        <w:rPr>
          <w:bCs/>
          <w:sz w:val="20"/>
        </w:rPr>
        <w:t xml:space="preserve"> находятся указанные </w:t>
      </w:r>
      <w:proofErr w:type="gramStart"/>
      <w:r w:rsidRPr="0008363E">
        <w:rPr>
          <w:bCs/>
          <w:sz w:val="20"/>
        </w:rPr>
        <w:t>документы</w:t>
      </w:r>
      <w:proofErr w:type="gramEnd"/>
      <w:r w:rsidRPr="0008363E">
        <w:rPr>
          <w:bCs/>
          <w:sz w:val="20"/>
        </w:rPr>
        <w:t xml:space="preserve"> и </w:t>
      </w:r>
      <w:proofErr w:type="gramStart"/>
      <w:r w:rsidRPr="0008363E">
        <w:rPr>
          <w:bCs/>
          <w:sz w:val="20"/>
        </w:rPr>
        <w:t>которые</w:t>
      </w:r>
      <w:proofErr w:type="gramEnd"/>
      <w:r w:rsidRPr="0008363E">
        <w:rPr>
          <w:bCs/>
          <w:sz w:val="20"/>
        </w:rPr>
        <w:t xml:space="preserve"> заявитель вправе представить по собственной инициативе: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б)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в) решение суда о сносе объекта капитального строительства: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г) решение органа местного самоуправления о сносе объекта капитального строительства».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lastRenderedPageBreak/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2.12. Основания для отказа в предоставлении государственной услуги: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</w:t>
      </w:r>
      <w:r w:rsidRPr="0008363E">
        <w:rPr>
          <w:bCs/>
          <w:sz w:val="20"/>
        </w:rPr>
        <w:tab/>
        <w:t>случае</w:t>
      </w:r>
      <w:r w:rsidRPr="0008363E">
        <w:rPr>
          <w:bCs/>
          <w:sz w:val="20"/>
        </w:rPr>
        <w:tab/>
        <w:t>обращения</w:t>
      </w:r>
      <w:r w:rsidRPr="0008363E">
        <w:rPr>
          <w:bCs/>
          <w:sz w:val="20"/>
        </w:rPr>
        <w:tab/>
        <w:t>за</w:t>
      </w:r>
      <w:r w:rsidRPr="0008363E">
        <w:rPr>
          <w:bCs/>
          <w:sz w:val="20"/>
        </w:rPr>
        <w:tab/>
        <w:t>услугой</w:t>
      </w:r>
      <w:r w:rsidRPr="0008363E">
        <w:rPr>
          <w:bCs/>
          <w:sz w:val="20"/>
        </w:rPr>
        <w:tab/>
        <w:t>«Направление</w:t>
      </w:r>
      <w:r w:rsidRPr="0008363E">
        <w:rPr>
          <w:bCs/>
          <w:sz w:val="20"/>
        </w:rPr>
        <w:tab/>
        <w:t>уведомления о планируемом сносе объекта капитального строительства»: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1)</w:t>
      </w:r>
      <w:r w:rsidRPr="0008363E">
        <w:rPr>
          <w:bCs/>
          <w:sz w:val="20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2)</w:t>
      </w:r>
      <w:r w:rsidRPr="0008363E">
        <w:rPr>
          <w:bCs/>
          <w:sz w:val="20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3)</w:t>
      </w:r>
      <w:r w:rsidRPr="0008363E">
        <w:rPr>
          <w:bCs/>
          <w:sz w:val="20"/>
        </w:rPr>
        <w:tab/>
        <w:t>заявитель не является правообладателем объекта капитального строительства;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4)</w:t>
      </w:r>
      <w:r w:rsidRPr="0008363E">
        <w:rPr>
          <w:bCs/>
          <w:sz w:val="20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    случае    обращения    за    услугой «Направление уведомления о завершении сноса объекта капитального строительства»: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1)</w:t>
      </w:r>
      <w:r w:rsidRPr="0008363E">
        <w:rPr>
          <w:bCs/>
          <w:sz w:val="20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2)</w:t>
      </w:r>
      <w:r w:rsidRPr="0008363E">
        <w:rPr>
          <w:bCs/>
          <w:sz w:val="20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spellStart"/>
      <w:r w:rsidRPr="0008363E">
        <w:rPr>
          <w:bCs/>
          <w:sz w:val="20"/>
        </w:rPr>
        <w:t>д</w:t>
      </w:r>
      <w:proofErr w:type="spellEnd"/>
      <w:r w:rsidRPr="0008363E">
        <w:rPr>
          <w:bCs/>
          <w:sz w:val="20"/>
        </w:rPr>
        <w:t>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ж) неполное заполнение полей в форме уведомления, в том числе в интерактивной форме уведомления на ЕПГУ;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spellStart"/>
      <w:r w:rsidRPr="0008363E">
        <w:rPr>
          <w:bCs/>
          <w:sz w:val="20"/>
        </w:rPr>
        <w:t>з</w:t>
      </w:r>
      <w:proofErr w:type="spellEnd"/>
      <w:r w:rsidRPr="0008363E">
        <w:rPr>
          <w:bCs/>
          <w:sz w:val="20"/>
        </w:rPr>
        <w:t>) представление неполного комплекта документов, необходимых для предоставления услуги».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2.15. </w:t>
      </w:r>
      <w:proofErr w:type="gramStart"/>
      <w:r w:rsidRPr="0008363E">
        <w:rPr>
          <w:bCs/>
          <w:sz w:val="20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2.17. В соответствии с письмом </w:t>
      </w:r>
      <w:proofErr w:type="spellStart"/>
      <w:r w:rsidRPr="0008363E">
        <w:rPr>
          <w:bCs/>
          <w:sz w:val="20"/>
        </w:rPr>
        <w:t>Минцифры</w:t>
      </w:r>
      <w:proofErr w:type="spellEnd"/>
      <w:r w:rsidRPr="0008363E">
        <w:rPr>
          <w:bCs/>
          <w:sz w:val="20"/>
        </w:rPr>
        <w:t xml:space="preserve"> – указанный пункт исключить.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2.18. Результатом предоставления услуги является: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1)</w:t>
      </w:r>
      <w:r w:rsidRPr="0008363E">
        <w:rPr>
          <w:bCs/>
          <w:sz w:val="20"/>
        </w:rPr>
        <w:tab/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2)</w:t>
      </w:r>
      <w:r w:rsidRPr="0008363E">
        <w:rPr>
          <w:bCs/>
          <w:sz w:val="20"/>
        </w:rPr>
        <w:tab/>
        <w:t>отказ в предоставлении услуги (форма приведена в Приложении № к настоящему Административному регламенту).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1)</w:t>
      </w:r>
      <w:r w:rsidRPr="0008363E">
        <w:rPr>
          <w:bCs/>
          <w:sz w:val="20"/>
        </w:rPr>
        <w:tab/>
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2)</w:t>
      </w:r>
      <w:r w:rsidRPr="0008363E">
        <w:rPr>
          <w:bCs/>
          <w:sz w:val="20"/>
        </w:rPr>
        <w:tab/>
        <w:t>отказ в предоставлении услуги (форма приведена в Приложении № к настоящему Административному регламенту)».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2.20. Предоставление услуги осуществляется без взимания платы.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lastRenderedPageBreak/>
        <w:t>2.21. </w:t>
      </w:r>
      <w:proofErr w:type="gramStart"/>
      <w:r w:rsidRPr="0008363E">
        <w:rPr>
          <w:bCs/>
          <w:sz w:val="20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б) в электронной форме посредством электронной почты.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gramStart"/>
      <w:r w:rsidRPr="0008363E">
        <w:rPr>
          <w:bCs/>
          <w:sz w:val="20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sz w:val="20"/>
        </w:rPr>
        <w:t>2.22. Услуги, необходимые и обязательные для предоставления муниципальной услуги, отсутствуют.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2.31. При предоставлении муниципальной услуги запрещается требовать от заявителя: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proofErr w:type="gramStart"/>
      <w:r w:rsidRPr="0008363E">
        <w:rPr>
          <w:bCs/>
          <w:color w:val="000000"/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08363E">
        <w:rPr>
          <w:bCs/>
          <w:iCs/>
          <w:color w:val="000000"/>
          <w:sz w:val="20"/>
        </w:rPr>
        <w:t>Томской области</w:t>
      </w:r>
      <w:r w:rsidRPr="0008363E">
        <w:rPr>
          <w:bCs/>
          <w:color w:val="000000"/>
          <w:sz w:val="20"/>
        </w:rPr>
        <w:t xml:space="preserve">, муниципальными правовыми актами </w:t>
      </w:r>
      <w:r w:rsidRPr="0008363E">
        <w:rPr>
          <w:bCs/>
          <w:iCs/>
          <w:color w:val="000000"/>
          <w:sz w:val="20"/>
        </w:rPr>
        <w:t>Муниципальное образование «</w:t>
      </w:r>
      <w:proofErr w:type="spellStart"/>
      <w:r w:rsidRPr="0008363E">
        <w:rPr>
          <w:bCs/>
          <w:iCs/>
          <w:color w:val="000000"/>
          <w:sz w:val="20"/>
        </w:rPr>
        <w:t>Зональненское</w:t>
      </w:r>
      <w:proofErr w:type="spellEnd"/>
      <w:r w:rsidRPr="0008363E">
        <w:rPr>
          <w:bCs/>
          <w:iCs/>
          <w:color w:val="000000"/>
          <w:sz w:val="20"/>
        </w:rPr>
        <w:t xml:space="preserve"> сельское поселение»</w:t>
      </w:r>
      <w:r w:rsidRPr="0008363E">
        <w:rPr>
          <w:bCs/>
          <w:color w:val="000000"/>
          <w:sz w:val="2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08363E">
        <w:rPr>
          <w:bCs/>
          <w:color w:val="000000"/>
          <w:sz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gramStart"/>
      <w:r w:rsidRPr="0008363E">
        <w:rPr>
          <w:bCs/>
          <w:sz w:val="2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08363E">
        <w:rPr>
          <w:bCs/>
          <w:sz w:val="20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2.32. Местоположение административных зданий, в которых осуществляется прием </w:t>
      </w:r>
      <w:r w:rsidRPr="0008363E">
        <w:rPr>
          <w:bCs/>
          <w:sz w:val="20"/>
        </w:rPr>
        <w:t>уведомлений о сносе, уведомлений о завершении сноса</w:t>
      </w:r>
      <w:r w:rsidRPr="0008363E">
        <w:rPr>
          <w:sz w:val="20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В случае</w:t>
      </w:r>
      <w:proofErr w:type="gramStart"/>
      <w:r w:rsidRPr="0008363E">
        <w:rPr>
          <w:sz w:val="20"/>
        </w:rPr>
        <w:t>,</w:t>
      </w:r>
      <w:proofErr w:type="gramEnd"/>
      <w:r w:rsidRPr="0008363E">
        <w:rPr>
          <w:sz w:val="2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0"/>
        </w:rPr>
      </w:pPr>
      <w:r w:rsidRPr="0008363E">
        <w:rPr>
          <w:sz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8363E" w:rsidRPr="0008363E" w:rsidRDefault="0008363E" w:rsidP="0008363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0"/>
        </w:rPr>
      </w:pPr>
      <w:r w:rsidRPr="0008363E">
        <w:rPr>
          <w:sz w:val="20"/>
        </w:rPr>
        <w:t>наименование;</w:t>
      </w:r>
    </w:p>
    <w:p w:rsidR="0008363E" w:rsidRPr="0008363E" w:rsidRDefault="0008363E" w:rsidP="0008363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0"/>
        </w:rPr>
      </w:pPr>
      <w:r w:rsidRPr="0008363E">
        <w:rPr>
          <w:sz w:val="20"/>
        </w:rPr>
        <w:t>местонахождение и юридический адрес;</w:t>
      </w:r>
    </w:p>
    <w:p w:rsidR="0008363E" w:rsidRPr="0008363E" w:rsidRDefault="0008363E" w:rsidP="0008363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0"/>
        </w:rPr>
      </w:pPr>
      <w:r w:rsidRPr="0008363E">
        <w:rPr>
          <w:sz w:val="20"/>
        </w:rPr>
        <w:t>режим работы;</w:t>
      </w:r>
    </w:p>
    <w:p w:rsidR="0008363E" w:rsidRPr="0008363E" w:rsidRDefault="0008363E" w:rsidP="0008363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0"/>
        </w:rPr>
      </w:pPr>
      <w:r w:rsidRPr="0008363E">
        <w:rPr>
          <w:sz w:val="20"/>
        </w:rPr>
        <w:t>график приема;</w:t>
      </w:r>
    </w:p>
    <w:p w:rsidR="0008363E" w:rsidRPr="0008363E" w:rsidRDefault="0008363E" w:rsidP="0008363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0"/>
        </w:rPr>
      </w:pPr>
      <w:r w:rsidRPr="0008363E">
        <w:rPr>
          <w:sz w:val="20"/>
        </w:rPr>
        <w:t>номера телефонов для справок.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Помещения, в которых предоставляется государственная (муниципальная) услуга, оснащаются: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противопожарной системой и средствами пожаротушения;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системой оповещения о возникновении чрезвычайной ситуации;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средствами оказания первой медицинской помощи;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туалетными комнатами для посетителей.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Места приема Заявителей оборудуются информационными табличками (вывесками) с указанием: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номера кабинета и наименования отдела;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фамилии, имени и отчества (последнее – при наличии), должности ответственного лица за прием документов;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графика приема Заявителей.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При предоставлении муниципальной услуги инвалидам обеспечиваются: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муниципальной услуге с учетом ограничений их жизнедеятельности;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допуск </w:t>
      </w:r>
      <w:proofErr w:type="spellStart"/>
      <w:r w:rsidRPr="0008363E">
        <w:rPr>
          <w:sz w:val="20"/>
        </w:rPr>
        <w:t>сурдопереводчика</w:t>
      </w:r>
      <w:proofErr w:type="spellEnd"/>
      <w:r w:rsidRPr="0008363E">
        <w:rPr>
          <w:sz w:val="20"/>
        </w:rPr>
        <w:t xml:space="preserve"> и </w:t>
      </w:r>
      <w:proofErr w:type="spellStart"/>
      <w:r w:rsidRPr="0008363E">
        <w:rPr>
          <w:sz w:val="20"/>
        </w:rPr>
        <w:t>тифлосурдопереводчика</w:t>
      </w:r>
      <w:proofErr w:type="spellEnd"/>
      <w:r w:rsidRPr="0008363E">
        <w:rPr>
          <w:sz w:val="20"/>
        </w:rPr>
        <w:t>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0"/>
        </w:rPr>
      </w:pPr>
      <w:r w:rsidRPr="0008363E">
        <w:rPr>
          <w:sz w:val="2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2.33. Основными показателями доступности предоставления муниципальной услуги являются: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возможность получения заявителем уведомлений о предоставлении муниципальной услуги с помощью ЕПГУ,</w:t>
      </w:r>
      <w:r w:rsidRPr="0008363E">
        <w:rPr>
          <w:sz w:val="20"/>
        </w:rPr>
        <w:t xml:space="preserve"> </w:t>
      </w:r>
      <w:r w:rsidRPr="0008363E">
        <w:rPr>
          <w:bCs/>
          <w:sz w:val="20"/>
        </w:rPr>
        <w:t>регионального портала;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2.34. Основными показателями качества предоставления муниципальной услуги являются: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отсутствие нарушений установленных сроков в процессе предоставления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8363E">
        <w:rPr>
          <w:bCs/>
          <w:sz w:val="20"/>
        </w:rPr>
        <w:t>итогам</w:t>
      </w:r>
      <w:proofErr w:type="gramEnd"/>
      <w:r w:rsidRPr="0008363E">
        <w:rPr>
          <w:bCs/>
          <w:sz w:val="2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</w:rPr>
      </w:pP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</w:rPr>
      </w:pPr>
      <w:r w:rsidRPr="0008363E">
        <w:rPr>
          <w:b/>
          <w:sz w:val="20"/>
          <w:lang w:val="en-US"/>
        </w:rPr>
        <w:t>III</w:t>
      </w:r>
      <w:r w:rsidRPr="0008363E">
        <w:rPr>
          <w:b/>
          <w:sz w:val="2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3.1. Предоставление государственной услуги включает в себя следующие административные процедуры: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1)</w:t>
      </w:r>
      <w:r w:rsidRPr="0008363E">
        <w:rPr>
          <w:sz w:val="20"/>
        </w:rPr>
        <w:tab/>
        <w:t>проверка документов и регистрация заявления;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2)</w:t>
      </w:r>
      <w:r w:rsidRPr="0008363E">
        <w:rPr>
          <w:sz w:val="20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3)</w:t>
      </w:r>
      <w:r w:rsidRPr="0008363E">
        <w:rPr>
          <w:sz w:val="20"/>
        </w:rPr>
        <w:tab/>
        <w:t>рассмотрение документов и сведений;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4)</w:t>
      </w:r>
      <w:r w:rsidRPr="0008363E">
        <w:rPr>
          <w:sz w:val="20"/>
        </w:rPr>
        <w:tab/>
        <w:t>принятие решения;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5)</w:t>
      </w:r>
      <w:r w:rsidRPr="0008363E">
        <w:rPr>
          <w:sz w:val="20"/>
        </w:rPr>
        <w:tab/>
        <w:t>выдача результата;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6)</w:t>
      </w:r>
      <w:r w:rsidRPr="0008363E">
        <w:rPr>
          <w:sz w:val="20"/>
        </w:rPr>
        <w:tab/>
        <w:t>внесение результата государственной услуги в реестр юридически значимых записей.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Описание административных процедур представлено в Приложении № к настоящему Административному регламенту»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0"/>
        </w:rPr>
      </w:pPr>
      <w:r w:rsidRPr="0008363E">
        <w:rPr>
          <w:sz w:val="20"/>
        </w:rPr>
        <w:t xml:space="preserve">прием, проверка документов и регистрация </w:t>
      </w:r>
      <w:r w:rsidRPr="0008363E">
        <w:rPr>
          <w:bCs/>
          <w:sz w:val="20"/>
        </w:rPr>
        <w:t>уведомления о планируемом сносе, уведомления о завершении сноса;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рассмотрение документов и сведений;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>принятие решения;</w:t>
      </w:r>
    </w:p>
    <w:p w:rsidR="0008363E" w:rsidRPr="0008363E" w:rsidRDefault="0008363E" w:rsidP="0008363E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</w:rPr>
      </w:pPr>
      <w:r w:rsidRPr="0008363E">
        <w:rPr>
          <w:sz w:val="20"/>
        </w:rPr>
        <w:t xml:space="preserve">выдача результата.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3.2. При предоставлении муниципальной услуги в электронной форме заявителю обеспечиваются: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получение информации о порядке и сроках предоставления муниципальной услуги;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формирование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>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прием и регистрация Уполномоченным органом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 xml:space="preserve"> и иных документов, необходимых для предоставления муниципальной услуги; 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получение результата предоставления муниципальной услуги; 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получение сведений о ходе рассмотрения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>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осуществление оценки качества предоставления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3.3. Формирование уведомления о планируемом сносе, уведомления о завершении сноса.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Формирование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>в какой-либо иной форме.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Форматно-логическая проверка сформированного </w:t>
      </w:r>
      <w:r w:rsidRPr="0008363E">
        <w:rPr>
          <w:bCs/>
          <w:sz w:val="20"/>
        </w:rPr>
        <w:t>уведомления об окончании строительства</w:t>
      </w:r>
      <w:r w:rsidRPr="0008363E">
        <w:rPr>
          <w:sz w:val="20"/>
        </w:rPr>
        <w:t xml:space="preserve"> осуществляется после заполнения заявителем каждого из полей электронной формы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 xml:space="preserve">. При выявлении некорректно заполненного поля электронной формы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 w:rsidDel="0050003A">
        <w:rPr>
          <w:sz w:val="20"/>
        </w:rPr>
        <w:t xml:space="preserve"> </w:t>
      </w:r>
      <w:r w:rsidRPr="0008363E">
        <w:rPr>
          <w:sz w:val="20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>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При формировании уведомления о сносе, уведомления о завершении сноса заявителю обеспечивается: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а) возможность копирования и сохранения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б) возможность печати на бумажном носителе копии электронной формы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 xml:space="preserve">; 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в) сохранение ранее введенных в электронную систему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>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г) заполнение полей электронной формы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proofErr w:type="spellStart"/>
      <w:r w:rsidRPr="0008363E">
        <w:rPr>
          <w:sz w:val="20"/>
        </w:rPr>
        <w:t>д</w:t>
      </w:r>
      <w:proofErr w:type="spellEnd"/>
      <w:r w:rsidRPr="0008363E">
        <w:rPr>
          <w:sz w:val="20"/>
        </w:rPr>
        <w:t xml:space="preserve">) возможность вернуться на любой из этапов заполнения электронной формы </w:t>
      </w:r>
      <w:r w:rsidRPr="0008363E">
        <w:rPr>
          <w:bCs/>
          <w:sz w:val="20"/>
        </w:rPr>
        <w:t xml:space="preserve">уведомления о сносе, </w:t>
      </w:r>
      <w:r w:rsidRPr="0008363E">
        <w:rPr>
          <w:bCs/>
          <w:sz w:val="20"/>
        </w:rPr>
        <w:lastRenderedPageBreak/>
        <w:t xml:space="preserve">уведомления о завершении сноса </w:t>
      </w:r>
      <w:r w:rsidRPr="0008363E">
        <w:rPr>
          <w:sz w:val="20"/>
        </w:rPr>
        <w:t>без потери ранее введенной информации;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е) возможность доступа заявителя на ЕПГУ, региональном портале, к ранее поданным им </w:t>
      </w:r>
      <w:r w:rsidRPr="0008363E">
        <w:rPr>
          <w:bCs/>
          <w:sz w:val="20"/>
        </w:rPr>
        <w:t xml:space="preserve">уведомлением о сносе, уведомлением о завершении сноса </w:t>
      </w:r>
      <w:r w:rsidRPr="0008363E">
        <w:rPr>
          <w:sz w:val="20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Сформированное и подписанное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>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3.4. Уполномоченный орган обеспечивает в срок не позднее 1 рабочего дня с момента подачи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proofErr w:type="gramStart"/>
      <w:r w:rsidRPr="0008363E">
        <w:rPr>
          <w:sz w:val="20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>;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б) регистрацию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 xml:space="preserve">и направление заявителю уведомления о регистрации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 xml:space="preserve"> либо об отказе в приеме документов, необходимых для предоставления муниципальной услуги.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3.5. </w:t>
      </w:r>
      <w:proofErr w:type="gramStart"/>
      <w:r w:rsidRPr="0008363E">
        <w:rPr>
          <w:sz w:val="20"/>
        </w:rPr>
        <w:t xml:space="preserve">Электронное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Ответственное должностное лицо: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проверяет наличие электронных </w:t>
      </w:r>
      <w:r w:rsidRPr="0008363E">
        <w:rPr>
          <w:bCs/>
          <w:sz w:val="20"/>
        </w:rPr>
        <w:t>уведомлений о сносе, уведомлений о завершении сноса</w:t>
      </w:r>
      <w:r w:rsidRPr="0008363E">
        <w:rPr>
          <w:sz w:val="20"/>
        </w:rPr>
        <w:t>, поступивших с ЕПГУ, регионального портала, с периодом не реже 2 раз в день;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рассматривает поступившие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>и приложенные образы документов (документы);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производит действия в соответствии с пунктом 3.4 настоящего Административного регламента.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3.7. Получение информации о ходе рассмотрения </w:t>
      </w:r>
      <w:r w:rsidRPr="0008363E">
        <w:rPr>
          <w:bCs/>
          <w:sz w:val="20"/>
        </w:rPr>
        <w:t>уведомления о сносе, уведомления о завершении сноса,</w:t>
      </w:r>
      <w:r w:rsidRPr="0008363E">
        <w:rPr>
          <w:sz w:val="20"/>
        </w:rPr>
        <w:t xml:space="preserve">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>, а также информацию о дальнейших действиях в личном кабинете по собственной инициативе, в любое время.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При предоставлении муниципальной услуги в электронной форме заявителю направляется: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proofErr w:type="gramStart"/>
      <w:r w:rsidRPr="0008363E">
        <w:rPr>
          <w:sz w:val="20"/>
        </w:rPr>
        <w:t xml:space="preserve">а) уведомление о приеме и регистрации </w:t>
      </w:r>
      <w:r w:rsidRPr="0008363E">
        <w:rPr>
          <w:bCs/>
          <w:sz w:val="20"/>
        </w:rPr>
        <w:t>уведомления о сносе, уведомления о завершении сноса</w:t>
      </w:r>
      <w:r w:rsidRPr="0008363E">
        <w:rPr>
          <w:sz w:val="20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08363E">
        <w:rPr>
          <w:bCs/>
          <w:sz w:val="20"/>
        </w:rPr>
        <w:t xml:space="preserve">уведомления о сносе, уведомления о завершении сноса </w:t>
      </w:r>
      <w:r w:rsidRPr="0008363E">
        <w:rPr>
          <w:sz w:val="20"/>
        </w:rPr>
        <w:t>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муниципальной услуги либо мотивированный отказ</w:t>
      </w:r>
      <w:proofErr w:type="gramEnd"/>
      <w:r w:rsidRPr="0008363E">
        <w:rPr>
          <w:sz w:val="20"/>
        </w:rPr>
        <w:t xml:space="preserve"> в приеме документов, необходимых для предоставления муниципальной услуги;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3.8. Оценка качества предоставления муниципальной услуги.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color w:val="FF0000"/>
          <w:sz w:val="20"/>
          <w:highlight w:val="yellow"/>
        </w:rPr>
      </w:pPr>
      <w:proofErr w:type="gramStart"/>
      <w:r w:rsidRPr="0008363E">
        <w:rPr>
          <w:sz w:val="20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08363E">
          <w:rPr>
            <w:sz w:val="20"/>
          </w:rPr>
          <w:t>Правилами</w:t>
        </w:r>
      </w:hyperlink>
      <w:r w:rsidRPr="0008363E">
        <w:rPr>
          <w:sz w:val="2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8363E">
        <w:rPr>
          <w:sz w:val="20"/>
        </w:rPr>
        <w:t xml:space="preserve"> </w:t>
      </w:r>
      <w:proofErr w:type="gramStart"/>
      <w:r w:rsidRPr="0008363E">
        <w:rPr>
          <w:sz w:val="2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08363E">
        <w:rPr>
          <w:sz w:val="2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3.9. </w:t>
      </w:r>
      <w:proofErr w:type="gramStart"/>
      <w:r w:rsidRPr="0008363E">
        <w:rPr>
          <w:sz w:val="2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08363E">
        <w:rPr>
          <w:sz w:val="20"/>
        </w:rPr>
        <w:t xml:space="preserve"> </w:t>
      </w:r>
      <w:r w:rsidRPr="0008363E">
        <w:rPr>
          <w:sz w:val="20"/>
        </w:rPr>
        <w:lastRenderedPageBreak/>
        <w:t>муниципальных услуг.</w:t>
      </w:r>
    </w:p>
    <w:p w:rsidR="0008363E" w:rsidRPr="0008363E" w:rsidRDefault="0008363E" w:rsidP="0008363E">
      <w:pPr>
        <w:jc w:val="both"/>
        <w:rPr>
          <w:sz w:val="20"/>
        </w:rPr>
      </w:pP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</w:rPr>
      </w:pPr>
      <w:r w:rsidRPr="0008363E">
        <w:rPr>
          <w:b/>
          <w:sz w:val="20"/>
          <w:lang w:val="en-US"/>
        </w:rPr>
        <w:t>IV</w:t>
      </w:r>
      <w:r w:rsidRPr="0008363E">
        <w:rPr>
          <w:b/>
          <w:sz w:val="20"/>
        </w:rPr>
        <w:t>. Формы контроля за исполнением административного регламента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 xml:space="preserve">4.1. Текущий </w:t>
      </w:r>
      <w:proofErr w:type="gramStart"/>
      <w:r w:rsidRPr="0008363E">
        <w:rPr>
          <w:sz w:val="20"/>
        </w:rPr>
        <w:t>контроль за</w:t>
      </w:r>
      <w:proofErr w:type="gramEnd"/>
      <w:r w:rsidRPr="0008363E">
        <w:rPr>
          <w:sz w:val="2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Текущий контроль осуществляется путем проведения проверок: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решений о предоставлении (об отказе в предоставлении)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выявления и устранения нарушений прав граждан;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 xml:space="preserve">4.2. </w:t>
      </w:r>
      <w:proofErr w:type="gramStart"/>
      <w:r w:rsidRPr="0008363E">
        <w:rPr>
          <w:sz w:val="20"/>
        </w:rPr>
        <w:t>Контроль за</w:t>
      </w:r>
      <w:proofErr w:type="gramEnd"/>
      <w:r w:rsidRPr="0008363E">
        <w:rPr>
          <w:sz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соблюдение сроков предоставления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соблюдение положений настоящего Административного регламента;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правильность и обоснованность принятого решения об отказе в предоставлении муниципальной услуги.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Основанием для проведения внеплановых проверок являются:</w:t>
      </w:r>
    </w:p>
    <w:p w:rsidR="0008363E" w:rsidRPr="0008363E" w:rsidRDefault="0008363E" w:rsidP="0008363E">
      <w:pPr>
        <w:autoSpaceDE w:val="0"/>
        <w:ind w:firstLine="540"/>
        <w:jc w:val="both"/>
        <w:rPr>
          <w:sz w:val="20"/>
        </w:rPr>
      </w:pPr>
      <w:r w:rsidRPr="0008363E">
        <w:rPr>
          <w:sz w:val="2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08363E">
        <w:rPr>
          <w:color w:val="000000"/>
          <w:sz w:val="20"/>
        </w:rPr>
        <w:t xml:space="preserve">нормативных правовых актов Томской области, Администрации Томского района и нормативных правовых актов Администрации </w:t>
      </w:r>
      <w:proofErr w:type="spellStart"/>
      <w:r w:rsidRPr="0008363E">
        <w:rPr>
          <w:color w:val="000000"/>
          <w:sz w:val="20"/>
        </w:rPr>
        <w:t>Зональненского</w:t>
      </w:r>
      <w:proofErr w:type="spellEnd"/>
      <w:r w:rsidRPr="0008363E">
        <w:rPr>
          <w:color w:val="000000"/>
          <w:sz w:val="20"/>
        </w:rPr>
        <w:t xml:space="preserve"> сельского поселения;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i/>
          <w:iCs/>
          <w:sz w:val="20"/>
        </w:rPr>
      </w:pPr>
      <w:r w:rsidRPr="0008363E">
        <w:rPr>
          <w:sz w:val="2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08363E">
        <w:rPr>
          <w:color w:val="000000"/>
          <w:sz w:val="20"/>
        </w:rPr>
        <w:t xml:space="preserve">Томской области, Администрации Томского района и нормативных правовых актов Администрации </w:t>
      </w:r>
      <w:proofErr w:type="spellStart"/>
      <w:r w:rsidRPr="0008363E">
        <w:rPr>
          <w:color w:val="000000"/>
          <w:sz w:val="20"/>
        </w:rPr>
        <w:t>Зональненского</w:t>
      </w:r>
      <w:proofErr w:type="spellEnd"/>
      <w:r w:rsidRPr="0008363E">
        <w:rPr>
          <w:color w:val="000000"/>
          <w:sz w:val="20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 xml:space="preserve">4.6. Граждане, их объединения и организации имеют право осуществлять </w:t>
      </w:r>
      <w:proofErr w:type="gramStart"/>
      <w:r w:rsidRPr="0008363E">
        <w:rPr>
          <w:sz w:val="20"/>
        </w:rPr>
        <w:t>контроль за</w:t>
      </w:r>
      <w:proofErr w:type="gramEnd"/>
      <w:r w:rsidRPr="0008363E">
        <w:rPr>
          <w:sz w:val="2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Граждане, их объединения и организации также имеют право: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вносить предложения о мерах по устранению нарушений настоящего Административного регламента.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8363E" w:rsidRPr="0008363E" w:rsidRDefault="0008363E" w:rsidP="0008363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08363E">
        <w:rPr>
          <w:sz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</w:rPr>
      </w:pPr>
      <w:r w:rsidRPr="0008363E">
        <w:rPr>
          <w:b/>
          <w:sz w:val="20"/>
          <w:lang w:val="en-US"/>
        </w:rPr>
        <w:t>V</w:t>
      </w:r>
      <w:r w:rsidRPr="0008363E">
        <w:rPr>
          <w:b/>
          <w:sz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5.1. </w:t>
      </w:r>
      <w:proofErr w:type="gramStart"/>
      <w:r w:rsidRPr="0008363E">
        <w:rPr>
          <w:sz w:val="20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8363E">
        <w:rPr>
          <w:bCs/>
          <w:sz w:val="20"/>
        </w:rPr>
        <w:t xml:space="preserve"> </w:t>
      </w:r>
      <w:r w:rsidRPr="0008363E">
        <w:rPr>
          <w:sz w:val="20"/>
        </w:rPr>
        <w:t>в досудебном (внесудебном) порядке (далее – жалоба).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gramStart"/>
      <w:r w:rsidRPr="0008363E">
        <w:rPr>
          <w:bCs/>
          <w:sz w:val="2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bCs/>
          <w:sz w:val="2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08363E">
        <w:rPr>
          <w:sz w:val="20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b/>
          <w:bCs/>
          <w:sz w:val="20"/>
        </w:rPr>
      </w:pPr>
      <w:r w:rsidRPr="0008363E">
        <w:rPr>
          <w:sz w:val="2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Федеральным </w:t>
      </w:r>
      <w:hyperlink r:id="rId12" w:history="1">
        <w:r w:rsidRPr="0008363E">
          <w:rPr>
            <w:sz w:val="20"/>
          </w:rPr>
          <w:t>законом</w:t>
        </w:r>
      </w:hyperlink>
      <w:r w:rsidRPr="0008363E">
        <w:rPr>
          <w:sz w:val="20"/>
        </w:rPr>
        <w:t xml:space="preserve"> «Об организации предоставления государственных и муниципальных услуг»;</w:t>
      </w:r>
    </w:p>
    <w:p w:rsidR="0008363E" w:rsidRPr="0008363E" w:rsidRDefault="004916EB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hyperlink r:id="rId13" w:history="1">
        <w:r w:rsidR="0008363E" w:rsidRPr="0008363E">
          <w:rPr>
            <w:sz w:val="20"/>
          </w:rPr>
          <w:t>постановлением</w:t>
        </w:r>
      </w:hyperlink>
      <w:r w:rsidR="0008363E" w:rsidRPr="0008363E">
        <w:rPr>
          <w:sz w:val="2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8363E" w:rsidRPr="0008363E" w:rsidRDefault="0008363E" w:rsidP="0008363E">
      <w:pPr>
        <w:widowControl w:val="0"/>
        <w:tabs>
          <w:tab w:val="left" w:pos="567"/>
        </w:tabs>
        <w:contextualSpacing/>
        <w:jc w:val="center"/>
        <w:rPr>
          <w:b/>
          <w:sz w:val="20"/>
        </w:rPr>
      </w:pPr>
      <w:r w:rsidRPr="0008363E">
        <w:rPr>
          <w:b/>
          <w:sz w:val="20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8363E" w:rsidRPr="0008363E" w:rsidRDefault="0008363E" w:rsidP="0008363E">
      <w:pPr>
        <w:rPr>
          <w:sz w:val="20"/>
        </w:rPr>
      </w:pP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6.1 Многофункциональный центр осуществляет: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8363E">
        <w:rPr>
          <w:sz w:val="20"/>
        </w:rPr>
        <w:t>заверение выписок</w:t>
      </w:r>
      <w:proofErr w:type="gramEnd"/>
      <w:r w:rsidRPr="0008363E">
        <w:rPr>
          <w:sz w:val="20"/>
        </w:rPr>
        <w:t xml:space="preserve"> из информационных систем органов, предоставляющих муниципальных услуг;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иные процедуры и действия, предусмотренные Федеральным законом № 210-ФЗ.</w:t>
      </w:r>
    </w:p>
    <w:p w:rsidR="0008363E" w:rsidRPr="0008363E" w:rsidRDefault="0008363E" w:rsidP="0008363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8363E" w:rsidRPr="0008363E" w:rsidRDefault="0008363E" w:rsidP="0008363E">
      <w:pPr>
        <w:ind w:firstLine="709"/>
        <w:jc w:val="both"/>
        <w:rPr>
          <w:sz w:val="20"/>
        </w:rPr>
      </w:pPr>
      <w:r w:rsidRPr="0008363E">
        <w:rPr>
          <w:sz w:val="2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8363E" w:rsidRPr="0008363E" w:rsidRDefault="0008363E" w:rsidP="0008363E">
      <w:pPr>
        <w:ind w:firstLine="709"/>
        <w:jc w:val="both"/>
        <w:rPr>
          <w:sz w:val="20"/>
        </w:rPr>
      </w:pPr>
      <w:r w:rsidRPr="0008363E">
        <w:rPr>
          <w:sz w:val="2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8363E" w:rsidRPr="0008363E" w:rsidRDefault="0008363E" w:rsidP="0008363E">
      <w:pPr>
        <w:ind w:firstLine="709"/>
        <w:jc w:val="both"/>
        <w:rPr>
          <w:sz w:val="20"/>
        </w:rPr>
      </w:pPr>
      <w:r w:rsidRPr="0008363E">
        <w:rPr>
          <w:sz w:val="2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8363E" w:rsidRPr="0008363E" w:rsidRDefault="0008363E" w:rsidP="0008363E">
      <w:pPr>
        <w:ind w:firstLine="709"/>
        <w:jc w:val="both"/>
        <w:rPr>
          <w:sz w:val="20"/>
        </w:rPr>
      </w:pPr>
      <w:r w:rsidRPr="0008363E">
        <w:rPr>
          <w:sz w:val="20"/>
        </w:rPr>
        <w:t>При личном обращении работник многофункционального центра</w:t>
      </w:r>
      <w:r w:rsidRPr="0008363E" w:rsidDel="006864D0">
        <w:rPr>
          <w:sz w:val="20"/>
        </w:rPr>
        <w:t xml:space="preserve"> </w:t>
      </w:r>
      <w:r w:rsidRPr="0008363E">
        <w:rPr>
          <w:sz w:val="2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8363E" w:rsidRPr="0008363E" w:rsidRDefault="0008363E" w:rsidP="0008363E">
      <w:pPr>
        <w:ind w:firstLine="709"/>
        <w:jc w:val="both"/>
        <w:rPr>
          <w:sz w:val="20"/>
        </w:rPr>
      </w:pPr>
      <w:r w:rsidRPr="0008363E">
        <w:rPr>
          <w:sz w:val="2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8363E" w:rsidDel="006864D0">
        <w:rPr>
          <w:sz w:val="20"/>
        </w:rPr>
        <w:t xml:space="preserve"> </w:t>
      </w:r>
      <w:r w:rsidRPr="0008363E">
        <w:rPr>
          <w:sz w:val="20"/>
        </w:rPr>
        <w:t xml:space="preserve">осуществляет не более 10 минут; 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назначить другое время для консультаций.</w:t>
      </w:r>
    </w:p>
    <w:p w:rsidR="0008363E" w:rsidRPr="0008363E" w:rsidRDefault="0008363E" w:rsidP="0008363E">
      <w:pPr>
        <w:ind w:firstLine="709"/>
        <w:jc w:val="both"/>
        <w:rPr>
          <w:sz w:val="20"/>
        </w:rPr>
      </w:pPr>
      <w:proofErr w:type="gramStart"/>
      <w:r w:rsidRPr="0008363E">
        <w:rPr>
          <w:sz w:val="2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8363E" w:rsidDel="006864D0">
        <w:rPr>
          <w:sz w:val="20"/>
        </w:rPr>
        <w:t xml:space="preserve"> </w:t>
      </w:r>
      <w:r w:rsidRPr="0008363E">
        <w:rPr>
          <w:sz w:val="2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8363E" w:rsidDel="006864D0">
        <w:rPr>
          <w:sz w:val="20"/>
        </w:rPr>
        <w:t xml:space="preserve"> </w:t>
      </w:r>
      <w:r w:rsidRPr="0008363E">
        <w:rPr>
          <w:sz w:val="20"/>
        </w:rPr>
        <w:t>в письменной форме.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 xml:space="preserve">6.3. </w:t>
      </w:r>
      <w:proofErr w:type="gramStart"/>
      <w:r w:rsidRPr="0008363E">
        <w:rPr>
          <w:sz w:val="20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08363E" w:rsidDel="006864D0">
        <w:rPr>
          <w:sz w:val="20"/>
        </w:rPr>
        <w:t xml:space="preserve"> </w:t>
      </w:r>
      <w:r w:rsidRPr="0008363E">
        <w:rPr>
          <w:sz w:val="20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08363E">
        <w:rPr>
          <w:sz w:val="20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proofErr w:type="gramStart"/>
      <w:r w:rsidRPr="0008363E">
        <w:rPr>
          <w:sz w:val="20"/>
        </w:rPr>
        <w:t>Порядок и сроки передачи Уполномоченным органом таких документов в многофункциональный центр</w:t>
      </w:r>
      <w:r w:rsidRPr="0008363E" w:rsidDel="006864D0">
        <w:rPr>
          <w:sz w:val="20"/>
        </w:rPr>
        <w:t xml:space="preserve"> </w:t>
      </w:r>
      <w:r w:rsidRPr="0008363E">
        <w:rPr>
          <w:sz w:val="20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</w:t>
      </w:r>
      <w:r w:rsidRPr="0008363E">
        <w:rPr>
          <w:sz w:val="20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08363E" w:rsidRPr="0008363E" w:rsidRDefault="0008363E" w:rsidP="0008363E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8363E">
        <w:rPr>
          <w:sz w:val="2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Работник многофункционального центра</w:t>
      </w:r>
      <w:r w:rsidRPr="0008363E" w:rsidDel="006864D0">
        <w:rPr>
          <w:sz w:val="20"/>
        </w:rPr>
        <w:t xml:space="preserve"> </w:t>
      </w:r>
      <w:r w:rsidRPr="0008363E">
        <w:rPr>
          <w:sz w:val="20"/>
        </w:rPr>
        <w:t>осуществляет следующие действия: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проверяет полномочия представителя заявителя (в случае обращения представителя заявителя);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 xml:space="preserve">определяет статус исполнения </w:t>
      </w:r>
      <w:r w:rsidRPr="0008363E">
        <w:rPr>
          <w:bCs/>
          <w:sz w:val="20"/>
        </w:rPr>
        <w:t>уведомления об окончании строительства</w:t>
      </w:r>
      <w:r w:rsidRPr="0008363E">
        <w:rPr>
          <w:sz w:val="20"/>
        </w:rPr>
        <w:t xml:space="preserve"> в ГИС;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proofErr w:type="gramStart"/>
      <w:r w:rsidRPr="0008363E">
        <w:rPr>
          <w:sz w:val="2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sz w:val="20"/>
        </w:rPr>
      </w:pPr>
      <w:r w:rsidRPr="0008363E">
        <w:rPr>
          <w:sz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8363E" w:rsidRPr="0008363E" w:rsidRDefault="0008363E" w:rsidP="0008363E">
      <w:pPr>
        <w:tabs>
          <w:tab w:val="left" w:pos="7920"/>
        </w:tabs>
        <w:ind w:firstLine="709"/>
        <w:jc w:val="both"/>
        <w:rPr>
          <w:b/>
          <w:sz w:val="20"/>
        </w:rPr>
      </w:pPr>
      <w:r w:rsidRPr="0008363E">
        <w:rPr>
          <w:sz w:val="20"/>
        </w:rPr>
        <w:t xml:space="preserve">запрашивает согласие заявителя на участие в </w:t>
      </w:r>
      <w:proofErr w:type="spellStart"/>
      <w:r w:rsidRPr="0008363E">
        <w:rPr>
          <w:sz w:val="20"/>
        </w:rPr>
        <w:t>смс-опросе</w:t>
      </w:r>
      <w:proofErr w:type="spellEnd"/>
      <w:r w:rsidRPr="0008363E">
        <w:rPr>
          <w:sz w:val="20"/>
        </w:rPr>
        <w:t xml:space="preserve"> для оценки качества предоставленных услуг многофункциональным центром.</w:t>
      </w: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</w:p>
    <w:p w:rsidR="0008363E" w:rsidRPr="0008363E" w:rsidRDefault="0008363E" w:rsidP="0008363E">
      <w:pPr>
        <w:autoSpaceDE w:val="0"/>
        <w:autoSpaceDN w:val="0"/>
        <w:adjustRightInd w:val="0"/>
        <w:jc w:val="right"/>
        <w:rPr>
          <w:bCs/>
          <w:sz w:val="20"/>
        </w:rPr>
      </w:pPr>
      <w:r w:rsidRPr="0008363E">
        <w:rPr>
          <w:bCs/>
          <w:sz w:val="20"/>
        </w:rPr>
        <w:t>Приложение № 1</w:t>
      </w:r>
    </w:p>
    <w:p w:rsidR="0008363E" w:rsidRPr="0008363E" w:rsidRDefault="0008363E" w:rsidP="0008363E">
      <w:pPr>
        <w:widowControl w:val="0"/>
        <w:tabs>
          <w:tab w:val="left" w:pos="567"/>
        </w:tabs>
        <w:ind w:left="3969" w:firstLine="567"/>
        <w:jc w:val="right"/>
        <w:rPr>
          <w:sz w:val="20"/>
        </w:rPr>
      </w:pPr>
      <w:r w:rsidRPr="0008363E">
        <w:rPr>
          <w:sz w:val="20"/>
        </w:rPr>
        <w:t>к Административному регламенту</w:t>
      </w:r>
    </w:p>
    <w:p w:rsidR="0008363E" w:rsidRPr="0008363E" w:rsidRDefault="0008363E" w:rsidP="0008363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0"/>
        </w:rPr>
      </w:pPr>
      <w:r w:rsidRPr="0008363E">
        <w:rPr>
          <w:sz w:val="20"/>
        </w:rPr>
        <w:t>по предоставлению муниципальной услуги</w:t>
      </w:r>
    </w:p>
    <w:p w:rsidR="0008363E" w:rsidRPr="0008363E" w:rsidRDefault="0008363E" w:rsidP="0008363E">
      <w:pPr>
        <w:tabs>
          <w:tab w:val="left" w:pos="7920"/>
        </w:tabs>
        <w:ind w:left="3969" w:firstLine="709"/>
        <w:jc w:val="right"/>
        <w:rPr>
          <w:bCs/>
          <w:sz w:val="20"/>
          <w:highlight w:val="yellow"/>
        </w:rPr>
      </w:pPr>
    </w:p>
    <w:p w:rsidR="0008363E" w:rsidRPr="0008363E" w:rsidRDefault="0008363E" w:rsidP="0008363E">
      <w:pPr>
        <w:spacing w:line="240" w:lineRule="atLeast"/>
        <w:ind w:left="3402"/>
        <w:rPr>
          <w:b/>
          <w:sz w:val="20"/>
        </w:rPr>
      </w:pPr>
    </w:p>
    <w:p w:rsidR="0008363E" w:rsidRPr="0008363E" w:rsidRDefault="0008363E" w:rsidP="0008363E">
      <w:pPr>
        <w:spacing w:line="240" w:lineRule="atLeast"/>
        <w:jc w:val="right"/>
        <w:rPr>
          <w:sz w:val="20"/>
        </w:rPr>
      </w:pPr>
      <w:r w:rsidRPr="0008363E">
        <w:rPr>
          <w:sz w:val="20"/>
        </w:rPr>
        <w:t>ФОРМА</w:t>
      </w:r>
    </w:p>
    <w:p w:rsidR="0008363E" w:rsidRPr="0008363E" w:rsidRDefault="0008363E" w:rsidP="0008363E">
      <w:pPr>
        <w:rPr>
          <w:sz w:val="20"/>
        </w:rPr>
      </w:pPr>
    </w:p>
    <w:p w:rsidR="0008363E" w:rsidRPr="0008363E" w:rsidRDefault="0008363E" w:rsidP="0008363E">
      <w:pPr>
        <w:spacing w:line="240" w:lineRule="atLeast"/>
        <w:ind w:left="3261"/>
        <w:rPr>
          <w:sz w:val="20"/>
        </w:rPr>
      </w:pPr>
      <w:r w:rsidRPr="0008363E">
        <w:rPr>
          <w:sz w:val="20"/>
        </w:rPr>
        <w:t>Кому _________________________________________________</w:t>
      </w:r>
    </w:p>
    <w:p w:rsidR="0008363E" w:rsidRPr="0008363E" w:rsidRDefault="0008363E" w:rsidP="0008363E">
      <w:pPr>
        <w:spacing w:line="240" w:lineRule="atLeast"/>
        <w:ind w:left="3969"/>
        <w:jc w:val="center"/>
        <w:rPr>
          <w:sz w:val="20"/>
        </w:rPr>
      </w:pPr>
      <w:proofErr w:type="gramStart"/>
      <w:r w:rsidRPr="0008363E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08363E" w:rsidRPr="0008363E" w:rsidRDefault="0008363E" w:rsidP="0008363E">
      <w:pPr>
        <w:spacing w:line="240" w:lineRule="atLeast"/>
        <w:ind w:left="3261"/>
        <w:rPr>
          <w:sz w:val="20"/>
        </w:rPr>
      </w:pPr>
      <w:proofErr w:type="spellStart"/>
      <w:r w:rsidRPr="0008363E">
        <w:rPr>
          <w:sz w:val="20"/>
        </w:rPr>
        <w:t>__________________________________________________почтовый</w:t>
      </w:r>
      <w:proofErr w:type="spellEnd"/>
      <w:r w:rsidRPr="0008363E">
        <w:rPr>
          <w:sz w:val="20"/>
        </w:rPr>
        <w:t xml:space="preserve"> индекс и адрес, телефон, адрес электронной почты застройщика)</w:t>
      </w:r>
    </w:p>
    <w:p w:rsidR="0008363E" w:rsidRPr="0008363E" w:rsidRDefault="0008363E" w:rsidP="0008363E">
      <w:pPr>
        <w:rPr>
          <w:sz w:val="20"/>
        </w:rPr>
      </w:pPr>
    </w:p>
    <w:p w:rsidR="0008363E" w:rsidRPr="0008363E" w:rsidRDefault="0008363E" w:rsidP="0008363E">
      <w:pPr>
        <w:rPr>
          <w:sz w:val="20"/>
        </w:rPr>
      </w:pPr>
    </w:p>
    <w:p w:rsidR="0008363E" w:rsidRPr="0008363E" w:rsidRDefault="0008363E" w:rsidP="0008363E">
      <w:pPr>
        <w:rPr>
          <w:sz w:val="20"/>
        </w:rPr>
      </w:pPr>
    </w:p>
    <w:p w:rsidR="0008363E" w:rsidRPr="0008363E" w:rsidRDefault="0008363E" w:rsidP="0008363E">
      <w:pPr>
        <w:spacing w:line="240" w:lineRule="atLeast"/>
        <w:jc w:val="center"/>
        <w:rPr>
          <w:b/>
          <w:sz w:val="20"/>
        </w:rPr>
      </w:pPr>
      <w:proofErr w:type="gramStart"/>
      <w:r w:rsidRPr="0008363E">
        <w:rPr>
          <w:b/>
          <w:sz w:val="20"/>
        </w:rPr>
        <w:t>Р</w:t>
      </w:r>
      <w:proofErr w:type="gramEnd"/>
      <w:r w:rsidRPr="0008363E">
        <w:rPr>
          <w:b/>
          <w:sz w:val="20"/>
        </w:rPr>
        <w:t xml:space="preserve"> Е Ш Е Н И Е</w:t>
      </w:r>
    </w:p>
    <w:p w:rsidR="0008363E" w:rsidRPr="0008363E" w:rsidRDefault="0008363E" w:rsidP="0008363E">
      <w:pPr>
        <w:spacing w:line="120" w:lineRule="exact"/>
        <w:jc w:val="center"/>
        <w:rPr>
          <w:b/>
          <w:sz w:val="20"/>
        </w:rPr>
      </w:pPr>
    </w:p>
    <w:p w:rsidR="0008363E" w:rsidRPr="0008363E" w:rsidRDefault="0008363E" w:rsidP="0008363E">
      <w:pPr>
        <w:spacing w:line="240" w:lineRule="atLeast"/>
        <w:jc w:val="center"/>
        <w:rPr>
          <w:b/>
          <w:sz w:val="20"/>
        </w:rPr>
      </w:pPr>
      <w:r w:rsidRPr="0008363E">
        <w:rPr>
          <w:b/>
          <w:sz w:val="20"/>
        </w:rPr>
        <w:t xml:space="preserve">об отказе в приеме документов </w:t>
      </w:r>
    </w:p>
    <w:p w:rsidR="0008363E" w:rsidRPr="0008363E" w:rsidRDefault="0008363E" w:rsidP="0008363E">
      <w:pPr>
        <w:spacing w:line="240" w:lineRule="atLeast"/>
        <w:rPr>
          <w:b/>
          <w:sz w:val="20"/>
        </w:rPr>
      </w:pPr>
    </w:p>
    <w:p w:rsidR="0008363E" w:rsidRPr="0008363E" w:rsidRDefault="0008363E" w:rsidP="0008363E">
      <w:pPr>
        <w:rPr>
          <w:sz w:val="20"/>
        </w:rPr>
      </w:pPr>
      <w:r w:rsidRPr="0008363E">
        <w:rPr>
          <w:sz w:val="20"/>
        </w:rPr>
        <w:t xml:space="preserve">_____________________________________________________________________________ </w:t>
      </w:r>
    </w:p>
    <w:p w:rsidR="0008363E" w:rsidRPr="0008363E" w:rsidRDefault="0008363E" w:rsidP="0008363E">
      <w:pPr>
        <w:jc w:val="center"/>
        <w:rPr>
          <w:sz w:val="20"/>
        </w:rPr>
      </w:pPr>
      <w:r w:rsidRPr="0008363E">
        <w:rPr>
          <w:sz w:val="20"/>
        </w:rPr>
        <w:t>(наименование уполномоченного органа местного самоуправления)</w:t>
      </w:r>
    </w:p>
    <w:p w:rsidR="0008363E" w:rsidRPr="0008363E" w:rsidRDefault="0008363E" w:rsidP="0008363E">
      <w:pPr>
        <w:spacing w:line="240" w:lineRule="atLeast"/>
        <w:jc w:val="center"/>
        <w:rPr>
          <w:b/>
          <w:sz w:val="20"/>
        </w:rPr>
      </w:pPr>
    </w:p>
    <w:p w:rsidR="0008363E" w:rsidRPr="0008363E" w:rsidRDefault="0008363E" w:rsidP="0008363E">
      <w:pPr>
        <w:ind w:firstLine="567"/>
        <w:rPr>
          <w:sz w:val="20"/>
        </w:rPr>
      </w:pPr>
      <w:r w:rsidRPr="0008363E">
        <w:rPr>
          <w:sz w:val="20"/>
        </w:rPr>
        <w:t xml:space="preserve">В приеме документов для предоставления услуги </w:t>
      </w:r>
      <w:r w:rsidRPr="0008363E">
        <w:rPr>
          <w:rFonts w:eastAsia="Calibri"/>
          <w:sz w:val="20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08363E">
        <w:rPr>
          <w:sz w:val="20"/>
        </w:rPr>
        <w:t>Вам отказано по следующим</w:t>
      </w:r>
      <w:r w:rsidRPr="0008363E">
        <w:rPr>
          <w:i/>
          <w:sz w:val="20"/>
        </w:rPr>
        <w:t xml:space="preserve"> </w:t>
      </w:r>
      <w:r w:rsidRPr="0008363E">
        <w:rPr>
          <w:sz w:val="20"/>
        </w:rPr>
        <w:t>основаниям:</w:t>
      </w:r>
    </w:p>
    <w:p w:rsidR="0008363E" w:rsidRPr="0008363E" w:rsidRDefault="0008363E" w:rsidP="0008363E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4090"/>
        <w:gridCol w:w="3616"/>
      </w:tblGrid>
      <w:tr w:rsidR="0008363E" w:rsidRPr="0008363E" w:rsidTr="0050645B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r w:rsidRPr="0008363E">
              <w:rPr>
                <w:sz w:val="20"/>
              </w:rPr>
              <w:t>№ пункта</w:t>
            </w:r>
          </w:p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r w:rsidRPr="0008363E">
              <w:rPr>
                <w:sz w:val="20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r w:rsidRPr="0008363E">
              <w:rPr>
                <w:sz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r w:rsidRPr="0008363E">
              <w:rPr>
                <w:sz w:val="20"/>
              </w:rPr>
              <w:t>Разъяснение причин отказа</w:t>
            </w:r>
          </w:p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r w:rsidRPr="0008363E">
              <w:rPr>
                <w:sz w:val="20"/>
              </w:rPr>
              <w:t>в приеме документов</w:t>
            </w:r>
          </w:p>
        </w:tc>
      </w:tr>
      <w:tr w:rsidR="0008363E" w:rsidRPr="0008363E" w:rsidTr="0050645B">
        <w:tc>
          <w:tcPr>
            <w:tcW w:w="18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rFonts w:eastAsia="Calibri"/>
                <w:sz w:val="20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08363E">
              <w:rPr>
                <w:sz w:val="20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i/>
                <w:sz w:val="20"/>
              </w:rPr>
            </w:pPr>
            <w:r w:rsidRPr="0008363E">
              <w:rPr>
                <w:i/>
                <w:sz w:val="2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8363E" w:rsidRPr="0008363E" w:rsidTr="0050645B">
        <w:tc>
          <w:tcPr>
            <w:tcW w:w="18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i/>
                <w:sz w:val="20"/>
              </w:rPr>
            </w:pPr>
            <w:r w:rsidRPr="0008363E">
              <w:rPr>
                <w:i/>
                <w:sz w:val="20"/>
              </w:rPr>
              <w:t>Указывается исчерпывающий перечень документов, утративших силу</w:t>
            </w:r>
          </w:p>
        </w:tc>
      </w:tr>
      <w:tr w:rsidR="0008363E" w:rsidRPr="0008363E" w:rsidTr="0050645B">
        <w:tc>
          <w:tcPr>
            <w:tcW w:w="18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i/>
                <w:sz w:val="20"/>
              </w:rPr>
            </w:pPr>
            <w:r w:rsidRPr="0008363E">
              <w:rPr>
                <w:i/>
                <w:sz w:val="2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8363E" w:rsidRPr="0008363E" w:rsidTr="0050645B">
        <w:tc>
          <w:tcPr>
            <w:tcW w:w="18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i/>
                <w:sz w:val="20"/>
              </w:rPr>
            </w:pPr>
            <w:r w:rsidRPr="0008363E">
              <w:rPr>
                <w:i/>
                <w:sz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08363E" w:rsidRPr="0008363E" w:rsidTr="0050645B">
        <w:tc>
          <w:tcPr>
            <w:tcW w:w="18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подпункт "</w:t>
            </w:r>
            <w:proofErr w:type="spellStart"/>
            <w:r w:rsidRPr="0008363E">
              <w:rPr>
                <w:sz w:val="20"/>
              </w:rPr>
              <w:t>д</w:t>
            </w:r>
            <w:proofErr w:type="spellEnd"/>
            <w:r w:rsidRPr="0008363E">
              <w:rPr>
                <w:sz w:val="20"/>
              </w:rPr>
              <w:t>" пункта 2.13</w:t>
            </w:r>
          </w:p>
        </w:tc>
        <w:tc>
          <w:tcPr>
            <w:tcW w:w="396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rFonts w:eastAsia="Calibri"/>
                <w:sz w:val="20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08363E">
              <w:rPr>
                <w:sz w:val="20"/>
              </w:rPr>
              <w:t xml:space="preserve">и документы, необходимые для предоставления услуги, поданы в электронной форме с нарушением требований, установленных пунктами 2.5-2.7 </w:t>
            </w:r>
            <w:r w:rsidRPr="0008363E">
              <w:rPr>
                <w:sz w:val="20"/>
              </w:rPr>
              <w:lastRenderedPageBreak/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i/>
                <w:sz w:val="20"/>
              </w:rPr>
            </w:pPr>
            <w:r w:rsidRPr="0008363E">
              <w:rPr>
                <w:i/>
                <w:sz w:val="20"/>
              </w:rPr>
              <w:lastRenderedPageBreak/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8363E" w:rsidRPr="0008363E" w:rsidTr="0050645B">
        <w:tc>
          <w:tcPr>
            <w:tcW w:w="18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lastRenderedPageBreak/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sz w:val="20"/>
              </w:rPr>
            </w:pPr>
            <w:r w:rsidRPr="0008363E">
              <w:rPr>
                <w:sz w:val="20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08363E" w:rsidRPr="0008363E" w:rsidRDefault="0008363E" w:rsidP="0050645B">
            <w:pPr>
              <w:spacing w:after="120" w:line="240" w:lineRule="atLeast"/>
              <w:rPr>
                <w:i/>
                <w:sz w:val="20"/>
              </w:rPr>
            </w:pPr>
            <w:r w:rsidRPr="0008363E">
              <w:rPr>
                <w:i/>
                <w:sz w:val="2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8363E" w:rsidRPr="0008363E" w:rsidRDefault="0008363E" w:rsidP="0008363E">
      <w:pPr>
        <w:rPr>
          <w:sz w:val="20"/>
        </w:rPr>
      </w:pPr>
    </w:p>
    <w:p w:rsidR="0008363E" w:rsidRPr="0008363E" w:rsidRDefault="0008363E" w:rsidP="0008363E">
      <w:pPr>
        <w:tabs>
          <w:tab w:val="right" w:leader="underscore" w:pos="9071"/>
        </w:tabs>
        <w:rPr>
          <w:sz w:val="20"/>
        </w:rPr>
      </w:pPr>
      <w:r w:rsidRPr="0008363E">
        <w:rPr>
          <w:sz w:val="20"/>
        </w:rPr>
        <w:t xml:space="preserve">Дополнительно информируем: </w:t>
      </w:r>
      <w:r w:rsidRPr="0008363E">
        <w:rPr>
          <w:sz w:val="20"/>
        </w:rPr>
        <w:tab/>
      </w:r>
    </w:p>
    <w:p w:rsidR="0008363E" w:rsidRPr="0008363E" w:rsidRDefault="0008363E" w:rsidP="0008363E">
      <w:pPr>
        <w:tabs>
          <w:tab w:val="right" w:leader="underscore" w:pos="9071"/>
        </w:tabs>
        <w:rPr>
          <w:sz w:val="20"/>
        </w:rPr>
      </w:pPr>
      <w:r w:rsidRPr="0008363E">
        <w:rPr>
          <w:sz w:val="20"/>
        </w:rPr>
        <w:tab/>
        <w:t>.</w:t>
      </w:r>
    </w:p>
    <w:p w:rsidR="0008363E" w:rsidRPr="0008363E" w:rsidRDefault="0008363E" w:rsidP="0008363E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08363E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08363E" w:rsidRPr="0008363E" w:rsidRDefault="0008363E" w:rsidP="0008363E">
      <w:pPr>
        <w:tabs>
          <w:tab w:val="right" w:leader="underscore" w:pos="9071"/>
        </w:tabs>
        <w:spacing w:line="120" w:lineRule="exact"/>
        <w:rPr>
          <w:sz w:val="20"/>
        </w:rPr>
      </w:pPr>
    </w:p>
    <w:p w:rsidR="0008363E" w:rsidRPr="0008363E" w:rsidRDefault="0008363E" w:rsidP="0008363E">
      <w:pPr>
        <w:tabs>
          <w:tab w:val="right" w:leader="underscore" w:pos="9071"/>
        </w:tabs>
        <w:rPr>
          <w:sz w:val="20"/>
        </w:rPr>
      </w:pPr>
      <w:r w:rsidRPr="0008363E">
        <w:rPr>
          <w:sz w:val="20"/>
        </w:rPr>
        <w:t>Приложение:</w:t>
      </w:r>
      <w:r w:rsidRPr="0008363E">
        <w:rPr>
          <w:sz w:val="20"/>
        </w:rPr>
        <w:tab/>
        <w:t>.</w:t>
      </w:r>
    </w:p>
    <w:p w:rsidR="0008363E" w:rsidRPr="0008363E" w:rsidRDefault="0008363E" w:rsidP="0008363E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08363E">
        <w:rPr>
          <w:sz w:val="20"/>
        </w:rPr>
        <w:t>(прилагаются документы, представленные заявителем)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08363E" w:rsidRPr="0008363E" w:rsidTr="0050645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63E" w:rsidRPr="0008363E" w:rsidRDefault="0008363E" w:rsidP="0050645B">
            <w:pPr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63E" w:rsidRPr="0008363E" w:rsidRDefault="0008363E" w:rsidP="0050645B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63E" w:rsidRPr="0008363E" w:rsidRDefault="0008363E" w:rsidP="0050645B">
            <w:pPr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63E" w:rsidRPr="0008363E" w:rsidRDefault="0008363E" w:rsidP="0050645B">
            <w:pPr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63E" w:rsidRPr="0008363E" w:rsidRDefault="0008363E" w:rsidP="0050645B">
            <w:pPr>
              <w:rPr>
                <w:sz w:val="20"/>
              </w:rPr>
            </w:pPr>
          </w:p>
        </w:tc>
      </w:tr>
      <w:tr w:rsidR="0008363E" w:rsidRPr="0008363E" w:rsidTr="0050645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r w:rsidRPr="0008363E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r w:rsidRPr="0008363E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8363E" w:rsidRPr="0008363E" w:rsidRDefault="0008363E" w:rsidP="0050645B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08363E">
              <w:rPr>
                <w:sz w:val="20"/>
              </w:rPr>
              <w:t>(фамилия, имя, отчество</w:t>
            </w:r>
            <w:r w:rsidRPr="0008363E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08363E" w:rsidRPr="0008363E" w:rsidRDefault="0008363E" w:rsidP="0008363E">
      <w:pPr>
        <w:spacing w:line="240" w:lineRule="atLeast"/>
        <w:rPr>
          <w:sz w:val="20"/>
        </w:rPr>
      </w:pPr>
    </w:p>
    <w:p w:rsidR="0008363E" w:rsidRPr="0008363E" w:rsidRDefault="0008363E" w:rsidP="0008363E">
      <w:pPr>
        <w:spacing w:line="240" w:lineRule="atLeast"/>
        <w:rPr>
          <w:sz w:val="20"/>
        </w:rPr>
      </w:pPr>
      <w:r w:rsidRPr="0008363E">
        <w:rPr>
          <w:sz w:val="20"/>
        </w:rPr>
        <w:t>Дата</w:t>
      </w:r>
    </w:p>
    <w:p w:rsidR="0008363E" w:rsidRPr="0008363E" w:rsidRDefault="0008363E" w:rsidP="0008363E">
      <w:pPr>
        <w:spacing w:line="240" w:lineRule="atLeast"/>
        <w:rPr>
          <w:sz w:val="20"/>
        </w:rPr>
      </w:pPr>
    </w:p>
    <w:p w:rsidR="0008363E" w:rsidRPr="0008363E" w:rsidRDefault="0008363E" w:rsidP="0008363E">
      <w:pPr>
        <w:rPr>
          <w:sz w:val="20"/>
        </w:rPr>
      </w:pPr>
      <w:r w:rsidRPr="0008363E">
        <w:rPr>
          <w:sz w:val="20"/>
        </w:rPr>
        <w:t>*Сведения об ИНН в отношении иностранного юридического лица не указываются.</w:t>
      </w:r>
    </w:p>
    <w:p w:rsidR="0008363E" w:rsidRPr="0008363E" w:rsidRDefault="0008363E" w:rsidP="0008363E">
      <w:pPr>
        <w:autoSpaceDE w:val="0"/>
        <w:autoSpaceDN w:val="0"/>
        <w:adjustRightInd w:val="0"/>
        <w:rPr>
          <w:bCs/>
          <w:sz w:val="20"/>
          <w:highlight w:val="yellow"/>
        </w:rPr>
      </w:pPr>
      <w:r w:rsidRPr="0008363E">
        <w:rPr>
          <w:bCs/>
          <w:sz w:val="20"/>
          <w:highlight w:val="yellow"/>
        </w:rPr>
        <w:t xml:space="preserve"> </w:t>
      </w:r>
    </w:p>
    <w:p w:rsidR="00E83A17" w:rsidRPr="0008363E" w:rsidRDefault="00E83A17" w:rsidP="009D2655">
      <w:pPr>
        <w:rPr>
          <w:sz w:val="20"/>
        </w:rPr>
      </w:pPr>
    </w:p>
    <w:sectPr w:rsidR="00E83A17" w:rsidRPr="0008363E" w:rsidSect="00261EFA">
      <w:headerReference w:type="first" r:id="rId14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7F" w:rsidRDefault="003E0C7F">
      <w:r>
        <w:separator/>
      </w:r>
    </w:p>
  </w:endnote>
  <w:endnote w:type="continuationSeparator" w:id="0">
    <w:p w:rsidR="003E0C7F" w:rsidRDefault="003E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7F" w:rsidRDefault="003E0C7F">
      <w:r>
        <w:separator/>
      </w:r>
    </w:p>
  </w:footnote>
  <w:footnote w:type="continuationSeparator" w:id="0">
    <w:p w:rsidR="003E0C7F" w:rsidRDefault="003E0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363E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B7BD5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2DDF"/>
    <w:rsid w:val="002F46C5"/>
    <w:rsid w:val="0030025C"/>
    <w:rsid w:val="003073B3"/>
    <w:rsid w:val="003127D4"/>
    <w:rsid w:val="00315287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0C7F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16EB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372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2792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7BE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635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1FB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316E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page number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1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uiPriority w:val="99"/>
    <w:qFormat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2">
    <w:name w:val="endnote reference"/>
    <w:uiPriority w:val="99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4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5">
    <w:basedOn w:val="a"/>
    <w:next w:val="af5"/>
    <w:link w:val="affff6"/>
    <w:uiPriority w:val="99"/>
    <w:qFormat/>
    <w:rsid w:val="00D35003"/>
    <w:pPr>
      <w:jc w:val="center"/>
    </w:pPr>
    <w:rPr>
      <w:b/>
    </w:rPr>
  </w:style>
  <w:style w:type="character" w:customStyle="1" w:styleId="affff6">
    <w:name w:val="Название Знак"/>
    <w:link w:val="affff5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7">
    <w:name w:val="Цветовое выделение"/>
    <w:rsid w:val="007E308F"/>
    <w:rPr>
      <w:b/>
      <w:color w:val="000080"/>
    </w:rPr>
  </w:style>
  <w:style w:type="character" w:customStyle="1" w:styleId="affff8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9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a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b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c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d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e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7E308F"/>
  </w:style>
  <w:style w:type="paragraph" w:customStyle="1" w:styleId="afffff1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2">
    <w:name w:val="Колонтитул (левый)"/>
    <w:basedOn w:val="afffff1"/>
    <w:next w:val="a"/>
    <w:rsid w:val="007E308F"/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rsid w:val="007E308F"/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7E308F"/>
    <w:pPr>
      <w:jc w:val="left"/>
    </w:pPr>
    <w:rPr>
      <w:color w:val="000080"/>
    </w:rPr>
  </w:style>
  <w:style w:type="paragraph" w:customStyle="1" w:styleId="afffff6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8">
    <w:name w:val="Не вступил в силу"/>
    <w:rsid w:val="007E308F"/>
    <w:rPr>
      <w:rFonts w:cs="Times New Roman"/>
      <w:b/>
      <w:color w:val="008080"/>
    </w:rPr>
  </w:style>
  <w:style w:type="paragraph" w:customStyle="1" w:styleId="afffff9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a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7E308F"/>
    <w:pPr>
      <w:ind w:left="140"/>
    </w:pPr>
  </w:style>
  <w:style w:type="character" w:customStyle="1" w:styleId="afffffc">
    <w:name w:val="Опечатки"/>
    <w:rsid w:val="007E308F"/>
    <w:rPr>
      <w:color w:val="FF0000"/>
    </w:rPr>
  </w:style>
  <w:style w:type="paragraph" w:customStyle="1" w:styleId="afffffd">
    <w:name w:val="Переменная часть"/>
    <w:basedOn w:val="affff9"/>
    <w:next w:val="a"/>
    <w:rsid w:val="007E308F"/>
    <w:rPr>
      <w:sz w:val="20"/>
      <w:szCs w:val="20"/>
    </w:rPr>
  </w:style>
  <w:style w:type="paragraph" w:customStyle="1" w:styleId="afffffe">
    <w:name w:val="Постоянная часть"/>
    <w:basedOn w:val="affff9"/>
    <w:next w:val="a"/>
    <w:rsid w:val="007E308F"/>
    <w:rPr>
      <w:sz w:val="22"/>
      <w:szCs w:val="22"/>
    </w:rPr>
  </w:style>
  <w:style w:type="character" w:customStyle="1" w:styleId="affffff">
    <w:name w:val="Продолжение ссылки"/>
    <w:basedOn w:val="afff"/>
    <w:rsid w:val="007E308F"/>
    <w:rPr>
      <w:rFonts w:cs="Times New Roman"/>
      <w:b/>
      <w:color w:val="008000"/>
    </w:rPr>
  </w:style>
  <w:style w:type="paragraph" w:customStyle="1" w:styleId="affffff0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1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2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3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4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5">
    <w:name w:val="Текст в таблице"/>
    <w:basedOn w:val="afff0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6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7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8">
    <w:name w:val="Центрированный (таблица)"/>
    <w:basedOn w:val="afff0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DCCD-9614-40F4-B965-44B13159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9841</Words>
  <Characters>56098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61</cp:revision>
  <cp:lastPrinted>2023-11-02T04:50:00Z</cp:lastPrinted>
  <dcterms:created xsi:type="dcterms:W3CDTF">2023-04-26T03:19:00Z</dcterms:created>
  <dcterms:modified xsi:type="dcterms:W3CDTF">2023-12-14T12:25:00Z</dcterms:modified>
</cp:coreProperties>
</file>