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</w:pP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D90735">
        <w:rPr>
          <w:sz w:val="24"/>
          <w:szCs w:val="24"/>
        </w:rPr>
        <w:t xml:space="preserve">№ 56/1 </w:t>
      </w:r>
      <w:r w:rsidRPr="00BD2032">
        <w:rPr>
          <w:sz w:val="24"/>
          <w:szCs w:val="24"/>
        </w:rPr>
        <w:t xml:space="preserve">от </w:t>
      </w:r>
      <w:r w:rsidR="00D90735">
        <w:rPr>
          <w:sz w:val="24"/>
          <w:szCs w:val="24"/>
        </w:rPr>
        <w:t>07.11</w:t>
      </w:r>
      <w:r>
        <w:rPr>
          <w:sz w:val="24"/>
          <w:szCs w:val="24"/>
        </w:rPr>
        <w:t>.2022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D90735">
        <w:rPr>
          <w:b/>
          <w:sz w:val="24"/>
        </w:rPr>
        <w:t>№21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</w:p>
    <w:p w:rsidR="003A725A" w:rsidRPr="003A725A" w:rsidRDefault="003A725A" w:rsidP="003A725A">
      <w:pPr>
        <w:ind w:right="5930"/>
        <w:jc w:val="both"/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>О внесении изменений и дополнений в Решение №32 от 07.12.2021 года «Об утверждении бюджета Зональненского сельского поселения на 2022 год и на плановый период 2023 и 2024 годов во втором чтении</w:t>
      </w:r>
    </w:p>
    <w:p w:rsidR="003A725A" w:rsidRPr="003A725A" w:rsidRDefault="003A725A" w:rsidP="003A725A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3A725A" w:rsidRPr="003A725A" w:rsidRDefault="003A725A" w:rsidP="003A725A">
      <w:pPr>
        <w:ind w:firstLine="708"/>
        <w:jc w:val="both"/>
        <w:rPr>
          <w:bCs/>
          <w:sz w:val="24"/>
          <w:szCs w:val="24"/>
        </w:rPr>
      </w:pPr>
      <w:r w:rsidRPr="003A725A">
        <w:rPr>
          <w:b/>
          <w:bCs/>
          <w:sz w:val="24"/>
          <w:szCs w:val="24"/>
        </w:rPr>
        <w:tab/>
      </w:r>
      <w:r w:rsidRPr="003A725A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07.12.2021 г. №32 «</w:t>
      </w:r>
      <w:r w:rsidRPr="003A725A">
        <w:rPr>
          <w:sz w:val="24"/>
          <w:szCs w:val="24"/>
        </w:rPr>
        <w:t>Об утверждении бюджета Зональненского сельского поселения на 2022-2024гг. во втором чтении»</w:t>
      </w:r>
      <w:r w:rsidRPr="003A725A">
        <w:rPr>
          <w:bCs/>
          <w:sz w:val="24"/>
          <w:szCs w:val="24"/>
        </w:rPr>
        <w:t xml:space="preserve">, </w:t>
      </w:r>
      <w:r w:rsidRPr="003A725A">
        <w:rPr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3A725A" w:rsidRPr="003A725A" w:rsidRDefault="003A725A" w:rsidP="003A725A">
      <w:pPr>
        <w:ind w:firstLine="708"/>
        <w:jc w:val="both"/>
        <w:rPr>
          <w:bCs/>
          <w:sz w:val="24"/>
          <w:szCs w:val="24"/>
        </w:rPr>
      </w:pPr>
    </w:p>
    <w:p w:rsidR="003A725A" w:rsidRPr="003A725A" w:rsidRDefault="003A725A" w:rsidP="003A725A">
      <w:pPr>
        <w:ind w:firstLine="708"/>
        <w:jc w:val="both"/>
        <w:rPr>
          <w:sz w:val="24"/>
          <w:szCs w:val="24"/>
        </w:rPr>
      </w:pPr>
    </w:p>
    <w:p w:rsidR="003A725A" w:rsidRDefault="003A725A" w:rsidP="003A725A">
      <w:pPr>
        <w:spacing w:after="200" w:line="276" w:lineRule="auto"/>
        <w:ind w:left="720"/>
        <w:contextualSpacing/>
        <w:rPr>
          <w:rFonts w:eastAsiaTheme="minorEastAsia"/>
          <w:b/>
          <w:sz w:val="24"/>
          <w:szCs w:val="22"/>
        </w:rPr>
      </w:pPr>
      <w:r w:rsidRPr="003A725A">
        <w:rPr>
          <w:rFonts w:eastAsiaTheme="minorEastAsia"/>
          <w:b/>
          <w:sz w:val="24"/>
          <w:szCs w:val="22"/>
        </w:rPr>
        <w:t>СОВЕТ ЗОНАЛЬНЕНСКОГО СЕЛЬСКОГО ПОСЕЛЕНИЯ РЕШИЛ:</w:t>
      </w:r>
    </w:p>
    <w:p w:rsidR="003A725A" w:rsidRDefault="003A725A" w:rsidP="003A725A">
      <w:pPr>
        <w:spacing w:after="200" w:line="276" w:lineRule="auto"/>
        <w:ind w:left="720"/>
        <w:contextualSpacing/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>Внести в Решение Совета Зональненского сельского поселения №32 от 07.12.2021 г. «Об утверждении бюджета Зональненского сельского поселения на 2022-2024гг. во втором чтении» (далее- Решение</w:t>
      </w:r>
      <w:proofErr w:type="gramStart"/>
      <w:r w:rsidRPr="003A725A">
        <w:rPr>
          <w:rFonts w:eastAsiaTheme="minorEastAsia"/>
          <w:sz w:val="24"/>
          <w:szCs w:val="24"/>
        </w:rPr>
        <w:t>),следующие</w:t>
      </w:r>
      <w:proofErr w:type="gramEnd"/>
      <w:r w:rsidRPr="003A725A">
        <w:rPr>
          <w:rFonts w:eastAsiaTheme="minorEastAsia"/>
          <w:sz w:val="24"/>
          <w:szCs w:val="24"/>
        </w:rPr>
        <w:t xml:space="preserve"> изменения:</w:t>
      </w:r>
      <w:r>
        <w:rPr>
          <w:rFonts w:eastAsiaTheme="minorEastAsia"/>
          <w:sz w:val="24"/>
          <w:szCs w:val="24"/>
        </w:rPr>
        <w:t xml:space="preserve"> </w:t>
      </w:r>
    </w:p>
    <w:p w:rsidR="003A725A" w:rsidRDefault="003A725A" w:rsidP="003A725A">
      <w:pPr>
        <w:spacing w:after="200" w:line="276" w:lineRule="auto"/>
        <w:ind w:left="720"/>
        <w:contextualSpacing/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>Пункт 1 Решения изложить в следующей редакции:</w:t>
      </w:r>
      <w:r>
        <w:rPr>
          <w:rFonts w:eastAsiaTheme="minorEastAsia"/>
          <w:sz w:val="24"/>
          <w:szCs w:val="24"/>
        </w:rPr>
        <w:t xml:space="preserve"> </w:t>
      </w:r>
    </w:p>
    <w:p w:rsidR="003A725A" w:rsidRDefault="003A725A" w:rsidP="003A725A">
      <w:pPr>
        <w:spacing w:after="200" w:line="276" w:lineRule="auto"/>
        <w:ind w:left="720"/>
        <w:contextualSpacing/>
        <w:rPr>
          <w:bCs/>
          <w:sz w:val="24"/>
          <w:szCs w:val="24"/>
        </w:rPr>
      </w:pPr>
      <w:r w:rsidRPr="003A725A">
        <w:rPr>
          <w:sz w:val="24"/>
          <w:szCs w:val="24"/>
        </w:rPr>
        <w:t>«</w:t>
      </w:r>
      <w:proofErr w:type="gramStart"/>
      <w:r w:rsidRPr="003A725A">
        <w:rPr>
          <w:sz w:val="24"/>
          <w:szCs w:val="24"/>
        </w:rPr>
        <w:t>1.</w:t>
      </w:r>
      <w:r w:rsidRPr="003A725A">
        <w:rPr>
          <w:bCs/>
          <w:sz w:val="24"/>
          <w:szCs w:val="24"/>
        </w:rPr>
        <w:t>Утвердить</w:t>
      </w:r>
      <w:proofErr w:type="gramEnd"/>
      <w:r w:rsidRPr="003A725A">
        <w:rPr>
          <w:bCs/>
          <w:sz w:val="24"/>
          <w:szCs w:val="24"/>
        </w:rPr>
        <w:t xml:space="preserve"> основные характеристики бюджета Зональненского сельского поселения на 2022 год и на плановый период 2023 и 2024 годов:</w:t>
      </w:r>
    </w:p>
    <w:p w:rsidR="003A725A" w:rsidRDefault="003A725A" w:rsidP="003A725A">
      <w:pPr>
        <w:spacing w:after="200" w:line="276" w:lineRule="auto"/>
        <w:ind w:left="720"/>
        <w:contextualSpacing/>
        <w:rPr>
          <w:bCs/>
          <w:sz w:val="24"/>
          <w:szCs w:val="24"/>
        </w:rPr>
      </w:pPr>
      <w:r w:rsidRPr="003A725A">
        <w:rPr>
          <w:bCs/>
          <w:sz w:val="24"/>
          <w:szCs w:val="24"/>
        </w:rPr>
        <w:t>- по доходам: 2022 год в сумме -  64 114,4 тыс. руб.</w:t>
      </w:r>
      <w:r>
        <w:rPr>
          <w:bCs/>
          <w:sz w:val="24"/>
          <w:szCs w:val="24"/>
        </w:rPr>
        <w:t xml:space="preserve"> </w:t>
      </w:r>
    </w:p>
    <w:p w:rsidR="003A725A" w:rsidRDefault="003A725A" w:rsidP="003A725A">
      <w:pPr>
        <w:spacing w:after="200" w:line="276" w:lineRule="auto"/>
        <w:ind w:left="720"/>
        <w:contextualSpacing/>
        <w:rPr>
          <w:bCs/>
          <w:sz w:val="24"/>
          <w:szCs w:val="24"/>
        </w:rPr>
      </w:pPr>
      <w:r w:rsidRPr="003A725A">
        <w:rPr>
          <w:bCs/>
          <w:sz w:val="24"/>
          <w:szCs w:val="24"/>
        </w:rPr>
        <w:t xml:space="preserve">- </w:t>
      </w:r>
      <w:proofErr w:type="gramStart"/>
      <w:r w:rsidRPr="003A725A">
        <w:rPr>
          <w:bCs/>
          <w:sz w:val="24"/>
          <w:szCs w:val="24"/>
        </w:rPr>
        <w:t>по  расходам</w:t>
      </w:r>
      <w:proofErr w:type="gramEnd"/>
      <w:r w:rsidRPr="003A725A">
        <w:rPr>
          <w:bCs/>
          <w:sz w:val="24"/>
          <w:szCs w:val="24"/>
        </w:rPr>
        <w:t>: 2022 год в сумме – 70 745,8 тыс. руб.</w:t>
      </w:r>
    </w:p>
    <w:p w:rsidR="003A725A" w:rsidRDefault="003A725A" w:rsidP="003A725A">
      <w:pPr>
        <w:spacing w:after="200" w:line="276" w:lineRule="auto"/>
        <w:ind w:left="720"/>
        <w:contextualSpacing/>
        <w:rPr>
          <w:bCs/>
          <w:sz w:val="24"/>
          <w:szCs w:val="24"/>
        </w:rPr>
      </w:pPr>
      <w:r w:rsidRPr="003A725A">
        <w:rPr>
          <w:bCs/>
          <w:sz w:val="24"/>
          <w:szCs w:val="24"/>
        </w:rPr>
        <w:t>- Дефицит (профицит) бюджета поселения на 2022 год в сумме –6 631,4руб; 1.</w:t>
      </w:r>
      <w:proofErr w:type="gramStart"/>
      <w:r w:rsidRPr="003A725A">
        <w:rPr>
          <w:bCs/>
          <w:sz w:val="24"/>
          <w:szCs w:val="24"/>
        </w:rPr>
        <w:t>2.Приложение</w:t>
      </w:r>
      <w:proofErr w:type="gramEnd"/>
      <w:r w:rsidRPr="003A725A">
        <w:rPr>
          <w:bCs/>
          <w:sz w:val="24"/>
          <w:szCs w:val="24"/>
        </w:rPr>
        <w:t xml:space="preserve"> №5 к Решению изложить в редакции согласно Приложению 1 к настоящему Решению.</w:t>
      </w:r>
    </w:p>
    <w:p w:rsidR="003A725A" w:rsidRDefault="003A725A" w:rsidP="003A725A">
      <w:pPr>
        <w:spacing w:after="200" w:line="276" w:lineRule="auto"/>
        <w:ind w:left="720"/>
        <w:contextualSpacing/>
        <w:rPr>
          <w:bCs/>
          <w:sz w:val="24"/>
          <w:szCs w:val="24"/>
        </w:rPr>
      </w:pPr>
      <w:r w:rsidRPr="003A725A">
        <w:rPr>
          <w:bCs/>
          <w:sz w:val="24"/>
          <w:szCs w:val="24"/>
        </w:rPr>
        <w:t>1.3. Приложение №6 к Решению изложить в редакции согласно Приложению 2 к настоящему Решению.</w:t>
      </w:r>
    </w:p>
    <w:p w:rsidR="003A725A" w:rsidRPr="003A725A" w:rsidRDefault="003A725A" w:rsidP="003A725A">
      <w:pPr>
        <w:spacing w:after="200" w:line="276" w:lineRule="auto"/>
        <w:ind w:left="720"/>
        <w:contextualSpacing/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</w:t>
      </w:r>
      <w:r w:rsidRPr="003A725A">
        <w:rPr>
          <w:rFonts w:eastAsiaTheme="minorEastAsia"/>
          <w:sz w:val="24"/>
          <w:szCs w:val="24"/>
        </w:rPr>
        <w:lastRenderedPageBreak/>
        <w:t xml:space="preserve">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3A725A">
          <w:rPr>
            <w:rFonts w:eastAsiaTheme="minorEastAsia"/>
            <w:sz w:val="24"/>
            <w:szCs w:val="24"/>
          </w:rPr>
          <w:t>http://www.admzsp.ru</w:t>
        </w:r>
      </w:hyperlink>
      <w:r w:rsidRPr="003A725A">
        <w:rPr>
          <w:rFonts w:eastAsiaTheme="minorEastAsia"/>
          <w:sz w:val="24"/>
          <w:szCs w:val="24"/>
        </w:rPr>
        <w:t>.</w:t>
      </w:r>
    </w:p>
    <w:p w:rsidR="003A725A" w:rsidRPr="003A725A" w:rsidRDefault="003A725A" w:rsidP="003A725A">
      <w:pPr>
        <w:keepNext/>
        <w:keepLines/>
        <w:jc w:val="both"/>
        <w:rPr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3A725A" w:rsidRPr="003A725A" w:rsidRDefault="003A725A" w:rsidP="003A725A">
      <w:pPr>
        <w:ind w:firstLine="708"/>
        <w:jc w:val="both"/>
        <w:rPr>
          <w:sz w:val="24"/>
          <w:szCs w:val="24"/>
        </w:rPr>
      </w:pPr>
    </w:p>
    <w:p w:rsidR="003A725A" w:rsidRPr="003A725A" w:rsidRDefault="003A725A" w:rsidP="003A725A">
      <w:pPr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>Председатель Совета Зональненского</w:t>
      </w:r>
      <w:r w:rsidRPr="003A725A">
        <w:rPr>
          <w:rFonts w:eastAsiaTheme="minorEastAsia"/>
          <w:sz w:val="24"/>
          <w:szCs w:val="24"/>
        </w:rPr>
        <w:tab/>
      </w:r>
      <w:r w:rsidRPr="003A725A">
        <w:rPr>
          <w:rFonts w:eastAsiaTheme="minorEastAsia"/>
          <w:sz w:val="24"/>
          <w:szCs w:val="24"/>
        </w:rPr>
        <w:tab/>
      </w:r>
      <w:r w:rsidRPr="003A725A">
        <w:rPr>
          <w:rFonts w:eastAsiaTheme="minorEastAsia"/>
          <w:sz w:val="24"/>
          <w:szCs w:val="24"/>
        </w:rPr>
        <w:tab/>
      </w:r>
    </w:p>
    <w:p w:rsidR="003A725A" w:rsidRPr="003A725A" w:rsidRDefault="003A725A" w:rsidP="003A725A">
      <w:pPr>
        <w:ind w:right="-567"/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 xml:space="preserve">сельского поселения </w:t>
      </w:r>
      <w:r w:rsidRPr="003A725A">
        <w:rPr>
          <w:rFonts w:eastAsiaTheme="minorEastAsia"/>
          <w:sz w:val="24"/>
          <w:szCs w:val="24"/>
        </w:rPr>
        <w:tab/>
      </w:r>
      <w:r w:rsidRPr="003A725A">
        <w:rPr>
          <w:rFonts w:eastAsiaTheme="minorEastAsia"/>
          <w:sz w:val="24"/>
          <w:szCs w:val="24"/>
        </w:rPr>
        <w:tab/>
      </w:r>
      <w:r w:rsidRPr="003A725A">
        <w:rPr>
          <w:rFonts w:eastAsiaTheme="minorEastAsia"/>
          <w:sz w:val="24"/>
          <w:szCs w:val="24"/>
        </w:rPr>
        <w:tab/>
        <w:t xml:space="preserve">                                                                       Е.А. Коновалова</w:t>
      </w:r>
    </w:p>
    <w:p w:rsidR="003A725A" w:rsidRPr="003A725A" w:rsidRDefault="003A725A" w:rsidP="003A725A">
      <w:pPr>
        <w:jc w:val="center"/>
        <w:rPr>
          <w:rFonts w:eastAsiaTheme="minorEastAsia"/>
          <w:sz w:val="24"/>
          <w:szCs w:val="24"/>
        </w:rPr>
      </w:pPr>
    </w:p>
    <w:p w:rsidR="003A725A" w:rsidRPr="003A725A" w:rsidRDefault="003A725A" w:rsidP="003A725A">
      <w:pPr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 xml:space="preserve">Глава поселения           </w:t>
      </w:r>
    </w:p>
    <w:p w:rsidR="003A725A" w:rsidRPr="003A725A" w:rsidRDefault="003A725A" w:rsidP="003A725A">
      <w:pPr>
        <w:ind w:right="-567"/>
        <w:rPr>
          <w:rFonts w:eastAsiaTheme="minorEastAsia"/>
          <w:sz w:val="24"/>
          <w:szCs w:val="24"/>
        </w:rPr>
      </w:pPr>
      <w:r w:rsidRPr="003A725A">
        <w:rPr>
          <w:rFonts w:eastAsiaTheme="minorEastAsia"/>
          <w:sz w:val="24"/>
          <w:szCs w:val="24"/>
        </w:rPr>
        <w:t xml:space="preserve">(Глава </w:t>
      </w:r>
      <w:proofErr w:type="gramStart"/>
      <w:r w:rsidRPr="003A725A">
        <w:rPr>
          <w:rFonts w:eastAsiaTheme="minorEastAsia"/>
          <w:sz w:val="24"/>
          <w:szCs w:val="24"/>
        </w:rPr>
        <w:t xml:space="preserve">Администрации)   </w:t>
      </w:r>
      <w:proofErr w:type="gramEnd"/>
      <w:r w:rsidRPr="003A725A">
        <w:rPr>
          <w:rFonts w:eastAsiaTheme="minorEastAsia"/>
          <w:sz w:val="24"/>
          <w:szCs w:val="24"/>
        </w:rPr>
        <w:tab/>
      </w:r>
      <w:r w:rsidRPr="003A725A">
        <w:rPr>
          <w:rFonts w:eastAsiaTheme="minorEastAsia"/>
          <w:sz w:val="24"/>
          <w:szCs w:val="24"/>
        </w:rPr>
        <w:tab/>
      </w:r>
      <w:r w:rsidRPr="003A725A">
        <w:rPr>
          <w:rFonts w:eastAsiaTheme="minorEastAsia"/>
          <w:sz w:val="24"/>
          <w:szCs w:val="24"/>
        </w:rPr>
        <w:tab/>
      </w:r>
      <w:r w:rsidRPr="003A725A">
        <w:rPr>
          <w:rFonts w:eastAsiaTheme="minorEastAsia"/>
          <w:sz w:val="24"/>
          <w:szCs w:val="24"/>
        </w:rPr>
        <w:tab/>
        <w:t xml:space="preserve">                                                          Е.А. Коновалова</w:t>
      </w:r>
    </w:p>
    <w:p w:rsidR="003A725A" w:rsidRPr="003A725A" w:rsidRDefault="003A725A" w:rsidP="003A725A">
      <w:pPr>
        <w:jc w:val="both"/>
        <w:rPr>
          <w:bCs/>
          <w:sz w:val="24"/>
          <w:szCs w:val="24"/>
        </w:rPr>
      </w:pPr>
      <w:r w:rsidRPr="003A725A">
        <w:rPr>
          <w:bCs/>
          <w:sz w:val="24"/>
          <w:szCs w:val="24"/>
        </w:rPr>
        <w:t xml:space="preserve"> </w:t>
      </w: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Default="003A725A" w:rsidP="003A725A">
      <w:pPr>
        <w:jc w:val="right"/>
        <w:rPr>
          <w:i/>
          <w:sz w:val="24"/>
          <w:szCs w:val="24"/>
        </w:rPr>
      </w:pPr>
    </w:p>
    <w:p w:rsidR="003A725A" w:rsidRPr="003A725A" w:rsidRDefault="003A725A" w:rsidP="003A725A">
      <w:pPr>
        <w:jc w:val="right"/>
        <w:rPr>
          <w:i/>
          <w:sz w:val="24"/>
          <w:szCs w:val="24"/>
        </w:rPr>
      </w:pPr>
    </w:p>
    <w:p w:rsidR="003A725A" w:rsidRPr="003A725A" w:rsidRDefault="003A725A" w:rsidP="003A725A">
      <w:pPr>
        <w:jc w:val="right"/>
        <w:rPr>
          <w:i/>
          <w:sz w:val="24"/>
          <w:szCs w:val="24"/>
        </w:rPr>
      </w:pPr>
    </w:p>
    <w:p w:rsidR="003A725A" w:rsidRPr="003A725A" w:rsidRDefault="003A725A" w:rsidP="003A725A">
      <w:pPr>
        <w:jc w:val="right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lastRenderedPageBreak/>
        <w:t xml:space="preserve">Приложение 1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к решению Совета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от </w:t>
      </w:r>
      <w:proofErr w:type="gramStart"/>
      <w:r w:rsidRPr="003A725A">
        <w:rPr>
          <w:i/>
          <w:sz w:val="24"/>
          <w:szCs w:val="24"/>
        </w:rPr>
        <w:t>« 07</w:t>
      </w:r>
      <w:proofErr w:type="gramEnd"/>
      <w:r w:rsidRPr="003A725A">
        <w:rPr>
          <w:i/>
          <w:sz w:val="24"/>
          <w:szCs w:val="24"/>
        </w:rPr>
        <w:t xml:space="preserve"> » ноября   2022г. №21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«Приложение №5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к решению Совета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>от «7» декабря2021г. №32</w:t>
      </w:r>
    </w:p>
    <w:p w:rsidR="003A725A" w:rsidRPr="003A725A" w:rsidRDefault="003A725A" w:rsidP="003A725A">
      <w:pPr>
        <w:jc w:val="right"/>
      </w:pPr>
    </w:p>
    <w:p w:rsidR="003A725A" w:rsidRPr="003A725A" w:rsidRDefault="003A725A" w:rsidP="003A725A"/>
    <w:p w:rsidR="003A725A" w:rsidRPr="003A725A" w:rsidRDefault="003A725A" w:rsidP="003A725A"/>
    <w:p w:rsidR="003A725A" w:rsidRPr="003A725A" w:rsidRDefault="003A725A" w:rsidP="003A725A">
      <w:pPr>
        <w:jc w:val="center"/>
        <w:rPr>
          <w:b/>
          <w:bCs/>
          <w:sz w:val="24"/>
          <w:szCs w:val="24"/>
        </w:rPr>
      </w:pPr>
      <w:r w:rsidRPr="003A725A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3A725A">
        <w:rPr>
          <w:b/>
          <w:bCs/>
          <w:sz w:val="24"/>
          <w:szCs w:val="24"/>
        </w:rPr>
        <w:t>подгруппам)  видов</w:t>
      </w:r>
      <w:proofErr w:type="gramEnd"/>
      <w:r w:rsidRPr="003A725A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3A725A" w:rsidRPr="003A725A" w:rsidRDefault="003A725A" w:rsidP="003A725A">
      <w:pPr>
        <w:jc w:val="center"/>
        <w:rPr>
          <w:b/>
          <w:bCs/>
          <w:sz w:val="24"/>
          <w:szCs w:val="24"/>
        </w:rPr>
      </w:pPr>
      <w:r w:rsidRPr="003A725A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3A725A" w:rsidRPr="003A725A" w:rsidRDefault="003A725A" w:rsidP="003A725A">
      <w:pPr>
        <w:jc w:val="center"/>
        <w:rPr>
          <w:b/>
          <w:bCs/>
          <w:sz w:val="24"/>
          <w:szCs w:val="24"/>
        </w:rPr>
      </w:pPr>
      <w:r w:rsidRPr="003A725A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3A725A">
        <w:rPr>
          <w:b/>
          <w:bCs/>
          <w:sz w:val="24"/>
          <w:szCs w:val="24"/>
        </w:rPr>
        <w:t>поселения  на</w:t>
      </w:r>
      <w:proofErr w:type="gramEnd"/>
      <w:r w:rsidRPr="003A725A">
        <w:rPr>
          <w:b/>
          <w:bCs/>
          <w:sz w:val="24"/>
          <w:szCs w:val="24"/>
        </w:rPr>
        <w:t xml:space="preserve"> 2022 год</w:t>
      </w:r>
    </w:p>
    <w:p w:rsidR="003A725A" w:rsidRPr="003A725A" w:rsidRDefault="003A725A" w:rsidP="003A725A">
      <w:pPr>
        <w:jc w:val="right"/>
        <w:rPr>
          <w:i/>
          <w:sz w:val="24"/>
          <w:szCs w:val="24"/>
        </w:rPr>
      </w:pPr>
    </w:p>
    <w:tbl>
      <w:tblPr>
        <w:tblW w:w="9337" w:type="dxa"/>
        <w:tblInd w:w="103" w:type="dxa"/>
        <w:tblLook w:val="04A0" w:firstRow="1" w:lastRow="0" w:firstColumn="1" w:lastColumn="0" w:noHBand="0" w:noVBand="1"/>
      </w:tblPr>
      <w:tblGrid>
        <w:gridCol w:w="3899"/>
        <w:gridCol w:w="968"/>
        <w:gridCol w:w="1020"/>
        <w:gridCol w:w="1663"/>
        <w:gridCol w:w="791"/>
        <w:gridCol w:w="996"/>
      </w:tblGrid>
      <w:tr w:rsidR="003A725A" w:rsidRPr="003A725A" w:rsidTr="00E7243B">
        <w:trPr>
          <w:trHeight w:val="451"/>
        </w:trPr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3A725A" w:rsidRPr="003A725A" w:rsidTr="00E7243B">
        <w:trPr>
          <w:trHeight w:val="276"/>
        </w:trPr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70745,8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70745,8</w:t>
            </w:r>
          </w:p>
        </w:tc>
      </w:tr>
      <w:tr w:rsidR="003A725A" w:rsidRPr="003A725A" w:rsidTr="00E7243B">
        <w:trPr>
          <w:trHeight w:val="553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12016,2</w:t>
            </w:r>
          </w:p>
        </w:tc>
      </w:tr>
      <w:tr w:rsidR="003A725A" w:rsidRPr="003A725A" w:rsidTr="00E7243B">
        <w:trPr>
          <w:trHeight w:val="276"/>
        </w:trPr>
        <w:tc>
          <w:tcPr>
            <w:tcW w:w="3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1307,5</w:t>
            </w:r>
          </w:p>
        </w:tc>
      </w:tr>
      <w:tr w:rsidR="003A725A" w:rsidRPr="003A725A" w:rsidTr="00E7243B">
        <w:trPr>
          <w:trHeight w:val="276"/>
        </w:trPr>
        <w:tc>
          <w:tcPr>
            <w:tcW w:w="3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1307,5</w:t>
            </w:r>
          </w:p>
        </w:tc>
      </w:tr>
      <w:tr w:rsidR="003A725A" w:rsidRPr="003A725A" w:rsidTr="00E7243B">
        <w:trPr>
          <w:trHeight w:val="1579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1236,7</w:t>
            </w:r>
          </w:p>
        </w:tc>
      </w:tr>
      <w:tr w:rsidR="003A725A" w:rsidRPr="003A725A" w:rsidTr="00E7243B">
        <w:trPr>
          <w:trHeight w:val="225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1236,7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1236,7</w:t>
            </w:r>
          </w:p>
        </w:tc>
      </w:tr>
      <w:tr w:rsidR="003A725A" w:rsidRPr="003A725A" w:rsidTr="00E7243B">
        <w:trPr>
          <w:trHeight w:val="85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70,8</w:t>
            </w:r>
          </w:p>
        </w:tc>
      </w:tr>
      <w:tr w:rsidR="003A725A" w:rsidRPr="003A725A" w:rsidTr="00E7243B">
        <w:trPr>
          <w:trHeight w:val="1804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70,8</w:t>
            </w:r>
          </w:p>
        </w:tc>
      </w:tr>
      <w:tr w:rsidR="003A725A" w:rsidRPr="003A725A" w:rsidTr="00E7243B">
        <w:trPr>
          <w:trHeight w:val="1804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8110,0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8110,0</w:t>
            </w:r>
          </w:p>
        </w:tc>
      </w:tr>
      <w:tr w:rsidR="003A725A" w:rsidRPr="003A725A" w:rsidTr="00E7243B">
        <w:trPr>
          <w:trHeight w:val="1579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7771,3</w:t>
            </w:r>
          </w:p>
        </w:tc>
      </w:tr>
      <w:tr w:rsidR="003A725A" w:rsidRPr="003A725A" w:rsidTr="00E7243B">
        <w:trPr>
          <w:trHeight w:val="225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4971,5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4971,5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288,7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288,7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 xml:space="preserve">   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288,7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Выплата командировочных расходов победителям конкурса на звание «Лучший муниципальный служащий в Томской области»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2764,3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2764,3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1353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2398,7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2398,6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956,8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236,8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236,8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791,7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310,0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310,0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3A725A" w:rsidRPr="003A725A" w:rsidTr="00E7243B">
        <w:trPr>
          <w:trHeight w:val="66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725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</w:t>
            </w:r>
            <w:r w:rsidRPr="003A725A">
              <w:rPr>
                <w:color w:val="000000"/>
                <w:sz w:val="24"/>
                <w:szCs w:val="24"/>
                <w:lang w:val="en-US"/>
              </w:rPr>
              <w:t>S</w:t>
            </w:r>
            <w:r w:rsidRPr="003A725A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  <w:lang w:val="en-US"/>
              </w:rPr>
              <w:t>12</w:t>
            </w:r>
            <w:r w:rsidRPr="003A725A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Pr="003A725A">
              <w:rPr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</w:t>
            </w:r>
            <w:r w:rsidRPr="003A725A">
              <w:rPr>
                <w:color w:val="000000"/>
                <w:sz w:val="24"/>
                <w:szCs w:val="24"/>
                <w:lang w:val="en-US"/>
              </w:rPr>
              <w:t>S</w:t>
            </w:r>
            <w:r w:rsidRPr="003A725A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</w:t>
            </w:r>
            <w:r w:rsidRPr="003A725A">
              <w:rPr>
                <w:color w:val="000000"/>
                <w:sz w:val="24"/>
                <w:szCs w:val="24"/>
                <w:lang w:val="en-US"/>
              </w:rPr>
              <w:t>S</w:t>
            </w:r>
            <w:r w:rsidRPr="003A725A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635,0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635,0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3A725A" w:rsidRPr="003A725A" w:rsidTr="00E7243B">
        <w:trPr>
          <w:trHeight w:val="225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12636,4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12377,9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12377,9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6527,9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3A725A" w:rsidRPr="003A725A" w:rsidTr="00E7243B">
        <w:trPr>
          <w:trHeight w:val="125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1398,0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1398,0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1398,0</w:t>
            </w:r>
          </w:p>
        </w:tc>
      </w:tr>
      <w:tr w:rsidR="003A725A" w:rsidRPr="003A725A" w:rsidTr="00E7243B">
        <w:trPr>
          <w:trHeight w:val="1353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3A725A" w:rsidRPr="003A725A" w:rsidTr="00E7243B">
        <w:trPr>
          <w:trHeight w:val="1353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Воспроизводство зеленых насаждений взамен 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унич-тоженных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при строительстве автомобильных дорог муниципального образования «Томский район»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color w:val="000000"/>
                <w:sz w:val="24"/>
                <w:szCs w:val="24"/>
              </w:rPr>
              <w:t>258,5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21926,9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725A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725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725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3A725A" w:rsidRPr="003A725A" w:rsidTr="00E7243B">
        <w:trPr>
          <w:trHeight w:val="1579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725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6053,0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5580,0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5580,0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3A725A" w:rsidRPr="003A725A" w:rsidTr="00E7243B">
        <w:trPr>
          <w:trHeight w:val="1339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3A725A" w:rsidRPr="003A725A" w:rsidTr="00E7243B">
        <w:trPr>
          <w:trHeight w:val="41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3A725A">
              <w:rPr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273,0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273,0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15613,9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15613,9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15613,9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5400,0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5400,0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5400,0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7805,5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7805,5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7805,5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3A725A" w:rsidRPr="003A725A" w:rsidTr="00E7243B">
        <w:trPr>
          <w:trHeight w:val="203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Создание условий для обеспечения поселений, входя-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3A725A" w:rsidRPr="003A725A" w:rsidTr="00E7243B">
        <w:trPr>
          <w:trHeight w:val="677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3A725A" w:rsidRPr="003A725A" w:rsidTr="00E7243B">
        <w:trPr>
          <w:trHeight w:val="203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3A725A" w:rsidRPr="003A725A" w:rsidTr="00E7243B">
        <w:trPr>
          <w:trHeight w:val="225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3A725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15004,0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5864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725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14855,0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14855,0</w:t>
            </w:r>
          </w:p>
        </w:tc>
      </w:tr>
      <w:tr w:rsidR="003A725A" w:rsidRPr="003A725A" w:rsidTr="00E7243B">
        <w:trPr>
          <w:trHeight w:val="203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725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3A725A" w:rsidRPr="003A725A" w:rsidTr="00E7243B">
        <w:trPr>
          <w:trHeight w:val="1804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3A725A" w:rsidRPr="003A725A" w:rsidTr="00E7243B">
        <w:trPr>
          <w:trHeight w:val="1353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3A725A" w:rsidRPr="003A725A" w:rsidTr="00E7243B">
        <w:trPr>
          <w:trHeight w:val="2255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3A725A" w:rsidRPr="003A725A" w:rsidTr="00E7243B">
        <w:trPr>
          <w:trHeight w:val="462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3A725A" w:rsidRPr="003A725A" w:rsidTr="00E7243B">
        <w:trPr>
          <w:trHeight w:val="462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3A725A" w:rsidRPr="003A725A" w:rsidTr="00E7243B">
        <w:trPr>
          <w:trHeight w:val="1364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Социальные выплаты граждан, кроме публичных нормативных социальных выплат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b/>
                <w:sz w:val="24"/>
                <w:szCs w:val="24"/>
              </w:rPr>
            </w:pPr>
            <w:r w:rsidRPr="003A725A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49,00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r w:rsidRPr="003A725A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725A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571,8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471,8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3A725A" w:rsidRPr="003A725A" w:rsidTr="00E7243B">
        <w:trPr>
          <w:trHeight w:val="90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</w:pPr>
            <w:r w:rsidRPr="003A725A"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A725A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725A" w:rsidRPr="003A725A" w:rsidTr="00E7243B">
        <w:trPr>
          <w:trHeight w:val="1128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A725A" w:rsidRPr="003A725A" w:rsidTr="00E7243B">
        <w:trPr>
          <w:trHeight w:val="226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725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A725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100,00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451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5A" w:rsidRPr="003A725A" w:rsidRDefault="003A725A" w:rsidP="003A725A">
            <w:pPr>
              <w:jc w:val="center"/>
              <w:rPr>
                <w:sz w:val="24"/>
                <w:szCs w:val="24"/>
              </w:rPr>
            </w:pPr>
            <w:r w:rsidRPr="003A725A">
              <w:rPr>
                <w:sz w:val="24"/>
                <w:szCs w:val="24"/>
              </w:rPr>
              <w:t>100,0</w:t>
            </w:r>
          </w:p>
        </w:tc>
      </w:tr>
      <w:tr w:rsidR="003A725A" w:rsidRPr="003A725A" w:rsidTr="00E7243B">
        <w:trPr>
          <w:trHeight w:val="279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725A" w:rsidRPr="003A725A" w:rsidTr="00E7243B">
        <w:trPr>
          <w:trHeight w:val="644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A725A" w:rsidRPr="003A725A" w:rsidTr="00E7243B">
        <w:trPr>
          <w:trHeight w:val="859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jc w:val="center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A725A" w:rsidRPr="003A725A" w:rsidRDefault="003A725A" w:rsidP="003A725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lastRenderedPageBreak/>
        <w:t>Приложение 2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к решению Совета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от «07» </w:t>
      </w:r>
      <w:proofErr w:type="gramStart"/>
      <w:r w:rsidRPr="003A725A">
        <w:rPr>
          <w:i/>
          <w:sz w:val="24"/>
          <w:szCs w:val="24"/>
        </w:rPr>
        <w:t>ноября  2022</w:t>
      </w:r>
      <w:proofErr w:type="gramEnd"/>
      <w:r w:rsidRPr="003A725A">
        <w:rPr>
          <w:i/>
          <w:sz w:val="24"/>
          <w:szCs w:val="24"/>
        </w:rPr>
        <w:t xml:space="preserve">г. № 21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«Приложение №6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к решению Совета </w:t>
      </w:r>
    </w:p>
    <w:p w:rsidR="003A725A" w:rsidRPr="003A725A" w:rsidRDefault="003A725A" w:rsidP="003A725A">
      <w:pPr>
        <w:keepNext/>
        <w:jc w:val="right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 xml:space="preserve">от «07» </w:t>
      </w:r>
      <w:proofErr w:type="gramStart"/>
      <w:r w:rsidRPr="003A725A">
        <w:rPr>
          <w:i/>
          <w:sz w:val="24"/>
          <w:szCs w:val="24"/>
        </w:rPr>
        <w:t>декабря  2021</w:t>
      </w:r>
      <w:proofErr w:type="gramEnd"/>
      <w:r w:rsidRPr="003A725A">
        <w:rPr>
          <w:i/>
          <w:sz w:val="24"/>
          <w:szCs w:val="24"/>
        </w:rPr>
        <w:t>г. №32</w:t>
      </w:r>
    </w:p>
    <w:p w:rsidR="003A725A" w:rsidRPr="003A725A" w:rsidRDefault="003A725A" w:rsidP="003A725A">
      <w:pPr>
        <w:jc w:val="right"/>
      </w:pPr>
    </w:p>
    <w:p w:rsidR="003A725A" w:rsidRPr="003A725A" w:rsidRDefault="003A725A" w:rsidP="003A725A">
      <w:pPr>
        <w:jc w:val="center"/>
        <w:rPr>
          <w:sz w:val="24"/>
          <w:szCs w:val="24"/>
        </w:rPr>
      </w:pPr>
    </w:p>
    <w:p w:rsidR="003A725A" w:rsidRPr="003A725A" w:rsidRDefault="003A725A" w:rsidP="003A725A">
      <w:pPr>
        <w:jc w:val="right"/>
        <w:rPr>
          <w:sz w:val="24"/>
          <w:szCs w:val="24"/>
        </w:rPr>
      </w:pPr>
    </w:p>
    <w:p w:rsidR="003A725A" w:rsidRPr="003A725A" w:rsidRDefault="003A725A" w:rsidP="003A725A">
      <w:pPr>
        <w:jc w:val="center"/>
        <w:rPr>
          <w:b/>
          <w:sz w:val="24"/>
          <w:szCs w:val="24"/>
        </w:rPr>
      </w:pPr>
      <w:r w:rsidRPr="003A725A">
        <w:rPr>
          <w:b/>
          <w:sz w:val="24"/>
          <w:szCs w:val="24"/>
        </w:rPr>
        <w:t>Объем межбюджетных трансфертов,</w:t>
      </w:r>
    </w:p>
    <w:p w:rsidR="003A725A" w:rsidRPr="003A725A" w:rsidRDefault="003A725A" w:rsidP="003A725A">
      <w:pPr>
        <w:jc w:val="center"/>
        <w:rPr>
          <w:b/>
          <w:sz w:val="24"/>
          <w:szCs w:val="24"/>
        </w:rPr>
      </w:pPr>
      <w:r w:rsidRPr="003A725A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году и плановый период 2023 и 2024 годов</w:t>
      </w:r>
    </w:p>
    <w:p w:rsidR="003A725A" w:rsidRPr="003A725A" w:rsidRDefault="003A725A" w:rsidP="003A725A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3A725A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 w:firstRow="1" w:lastRow="0" w:firstColumn="1" w:lastColumn="0" w:noHBand="0" w:noVBand="1"/>
      </w:tblPr>
      <w:tblGrid>
        <w:gridCol w:w="6807"/>
        <w:gridCol w:w="1078"/>
        <w:gridCol w:w="1217"/>
        <w:gridCol w:w="1178"/>
      </w:tblGrid>
      <w:tr w:rsidR="003A725A" w:rsidRPr="003A725A" w:rsidTr="00E7243B">
        <w:trPr>
          <w:trHeight w:val="1275"/>
        </w:trPr>
        <w:tc>
          <w:tcPr>
            <w:tcW w:w="6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3A725A" w:rsidRPr="003A725A" w:rsidTr="00E7243B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34167,3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16167,6</w:t>
            </w:r>
          </w:p>
        </w:tc>
      </w:tr>
      <w:tr w:rsidR="003A725A" w:rsidRPr="003A725A" w:rsidTr="00E7243B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12083,4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9176,4</w:t>
            </w:r>
          </w:p>
        </w:tc>
      </w:tr>
      <w:tr w:rsidR="003A725A" w:rsidRPr="003A725A" w:rsidTr="00E7243B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9102,0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3A725A" w:rsidRPr="003A725A" w:rsidTr="00E7243B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A725A" w:rsidRPr="003A725A" w:rsidTr="00E7243B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Межбюджетные трансферты на развитие транспортной инфраструктуры жилищных 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застроеки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воспроизводство зеленных насаждений взамен уничтоженных при строительстве автодорог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Межбюджетные трансферты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Межбюджетные трансферты, на выплату командировочных расходов (лучший муниципальный служащий)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8948,2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  <w:tr w:rsidR="003A725A" w:rsidRPr="003A725A" w:rsidTr="00E7243B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441,8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3A725A" w:rsidRPr="003A725A" w:rsidTr="00E7243B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3A725A" w:rsidRPr="003A725A" w:rsidTr="00E7243B">
        <w:trPr>
          <w:trHeight w:val="222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3A725A" w:rsidRPr="003A725A" w:rsidTr="00E7243B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lastRenderedPageBreak/>
              <w:t>На достижение целевых показателей по плану мероприятий ("дорожной карте")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2123,0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both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689,1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2"/>
                <w:szCs w:val="22"/>
              </w:rPr>
            </w:pPr>
            <w:r w:rsidRPr="003A725A"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2"/>
                <w:szCs w:val="22"/>
              </w:rPr>
            </w:pPr>
            <w:r w:rsidRPr="003A72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2"/>
                <w:szCs w:val="22"/>
              </w:rPr>
            </w:pPr>
            <w:r w:rsidRPr="003A72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725A" w:rsidRPr="003A725A" w:rsidTr="00E7243B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2"/>
                <w:szCs w:val="22"/>
              </w:rPr>
            </w:pPr>
            <w:r w:rsidRPr="003A725A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2"/>
                <w:szCs w:val="22"/>
              </w:rPr>
            </w:pPr>
            <w:r w:rsidRPr="003A72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2"/>
                <w:szCs w:val="22"/>
              </w:rPr>
            </w:pPr>
            <w:r w:rsidRPr="003A725A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725A" w:rsidRPr="003A725A" w:rsidTr="00E7243B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реализпцию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основного мероприятия "Повышение качества </w:t>
            </w:r>
            <w:proofErr w:type="spellStart"/>
            <w:r w:rsidRPr="003A725A">
              <w:rPr>
                <w:color w:val="000000"/>
                <w:sz w:val="24"/>
                <w:szCs w:val="24"/>
              </w:rPr>
              <w:t>жизниграждан</w:t>
            </w:r>
            <w:proofErr w:type="spellEnd"/>
            <w:r w:rsidRPr="003A725A">
              <w:rPr>
                <w:color w:val="000000"/>
                <w:sz w:val="24"/>
                <w:szCs w:val="24"/>
              </w:rPr>
              <w:t xml:space="preserve"> старшего поколения Томского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25A" w:rsidRPr="003A725A" w:rsidRDefault="003A725A" w:rsidP="003A72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25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A725A" w:rsidRPr="003A725A" w:rsidTr="00E7243B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13135,7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A725A">
              <w:rPr>
                <w:b/>
                <w:bCs/>
                <w:color w:val="000000"/>
                <w:sz w:val="24"/>
                <w:szCs w:val="24"/>
              </w:rPr>
              <w:t>6193,7</w:t>
            </w:r>
          </w:p>
        </w:tc>
      </w:tr>
      <w:tr w:rsidR="003A725A" w:rsidRPr="003A725A" w:rsidTr="00E7243B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3A725A" w:rsidRPr="003A725A" w:rsidTr="00E7243B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6152,7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3A725A" w:rsidRPr="003A725A" w:rsidTr="00E7243B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25A" w:rsidRPr="003A725A" w:rsidRDefault="003A725A" w:rsidP="003A725A">
            <w:pPr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6348,0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5A" w:rsidRPr="003A725A" w:rsidRDefault="003A725A" w:rsidP="003A725A">
            <w:pPr>
              <w:jc w:val="right"/>
              <w:rPr>
                <w:color w:val="000000"/>
                <w:sz w:val="24"/>
                <w:szCs w:val="24"/>
              </w:rPr>
            </w:pPr>
            <w:r w:rsidRPr="003A725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A725A" w:rsidRPr="003A725A" w:rsidRDefault="003A725A" w:rsidP="003A725A">
      <w:pPr>
        <w:keepNext/>
        <w:tabs>
          <w:tab w:val="left" w:pos="5940"/>
          <w:tab w:val="right" w:pos="10205"/>
        </w:tabs>
        <w:outlineLvl w:val="0"/>
        <w:rPr>
          <w:i/>
          <w:sz w:val="24"/>
          <w:szCs w:val="24"/>
        </w:rPr>
      </w:pPr>
      <w:bookmarkStart w:id="0" w:name="_GoBack"/>
      <w:bookmarkEnd w:id="0"/>
    </w:p>
    <w:p w:rsidR="003A725A" w:rsidRPr="003A725A" w:rsidRDefault="003A725A" w:rsidP="003A725A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3A725A" w:rsidRPr="003A725A" w:rsidRDefault="003A725A" w:rsidP="003A725A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3A725A" w:rsidRPr="003A725A" w:rsidRDefault="003A725A" w:rsidP="003A725A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5A" w:rsidRDefault="0072155A">
      <w:r>
        <w:separator/>
      </w:r>
    </w:p>
  </w:endnote>
  <w:endnote w:type="continuationSeparator" w:id="0">
    <w:p w:rsidR="0072155A" w:rsidRDefault="0072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5A" w:rsidRDefault="0072155A">
      <w:r>
        <w:separator/>
      </w:r>
    </w:p>
  </w:footnote>
  <w:footnote w:type="continuationSeparator" w:id="0">
    <w:p w:rsidR="0072155A" w:rsidRDefault="0072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25A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155A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D25B0"/>
  <w15:docId w15:val="{826E07C8-5382-4508-80EB-C7F6569B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479C-70C2-4ABE-A161-D826E1F3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</cp:revision>
  <cp:lastPrinted>2022-10-12T02:32:00Z</cp:lastPrinted>
  <dcterms:created xsi:type="dcterms:W3CDTF">2022-10-12T02:39:00Z</dcterms:created>
  <dcterms:modified xsi:type="dcterms:W3CDTF">2022-12-08T03:57:00Z</dcterms:modified>
</cp:coreProperties>
</file>