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1471A0">
        <w:rPr>
          <w:sz w:val="24"/>
          <w:szCs w:val="24"/>
        </w:rPr>
        <w:t>10/2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C73B31">
        <w:rPr>
          <w:sz w:val="24"/>
          <w:szCs w:val="24"/>
        </w:rPr>
        <w:t>18</w:t>
      </w:r>
      <w:r w:rsidR="00A31295">
        <w:rPr>
          <w:sz w:val="24"/>
          <w:szCs w:val="24"/>
        </w:rPr>
        <w:t>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Pr="007645A7" w:rsidRDefault="001C237D" w:rsidP="001C237D">
      <w:r w:rsidRPr="007645A7">
        <w:t>«</w:t>
      </w:r>
      <w:r w:rsidR="00C73B31">
        <w:t>18</w:t>
      </w:r>
      <w:r w:rsidRPr="007645A7">
        <w:t xml:space="preserve">» </w:t>
      </w:r>
      <w:r>
        <w:t xml:space="preserve">февраля </w:t>
      </w:r>
      <w:r w:rsidRPr="007645A7">
        <w:t>2</w:t>
      </w:r>
      <w:r>
        <w:t xml:space="preserve">022 </w:t>
      </w:r>
      <w:r w:rsidRPr="007645A7">
        <w:t xml:space="preserve">г.                                                               </w:t>
      </w:r>
      <w:r w:rsidRPr="007645A7">
        <w:tab/>
      </w:r>
      <w:r w:rsidRPr="007645A7">
        <w:tab/>
        <w:t xml:space="preserve">              </w:t>
      </w:r>
      <w:r>
        <w:t xml:space="preserve">    </w:t>
      </w:r>
      <w:r w:rsidRPr="007645A7">
        <w:t xml:space="preserve">№ </w:t>
      </w:r>
      <w:r w:rsidR="001471A0">
        <w:t>45/2</w:t>
      </w:r>
    </w:p>
    <w:p w:rsidR="001C237D" w:rsidRPr="001C237D" w:rsidRDefault="001C237D" w:rsidP="001C237D">
      <w:pPr>
        <w:ind w:left="5659"/>
        <w:jc w:val="both"/>
        <w:rPr>
          <w:sz w:val="20"/>
        </w:rPr>
      </w:pPr>
    </w:p>
    <w:p w:rsidR="00D556D3" w:rsidRPr="00D556D3" w:rsidRDefault="00D556D3" w:rsidP="00D556D3">
      <w:pPr>
        <w:ind w:right="2833"/>
        <w:jc w:val="both"/>
        <w:rPr>
          <w:sz w:val="22"/>
          <w:szCs w:val="22"/>
        </w:rPr>
      </w:pPr>
      <w:bookmarkStart w:id="0" w:name="_GoBack"/>
      <w:r w:rsidRPr="00D556D3">
        <w:rPr>
          <w:bCs/>
          <w:color w:val="000000"/>
          <w:sz w:val="22"/>
          <w:szCs w:val="22"/>
        </w:rPr>
        <w:t xml:space="preserve">Об утверждении </w:t>
      </w:r>
      <w:bookmarkStart w:id="1" w:name="_Hlk87436565"/>
      <w:bookmarkStart w:id="2" w:name="_Hlk87436822"/>
      <w:r w:rsidRPr="00D556D3">
        <w:rPr>
          <w:bCs/>
          <w:color w:val="000000"/>
          <w:sz w:val="22"/>
          <w:szCs w:val="22"/>
        </w:rPr>
        <w:t xml:space="preserve">формы проверочного листа, используемого при осуществлении </w:t>
      </w:r>
      <w:bookmarkStart w:id="3" w:name="_Hlk82421409"/>
      <w:bookmarkEnd w:id="1"/>
      <w:r w:rsidRPr="00D556D3">
        <w:rPr>
          <w:bCs/>
          <w:color w:val="000000"/>
          <w:sz w:val="22"/>
          <w:szCs w:val="22"/>
        </w:rPr>
        <w:t xml:space="preserve">муниципального контроля </w:t>
      </w:r>
      <w:bookmarkEnd w:id="2"/>
      <w:bookmarkEnd w:id="3"/>
      <w:r w:rsidRPr="00D556D3">
        <w:rPr>
          <w:bCs/>
          <w:color w:val="000000"/>
          <w:sz w:val="22"/>
          <w:szCs w:val="22"/>
        </w:rPr>
        <w:t>в сфере благоустройства на территории</w:t>
      </w:r>
      <w:r w:rsidRPr="00D556D3">
        <w:rPr>
          <w:b/>
          <w:bCs/>
          <w:color w:val="000000"/>
          <w:sz w:val="22"/>
          <w:szCs w:val="22"/>
        </w:rPr>
        <w:t xml:space="preserve"> </w:t>
      </w:r>
      <w:r w:rsidRPr="00D556D3">
        <w:rPr>
          <w:rFonts w:eastAsia="Calibri"/>
          <w:sz w:val="22"/>
          <w:szCs w:val="22"/>
          <w:lang w:eastAsia="en-US"/>
        </w:rPr>
        <w:t>Зональненского сельского поселения</w:t>
      </w:r>
    </w:p>
    <w:p w:rsidR="00D556D3" w:rsidRPr="00D556D3" w:rsidRDefault="00D556D3" w:rsidP="00D556D3">
      <w:pPr>
        <w:shd w:val="clear" w:color="auto" w:fill="FFFFFF"/>
        <w:ind w:left="58" w:right="5101"/>
        <w:jc w:val="both"/>
        <w:rPr>
          <w:sz w:val="22"/>
          <w:szCs w:val="22"/>
        </w:rPr>
      </w:pPr>
    </w:p>
    <w:bookmarkEnd w:id="0"/>
    <w:p w:rsidR="00D556D3" w:rsidRPr="00D556D3" w:rsidRDefault="00D556D3" w:rsidP="00D556D3">
      <w:pPr>
        <w:shd w:val="clear" w:color="auto" w:fill="FFFFFF"/>
        <w:ind w:left="58" w:right="5101"/>
        <w:jc w:val="both"/>
        <w:rPr>
          <w:sz w:val="22"/>
          <w:szCs w:val="22"/>
        </w:rPr>
      </w:pPr>
    </w:p>
    <w:p w:rsidR="00D556D3" w:rsidRPr="00D556D3" w:rsidRDefault="00D556D3" w:rsidP="00D556D3">
      <w:pPr>
        <w:shd w:val="clear" w:color="auto" w:fill="FFFFFF"/>
        <w:ind w:firstLine="562"/>
        <w:jc w:val="both"/>
        <w:rPr>
          <w:sz w:val="22"/>
          <w:szCs w:val="22"/>
        </w:rPr>
      </w:pPr>
      <w:r w:rsidRPr="00D556D3">
        <w:rPr>
          <w:color w:val="000000"/>
          <w:sz w:val="22"/>
          <w:szCs w:val="22"/>
        </w:rPr>
        <w:t>В соответствии со статьей 53 Федерального закона от 31.07.2020 №248-ФЗ «О государственном контроле (надзоре) и муниципальном контроле в Российской Федерации»,</w:t>
      </w:r>
      <w:r w:rsidRPr="00D556D3">
        <w:rPr>
          <w:color w:val="000000"/>
          <w:sz w:val="22"/>
          <w:szCs w:val="22"/>
          <w:shd w:val="clear" w:color="auto" w:fill="FFFFFF"/>
        </w:rPr>
        <w:t xml:space="preserve"> а также принимая во внимание, вступающее в силу с 1 марта 2022 года постановление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</w:p>
    <w:p w:rsidR="00D556D3" w:rsidRPr="00D556D3" w:rsidRDefault="00D556D3" w:rsidP="00D556D3">
      <w:pPr>
        <w:shd w:val="clear" w:color="auto" w:fill="FFFFFF"/>
        <w:ind w:firstLine="562"/>
        <w:jc w:val="both"/>
        <w:rPr>
          <w:sz w:val="22"/>
          <w:szCs w:val="22"/>
        </w:rPr>
      </w:pPr>
    </w:p>
    <w:p w:rsidR="00D556D3" w:rsidRPr="00D556D3" w:rsidRDefault="00D556D3" w:rsidP="00D556D3">
      <w:pPr>
        <w:shd w:val="clear" w:color="auto" w:fill="FFFFFF"/>
        <w:ind w:firstLine="562"/>
        <w:jc w:val="both"/>
        <w:rPr>
          <w:sz w:val="22"/>
          <w:szCs w:val="22"/>
        </w:rPr>
      </w:pPr>
    </w:p>
    <w:p w:rsidR="00D556D3" w:rsidRPr="00D556D3" w:rsidRDefault="00D556D3" w:rsidP="00D556D3">
      <w:pPr>
        <w:shd w:val="clear" w:color="auto" w:fill="FFFFFF"/>
        <w:rPr>
          <w:b/>
          <w:sz w:val="22"/>
          <w:szCs w:val="22"/>
        </w:rPr>
      </w:pPr>
      <w:r w:rsidRPr="00D556D3">
        <w:rPr>
          <w:b/>
          <w:sz w:val="22"/>
          <w:szCs w:val="22"/>
        </w:rPr>
        <w:t>ПОСТАНОВЛЯЮ:</w:t>
      </w:r>
    </w:p>
    <w:p w:rsidR="00D556D3" w:rsidRPr="00D556D3" w:rsidRDefault="00D556D3" w:rsidP="00D556D3">
      <w:pPr>
        <w:shd w:val="clear" w:color="auto" w:fill="FFFFFF"/>
        <w:rPr>
          <w:b/>
          <w:sz w:val="22"/>
          <w:szCs w:val="22"/>
        </w:rPr>
      </w:pPr>
    </w:p>
    <w:p w:rsidR="00D556D3" w:rsidRPr="00D556D3" w:rsidRDefault="00D556D3" w:rsidP="00D556D3">
      <w:pPr>
        <w:shd w:val="clear" w:color="auto" w:fill="FFFFFF"/>
        <w:rPr>
          <w:b/>
          <w:sz w:val="22"/>
          <w:szCs w:val="22"/>
        </w:rPr>
      </w:pPr>
    </w:p>
    <w:p w:rsidR="00D556D3" w:rsidRPr="00D556D3" w:rsidRDefault="00D556D3" w:rsidP="00D556D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sz w:val="22"/>
          <w:szCs w:val="22"/>
        </w:rPr>
      </w:pPr>
      <w:r w:rsidRPr="00D556D3">
        <w:rPr>
          <w:color w:val="000000"/>
          <w:sz w:val="22"/>
          <w:szCs w:val="22"/>
        </w:rPr>
        <w:t xml:space="preserve">Утвердить </w:t>
      </w:r>
      <w:bookmarkStart w:id="4" w:name="_Hlk82421551"/>
      <w:r w:rsidRPr="00D556D3">
        <w:rPr>
          <w:color w:val="000000"/>
          <w:sz w:val="22"/>
          <w:szCs w:val="22"/>
        </w:rPr>
        <w:t xml:space="preserve">форму проверочного листа, используемого при осуществлении </w:t>
      </w:r>
      <w:bookmarkEnd w:id="4"/>
      <w:r w:rsidRPr="00D556D3">
        <w:rPr>
          <w:color w:val="000000"/>
          <w:sz w:val="22"/>
          <w:szCs w:val="22"/>
        </w:rPr>
        <w:t>муниципального контроля в сфере благоустройства на территории</w:t>
      </w:r>
      <w:r w:rsidRPr="00D556D3">
        <w:rPr>
          <w:sz w:val="22"/>
          <w:szCs w:val="22"/>
        </w:rPr>
        <w:t xml:space="preserve"> </w:t>
      </w:r>
      <w:r w:rsidRPr="00D556D3">
        <w:rPr>
          <w:rFonts w:eastAsia="Calibri"/>
          <w:sz w:val="22"/>
          <w:szCs w:val="22"/>
          <w:lang w:eastAsia="en-US"/>
        </w:rPr>
        <w:t>Зональненского сельского поселения</w:t>
      </w:r>
      <w:r w:rsidRPr="00D556D3">
        <w:rPr>
          <w:sz w:val="22"/>
          <w:szCs w:val="22"/>
        </w:rPr>
        <w:t xml:space="preserve"> согласно приложению к настоящему постановлению.</w:t>
      </w:r>
    </w:p>
    <w:p w:rsidR="00D556D3" w:rsidRPr="00D556D3" w:rsidRDefault="00D556D3" w:rsidP="00D556D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sz w:val="22"/>
          <w:szCs w:val="22"/>
        </w:rPr>
      </w:pPr>
      <w:r w:rsidRPr="00D556D3">
        <w:rPr>
          <w:sz w:val="22"/>
          <w:szCs w:val="22"/>
        </w:rPr>
        <w:t>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9" w:history="1">
        <w:r w:rsidRPr="00D556D3">
          <w:rPr>
            <w:rStyle w:val="aa"/>
            <w:sz w:val="22"/>
            <w:szCs w:val="22"/>
          </w:rPr>
          <w:t>www.admzsp.ru</w:t>
        </w:r>
      </w:hyperlink>
      <w:r w:rsidRPr="00D556D3">
        <w:rPr>
          <w:sz w:val="22"/>
          <w:szCs w:val="22"/>
        </w:rPr>
        <w:t>).</w:t>
      </w:r>
    </w:p>
    <w:p w:rsidR="00D556D3" w:rsidRPr="00D556D3" w:rsidRDefault="00D556D3" w:rsidP="00D556D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line="276" w:lineRule="auto"/>
        <w:ind w:left="0" w:firstLine="357"/>
        <w:jc w:val="both"/>
        <w:rPr>
          <w:sz w:val="22"/>
          <w:szCs w:val="22"/>
        </w:rPr>
      </w:pPr>
      <w:r w:rsidRPr="00D556D3">
        <w:rPr>
          <w:color w:val="000000"/>
          <w:sz w:val="22"/>
          <w:szCs w:val="22"/>
        </w:rPr>
        <w:t>Настоящее Постановление вступает в силу со дня его официального опубликования.</w:t>
      </w:r>
    </w:p>
    <w:p w:rsidR="00D556D3" w:rsidRPr="00D556D3" w:rsidRDefault="00D556D3" w:rsidP="00D556D3">
      <w:pPr>
        <w:pStyle w:val="Default"/>
        <w:numPr>
          <w:ilvl w:val="0"/>
          <w:numId w:val="48"/>
        </w:numPr>
        <w:spacing w:line="276" w:lineRule="auto"/>
        <w:ind w:left="0" w:firstLine="357"/>
        <w:jc w:val="both"/>
        <w:rPr>
          <w:color w:val="auto"/>
          <w:sz w:val="22"/>
          <w:szCs w:val="22"/>
        </w:rPr>
      </w:pPr>
      <w:r w:rsidRPr="00D556D3">
        <w:rPr>
          <w:color w:val="auto"/>
          <w:sz w:val="22"/>
          <w:szCs w:val="22"/>
        </w:rPr>
        <w:t>Контроль за исполнением настоящего постановления оставляю за собой.</w:t>
      </w:r>
    </w:p>
    <w:p w:rsidR="00D556D3" w:rsidRPr="00D556D3" w:rsidRDefault="00D556D3" w:rsidP="00D556D3">
      <w:pPr>
        <w:shd w:val="clear" w:color="auto" w:fill="FFFFFF"/>
        <w:tabs>
          <w:tab w:val="left" w:pos="331"/>
        </w:tabs>
        <w:ind w:left="29" w:right="173"/>
        <w:jc w:val="both"/>
        <w:rPr>
          <w:sz w:val="22"/>
          <w:szCs w:val="22"/>
        </w:rPr>
      </w:pPr>
    </w:p>
    <w:p w:rsidR="00D556D3" w:rsidRPr="00D556D3" w:rsidRDefault="00D556D3" w:rsidP="00D556D3">
      <w:pPr>
        <w:ind w:left="360" w:firstLine="540"/>
        <w:rPr>
          <w:sz w:val="22"/>
          <w:szCs w:val="22"/>
        </w:rPr>
      </w:pPr>
    </w:p>
    <w:p w:rsidR="00D556D3" w:rsidRPr="00D556D3" w:rsidRDefault="00D556D3" w:rsidP="00D556D3">
      <w:pPr>
        <w:ind w:left="360" w:firstLine="540"/>
        <w:rPr>
          <w:sz w:val="22"/>
          <w:szCs w:val="22"/>
        </w:rPr>
      </w:pPr>
    </w:p>
    <w:p w:rsidR="00D556D3" w:rsidRPr="00D556D3" w:rsidRDefault="00D556D3" w:rsidP="00D556D3">
      <w:pPr>
        <w:ind w:firstLine="540"/>
        <w:rPr>
          <w:sz w:val="22"/>
          <w:szCs w:val="22"/>
        </w:rPr>
      </w:pPr>
      <w:r w:rsidRPr="00D556D3">
        <w:rPr>
          <w:sz w:val="22"/>
          <w:szCs w:val="22"/>
        </w:rPr>
        <w:t xml:space="preserve">Глава поселения </w:t>
      </w:r>
    </w:p>
    <w:p w:rsidR="00D556D3" w:rsidRPr="00D556D3" w:rsidRDefault="00D556D3" w:rsidP="00D556D3">
      <w:pPr>
        <w:ind w:firstLine="540"/>
        <w:rPr>
          <w:sz w:val="22"/>
          <w:szCs w:val="22"/>
        </w:rPr>
      </w:pPr>
      <w:r w:rsidRPr="00D556D3">
        <w:rPr>
          <w:sz w:val="22"/>
          <w:szCs w:val="22"/>
        </w:rPr>
        <w:t xml:space="preserve">(Глава Администрации) </w:t>
      </w:r>
      <w:r w:rsidRPr="00D556D3">
        <w:rPr>
          <w:sz w:val="22"/>
          <w:szCs w:val="22"/>
        </w:rPr>
        <w:tab/>
      </w:r>
      <w:r w:rsidRPr="00D556D3">
        <w:rPr>
          <w:sz w:val="22"/>
          <w:szCs w:val="22"/>
        </w:rPr>
        <w:tab/>
      </w:r>
      <w:r w:rsidRPr="00D556D3">
        <w:rPr>
          <w:sz w:val="22"/>
          <w:szCs w:val="22"/>
        </w:rPr>
        <w:tab/>
      </w:r>
      <w:r w:rsidRPr="00D556D3">
        <w:rPr>
          <w:sz w:val="22"/>
          <w:szCs w:val="22"/>
        </w:rPr>
        <w:tab/>
      </w:r>
      <w:r w:rsidRPr="00D556D3">
        <w:rPr>
          <w:sz w:val="22"/>
          <w:szCs w:val="22"/>
        </w:rPr>
        <w:tab/>
      </w:r>
      <w:r w:rsidRPr="00D556D3">
        <w:rPr>
          <w:sz w:val="22"/>
          <w:szCs w:val="22"/>
        </w:rPr>
        <w:tab/>
        <w:t>Е.А. Коновалова</w:t>
      </w:r>
    </w:p>
    <w:p w:rsidR="00D556D3" w:rsidRPr="00D556D3" w:rsidRDefault="00D556D3" w:rsidP="00D556D3">
      <w:pPr>
        <w:ind w:firstLine="540"/>
        <w:rPr>
          <w:sz w:val="22"/>
          <w:szCs w:val="22"/>
        </w:rPr>
      </w:pPr>
    </w:p>
    <w:p w:rsidR="00D556D3" w:rsidRPr="00D556D3" w:rsidRDefault="00D556D3" w:rsidP="00D556D3">
      <w:pPr>
        <w:ind w:firstLine="540"/>
        <w:rPr>
          <w:sz w:val="22"/>
          <w:szCs w:val="22"/>
        </w:rPr>
      </w:pPr>
    </w:p>
    <w:p w:rsidR="00D556D3" w:rsidRPr="00D556D3" w:rsidRDefault="00D556D3" w:rsidP="00D556D3">
      <w:pPr>
        <w:ind w:firstLine="540"/>
        <w:rPr>
          <w:sz w:val="22"/>
          <w:szCs w:val="22"/>
        </w:rPr>
      </w:pPr>
    </w:p>
    <w:p w:rsidR="00D556D3" w:rsidRPr="00D556D3" w:rsidRDefault="00D556D3" w:rsidP="00D556D3">
      <w:pPr>
        <w:ind w:firstLine="540"/>
        <w:rPr>
          <w:sz w:val="22"/>
          <w:szCs w:val="22"/>
        </w:rPr>
      </w:pPr>
    </w:p>
    <w:p w:rsidR="00D556D3" w:rsidRPr="00D556D3" w:rsidRDefault="00D556D3" w:rsidP="00D556D3">
      <w:pPr>
        <w:ind w:firstLine="540"/>
        <w:rPr>
          <w:sz w:val="22"/>
          <w:szCs w:val="22"/>
        </w:rPr>
      </w:pPr>
    </w:p>
    <w:p w:rsidR="00D556D3" w:rsidRPr="00D556D3" w:rsidRDefault="00D556D3" w:rsidP="00D556D3">
      <w:pPr>
        <w:ind w:firstLine="540"/>
        <w:rPr>
          <w:sz w:val="22"/>
          <w:szCs w:val="22"/>
        </w:rPr>
      </w:pPr>
    </w:p>
    <w:p w:rsidR="00D556D3" w:rsidRDefault="00D556D3" w:rsidP="00D556D3">
      <w:pPr>
        <w:ind w:firstLine="540"/>
      </w:pPr>
    </w:p>
    <w:p w:rsidR="00D556D3" w:rsidRDefault="00D556D3" w:rsidP="00D556D3">
      <w:pPr>
        <w:ind w:firstLine="540"/>
      </w:pPr>
    </w:p>
    <w:p w:rsidR="00D556D3" w:rsidRDefault="00D556D3" w:rsidP="00D556D3">
      <w:pPr>
        <w:ind w:firstLine="540"/>
      </w:pPr>
    </w:p>
    <w:p w:rsidR="00D556D3" w:rsidRDefault="00D556D3" w:rsidP="00D556D3">
      <w:pPr>
        <w:ind w:firstLine="540"/>
        <w:rPr>
          <w:sz w:val="18"/>
          <w:szCs w:val="18"/>
        </w:rPr>
      </w:pPr>
    </w:p>
    <w:p w:rsidR="00D556D3" w:rsidRDefault="00D556D3" w:rsidP="00D556D3">
      <w:pPr>
        <w:ind w:firstLine="540"/>
        <w:jc w:val="right"/>
        <w:rPr>
          <w:sz w:val="18"/>
          <w:szCs w:val="18"/>
        </w:rPr>
      </w:pPr>
    </w:p>
    <w:p w:rsidR="00D556D3" w:rsidRDefault="00D556D3" w:rsidP="00D556D3">
      <w:pPr>
        <w:ind w:firstLine="540"/>
        <w:jc w:val="right"/>
        <w:rPr>
          <w:sz w:val="18"/>
          <w:szCs w:val="18"/>
        </w:rPr>
      </w:pPr>
    </w:p>
    <w:p w:rsidR="00D556D3" w:rsidRDefault="00D556D3" w:rsidP="00D556D3">
      <w:pPr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к постановлению</w:t>
      </w:r>
    </w:p>
    <w:p w:rsidR="00D556D3" w:rsidRDefault="00D556D3" w:rsidP="00D556D3">
      <w:pPr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Зональненского сельского поселения</w:t>
      </w:r>
    </w:p>
    <w:p w:rsidR="00D556D3" w:rsidRDefault="00D556D3" w:rsidP="00D556D3">
      <w:pPr>
        <w:ind w:firstLine="5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от 18.02.2022 №45/2 </w:t>
      </w:r>
    </w:p>
    <w:p w:rsidR="00D556D3" w:rsidRDefault="00D556D3" w:rsidP="00D556D3">
      <w:pPr>
        <w:shd w:val="clear" w:color="auto" w:fill="FFFFFF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Форма</w:t>
      </w:r>
    </w:p>
    <w:p w:rsidR="00D556D3" w:rsidRDefault="00D556D3" w:rsidP="00D556D3">
      <w:pPr>
        <w:shd w:val="clear" w:color="auto" w:fill="FFFFFF"/>
        <w:ind w:left="255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QR-код, предусмотренный постановлением </w:t>
      </w:r>
    </w:p>
    <w:p w:rsidR="00D556D3" w:rsidRDefault="00D556D3" w:rsidP="00D556D3">
      <w:pPr>
        <w:shd w:val="clear" w:color="auto" w:fill="FFFFFF"/>
        <w:ind w:left="255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Правительства Российской Федерации </w:t>
      </w:r>
      <w:r>
        <w:rPr>
          <w:color w:val="000000"/>
          <w:sz w:val="18"/>
          <w:szCs w:val="18"/>
        </w:rPr>
        <w:br/>
        <w:t>от 16.04.2021 №604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№415».</w:t>
      </w:r>
    </w:p>
    <w:p w:rsidR="00D556D3" w:rsidRDefault="00D556D3" w:rsidP="00D556D3">
      <w:pPr>
        <w:shd w:val="clear" w:color="auto" w:fill="FFFFFF"/>
        <w:jc w:val="center"/>
        <w:rPr>
          <w:color w:val="000000"/>
          <w:sz w:val="18"/>
          <w:szCs w:val="18"/>
        </w:rPr>
      </w:pPr>
    </w:p>
    <w:p w:rsidR="00D556D3" w:rsidRDefault="00D556D3" w:rsidP="00D556D3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Проверочный лист, используемый при осуществлении муниципального контроля в сфере благоустройства на территории Зональненского сельского поселения </w:t>
      </w:r>
    </w:p>
    <w:p w:rsidR="00D556D3" w:rsidRDefault="00D556D3" w:rsidP="00D556D3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(далее также – проверочный лист)</w:t>
      </w:r>
    </w:p>
    <w:p w:rsidR="00D556D3" w:rsidRDefault="00D556D3" w:rsidP="00D556D3">
      <w:pPr>
        <w:rPr>
          <w:sz w:val="22"/>
          <w:szCs w:val="22"/>
        </w:rPr>
      </w:pPr>
    </w:p>
    <w:p w:rsidR="00D556D3" w:rsidRDefault="00D556D3" w:rsidP="00D556D3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bCs/>
          <w:color w:val="000000"/>
          <w:sz w:val="22"/>
          <w:szCs w:val="22"/>
        </w:rPr>
        <w:t xml:space="preserve">                </w:t>
      </w:r>
      <w:r>
        <w:rPr>
          <w:bCs/>
          <w:color w:val="000000"/>
          <w:sz w:val="22"/>
          <w:szCs w:val="22"/>
        </w:rPr>
        <w:t xml:space="preserve"> «____» ___________20 ___ г.</w:t>
      </w:r>
    </w:p>
    <w:p w:rsidR="00D556D3" w:rsidRDefault="00D556D3" w:rsidP="00D556D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1. Вид    контроля,    включенный    в    единый    реестр     видов    контроля: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__________________________________________________________________________________________________________________________________________________________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3. Вид контрольного мероприятия: 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5. Фамилия, имя и отчество (при наличии) гражданина или индивидуального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6. Место (места) проведения контрольного мероприятия с заполнением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проверочного листа: 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8. Учётный номер контрольного мероприятия: 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____________________________________________________________________________</w:t>
      </w:r>
    </w:p>
    <w:p w:rsidR="00D556D3" w:rsidRDefault="00D556D3" w:rsidP="00D556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D556D3" w:rsidRDefault="00D556D3" w:rsidP="00D556D3">
      <w:pPr>
        <w:rPr>
          <w:sz w:val="22"/>
          <w:szCs w:val="22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"/>
        <w:gridCol w:w="367"/>
        <w:gridCol w:w="2514"/>
        <w:gridCol w:w="820"/>
        <w:gridCol w:w="1843"/>
        <w:gridCol w:w="708"/>
        <w:gridCol w:w="223"/>
        <w:gridCol w:w="235"/>
        <w:gridCol w:w="579"/>
        <w:gridCol w:w="1090"/>
        <w:gridCol w:w="977"/>
        <w:gridCol w:w="440"/>
      </w:tblGrid>
      <w:tr w:rsidR="00D556D3" w:rsidTr="00D556D3">
        <w:trPr>
          <w:trHeight w:val="1294"/>
        </w:trPr>
        <w:tc>
          <w:tcPr>
            <w:tcW w:w="6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3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Ответы на контрольные вопросы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D556D3" w:rsidTr="00D556D3">
        <w:tc>
          <w:tcPr>
            <w:tcW w:w="6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33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rPr>
                <w:bCs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6D3" w:rsidRDefault="00D556D3">
            <w:pPr>
              <w:rPr>
                <w:bCs/>
                <w:sz w:val="22"/>
                <w:szCs w:val="22"/>
              </w:rPr>
            </w:pPr>
          </w:p>
        </w:tc>
      </w:tr>
      <w:tr w:rsidR="00D556D3" w:rsidTr="00D556D3"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Контрольные вопросы применительно к содержанию прилегающих территорий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Очищается ли контролируемым лицом (собственник </w:t>
            </w:r>
            <w:bookmarkStart w:id="5" w:name="_Hlk22210955"/>
            <w:r>
              <w:rPr>
                <w:sz w:val="22"/>
                <w:szCs w:val="22"/>
              </w:rPr>
              <w:t>и (или) иной законный владелец здания, строения, сооружения, земельного участка, нестационарного объекта (за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  <w:bookmarkEnd w:id="5"/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6" w:name="_Hlk14965574"/>
            <w:r>
              <w:rPr>
                <w:sz w:val="22"/>
                <w:szCs w:val="22"/>
              </w:rPr>
              <w:t>?</w:t>
            </w:r>
            <w:bookmarkEnd w:id="6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6.4 Правил благоустройства территории муниципального образования «Зональненского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сельское поселение», утвержденных решением Совета Зональненского сельского поселения от 17.11.2020 №40 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6.3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образован по границам такого дома)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прилегающей территории покос травы и обрезка поросли?</w:t>
            </w:r>
          </w:p>
          <w:p w:rsidR="00D556D3" w:rsidRDefault="00D556D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6.3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Контрольные вопросы применительно к иным территориям, элементам и объектам благоустройства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Установлены ли контролируемым лицом ограждения, препятствующие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8.2 Правил благоустройства территории муниципального образования «Зональненское сельское поселение», утвержденных решением Совета Зональненского </w:t>
            </w:r>
            <w:r>
              <w:rPr>
                <w:sz w:val="22"/>
                <w:szCs w:val="22"/>
              </w:rPr>
              <w:lastRenderedPageBreak/>
              <w:t>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Обеспечено ли контролируемым лицом (с</w:t>
            </w:r>
            <w:r>
              <w:rPr>
                <w:sz w:val="22"/>
                <w:szCs w:val="22"/>
              </w:rPr>
              <w:t>обственником и (или) иным законным владельцем здания, строения, сооружения либо уполномоченным лицом) надлежащее содержание фасада соответствующего здания, строения, сооружения (окраска поверхности фасада, отсутствие на фасаде пятен, надписей и поврежденных мест)?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21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Повреждены ли (уничтожены ли) контролируемым лицом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специальные знаки, надписи, содержащие информацию, необходимую для эксплуатации инженерных сооружений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19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Осуществлены ли контролируемым лицом земляные работы без разрешения на их осуществление?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14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Осуществлены ли контролируемым лицом земляные работы с превышением срока действия разрешения на их осуществление?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14.4 Правил благоустройства территории муниципального образования «Зональненское сельское поселение», утвержденных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Созданы ли контролируемым лицом при осуществлении земляных работ препятствия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населения?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Пункт 14.6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Направлено ли в администрацию Зональненского сельского поселения уведомление о проведении земляных работ в результате аварий?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14.6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>
              <w:rPr>
                <w:color w:val="000000"/>
                <w:sz w:val="22"/>
                <w:szCs w:val="22"/>
              </w:rPr>
              <w:t>размещение транспортного средства на газоне или иной озеленённой или рекреационной территории?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6.4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>
              <w:rPr>
                <w:color w:val="000000"/>
                <w:sz w:val="22"/>
                <w:szCs w:val="22"/>
              </w:rPr>
              <w:t>загрязнение территории общего пользования транспортным средством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15.2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Допущено ли контролируемым лицом </w:t>
            </w:r>
            <w:r>
              <w:rPr>
                <w:color w:val="000000"/>
                <w:sz w:val="22"/>
                <w:szCs w:val="22"/>
              </w:rPr>
              <w:t>загрязнение территории общего пользования транспортным средством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 время его эксплуатации, обслуживания или ремонта, при перевозке грузов или выезде со строительной площадки (вследствие отсутствия тента или укрытия)?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15.2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Допущено ли контролируемым лицом удаление (снос) деревьев и (или) кустарников без порубочного билета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14.11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Осуществлены ли контролируемым лицом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удаление (снос) деревьев и (или) кустарников с нарушением срока, установленного порубочным билетом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14.11 Правил благоустройства </w:t>
            </w:r>
            <w:r>
              <w:rPr>
                <w:sz w:val="22"/>
                <w:szCs w:val="22"/>
              </w:rPr>
              <w:lastRenderedPageBreak/>
              <w:t>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Осуществлена ли контролируемым лицом очистка от снега, наледи и сосулек кровли здания (сооружения), в отношении которого контролируемое лиц несёт соответствующую обязанность в соответствии с законодательством?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6.3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Допущены ли контролируемым лицом выпас сельскохозяйственных животных и птиц на территориях общего пользования, в границах полосы отвода автомобильной дороги либо оставление их без присмотра или без привязи при осуществлении прогона и выпаса?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25.7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Допущены ли контролируемым лицом вывоз или выгрузка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бытового, строительного мусора, грунта, промышленных отходов и сточных вод из выгребных ям в места, не отведенные для этой цели администрацией </w:t>
            </w:r>
            <w:r>
              <w:rPr>
                <w:color w:val="000000"/>
                <w:sz w:val="22"/>
                <w:szCs w:val="22"/>
              </w:rPr>
              <w:t>Зональненского сельского поселения</w:t>
            </w:r>
            <w:r>
              <w:rPr>
                <w:sz w:val="22"/>
                <w:szCs w:val="22"/>
              </w:rPr>
              <w:t xml:space="preserve"> и не согласованные с органами санитарно-эпидемиологического надзора и органом по охране окружающей среды?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6.4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Допущены ли контролируемым лицом сброс в водоем бытовых, производственных отходов или МОКа автомобилей,  загрязнение прилегающей к водоему территории?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6.4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Производилась ли контролируемым лицом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расклейка афиш, 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18.11 Правил благоустройства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Создавались ли контролируемым лицом препятствия для проведения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 на внутридворовых территориях и внутриквартальных проездах без учета информации (объявлений, предупреждений) уполномоченного органа и (или) специализированной организации о сроках проведения указанных выше работ?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6.4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  <w:p w:rsidR="00D556D3" w:rsidRDefault="00D556D3">
            <w:pPr>
              <w:pStyle w:val="s1"/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коммуникаций) за исключением случаев, не противоречащих законодательству?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6.4 Правил благоустройства территории муниципального образования «Зональненское сельское поселение», утвержденных решением Совета Зональненского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Проведено ли 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>
              <w:rPr>
                <w:sz w:val="22"/>
                <w:szCs w:val="22"/>
              </w:rPr>
              <w:t xml:space="preserve"> ограждение участка осуществления работ, котлована, ямы, траншеи и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канавы во избежание доступа посторонних лиц?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Пункт 14.6 Правил благоустройства территории муниципального образования «Зональненское сельское поселение», утвержденных решением Совета </w:t>
            </w: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2.21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Осуществлено ли </w:t>
            </w:r>
            <w:r>
              <w:rPr>
                <w:bCs/>
                <w:color w:val="000000"/>
                <w:sz w:val="22"/>
                <w:szCs w:val="22"/>
              </w:rPr>
              <w:t>контролируемым лицом, осуществляющим прокладку, переустройство, ремонт и содержание подземных коммуникаций на территориях общего пользования,</w:t>
            </w:r>
            <w:r>
              <w:rPr>
                <w:sz w:val="22"/>
                <w:szCs w:val="22"/>
              </w:rPr>
              <w:t xml:space="preserve"> восстановление нарушенных элементов благоустройства на территории непосредственного осуществления земляных работ, территории, используемой для перемещения техники в месте осуществления работ, а также на территории складирования грунта и строительных материалов?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12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pStyle w:val="23"/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Осуществлялось ли </w:t>
            </w:r>
            <w:r>
              <w:rPr>
                <w:bCs/>
                <w:color w:val="000000"/>
                <w:sz w:val="22"/>
                <w:szCs w:val="22"/>
              </w:rPr>
              <w:t>контролируемым лицом</w:t>
            </w:r>
            <w:r>
              <w:rPr>
                <w:sz w:val="22"/>
                <w:szCs w:val="22"/>
              </w:rPr>
              <w:t xml:space="preserve"> выжигание сухой растительности либо сжигание </w:t>
            </w:r>
            <w:r>
              <w:rPr>
                <w:bCs/>
                <w:sz w:val="22"/>
                <w:szCs w:val="22"/>
              </w:rPr>
              <w:t>листьев деревьев, кустарников на территории населенного пункта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6.4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pStyle w:val="23"/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Соблюдены ли контролируемым лицом установленные Правилами благоустройства территории Зональненского сельского поселения требования к вывескам?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19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pStyle w:val="23"/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Выполнены ли контролируемым лицом на принадлежащем ему земельном участке мероприятия по выявлению карантинных и ядовитых растений, локализации и ликвидации их очагов?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6.3 Правил благоустройства территории муниципального образования «Зональненское сельское поселение», утвержденных решением Совета Зональненского сельского поселения от 17.11.2020 №40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6D3" w:rsidRDefault="00D556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556D3" w:rsidTr="00D5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9"/>
          <w:wBefore w:w="269" w:type="dxa"/>
          <w:wAfter w:w="6915" w:type="dxa"/>
        </w:trPr>
        <w:tc>
          <w:tcPr>
            <w:tcW w:w="28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bookmarkStart w:id="7" w:name="_Hlk78455926"/>
          </w:p>
        </w:tc>
      </w:tr>
      <w:tr w:rsidR="00D556D3" w:rsidTr="00D5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69" w:type="dxa"/>
          <w:wAfter w:w="440" w:type="dxa"/>
        </w:trPr>
        <w:tc>
          <w:tcPr>
            <w:tcW w:w="554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Pr="00D556D3" w:rsidRDefault="00D556D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556D3">
              <w:rPr>
                <w:i/>
                <w:iCs/>
                <w:color w:val="000000"/>
                <w:sz w:val="16"/>
                <w:szCs w:val="16"/>
              </w:rPr>
              <w:t>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</w:p>
        </w:tc>
        <w:tc>
          <w:tcPr>
            <w:tcW w:w="9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556D3" w:rsidTr="00D5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69" w:type="dxa"/>
          <w:wAfter w:w="440" w:type="dxa"/>
        </w:trPr>
        <w:tc>
          <w:tcPr>
            <w:tcW w:w="55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Pr="00D556D3" w:rsidRDefault="00D556D3">
            <w:pPr>
              <w:rPr>
                <w:color w:val="000000"/>
                <w:sz w:val="16"/>
                <w:szCs w:val="16"/>
              </w:rPr>
            </w:pPr>
            <w:r w:rsidRPr="00D556D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556D3" w:rsidTr="00D5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69" w:type="dxa"/>
          <w:wAfter w:w="440" w:type="dxa"/>
        </w:trPr>
        <w:tc>
          <w:tcPr>
            <w:tcW w:w="5544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556D3">
              <w:rPr>
                <w:i/>
                <w:iCs/>
                <w:color w:val="000000"/>
                <w:sz w:val="16"/>
                <w:szCs w:val="16"/>
              </w:rPr>
              <w:t>(подпись</w:t>
            </w:r>
            <w:r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556D3" w:rsidTr="00D55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69" w:type="dxa"/>
          <w:wAfter w:w="440" w:type="dxa"/>
        </w:trPr>
        <w:tc>
          <w:tcPr>
            <w:tcW w:w="9356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556D3" w:rsidRDefault="00D5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7"/>
    </w:tbl>
    <w:p w:rsidR="00D556D3" w:rsidRDefault="00D556D3" w:rsidP="00D556D3">
      <w:pPr>
        <w:rPr>
          <w:sz w:val="22"/>
          <w:szCs w:val="22"/>
        </w:rPr>
      </w:pPr>
    </w:p>
    <w:p w:rsidR="004A6439" w:rsidRPr="001C237D" w:rsidRDefault="004A6439" w:rsidP="004A6439">
      <w:pPr>
        <w:pStyle w:val="af0"/>
        <w:ind w:right="141"/>
        <w:jc w:val="right"/>
        <w:rPr>
          <w:sz w:val="22"/>
          <w:szCs w:val="22"/>
        </w:rPr>
      </w:pPr>
    </w:p>
    <w:sectPr w:rsidR="004A6439" w:rsidRPr="001C237D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722" w:rsidRDefault="00145722">
      <w:r>
        <w:separator/>
      </w:r>
    </w:p>
  </w:endnote>
  <w:endnote w:type="continuationSeparator" w:id="0">
    <w:p w:rsidR="00145722" w:rsidRDefault="0014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722" w:rsidRDefault="00145722">
      <w:r>
        <w:separator/>
      </w:r>
    </w:p>
  </w:footnote>
  <w:footnote w:type="continuationSeparator" w:id="0">
    <w:p w:rsidR="00145722" w:rsidRDefault="0014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8815123"/>
    <w:multiLevelType w:val="hybridMultilevel"/>
    <w:tmpl w:val="DC12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7"/>
  </w:num>
  <w:num w:numId="5">
    <w:abstractNumId w:val="40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6"/>
  </w:num>
  <w:num w:numId="13">
    <w:abstractNumId w:val="24"/>
  </w:num>
  <w:num w:numId="14">
    <w:abstractNumId w:val="36"/>
  </w:num>
  <w:num w:numId="15">
    <w:abstractNumId w:val="13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9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5722"/>
    <w:rsid w:val="00146717"/>
    <w:rsid w:val="001471A0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3B3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556D3"/>
    <w:rsid w:val="00D62324"/>
    <w:rsid w:val="00D763B1"/>
    <w:rsid w:val="00D76572"/>
    <w:rsid w:val="00D7675B"/>
    <w:rsid w:val="00D81948"/>
    <w:rsid w:val="00D81A5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0BCB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AC8476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D556D3"/>
    <w:pPr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D4EDB-42BF-4FF2-8CB2-76A34110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2802</Words>
  <Characters>15977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70</cp:revision>
  <cp:lastPrinted>2022-03-01T02:58:00Z</cp:lastPrinted>
  <dcterms:created xsi:type="dcterms:W3CDTF">2020-01-13T09:47:00Z</dcterms:created>
  <dcterms:modified xsi:type="dcterms:W3CDTF">2022-09-05T04:07:00Z</dcterms:modified>
</cp:coreProperties>
</file>