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2F1B94">
        <w:rPr>
          <w:sz w:val="24"/>
          <w:szCs w:val="24"/>
        </w:rPr>
        <w:t>9</w:t>
      </w:r>
      <w:r w:rsidR="00172977" w:rsidRPr="00172977">
        <w:rPr>
          <w:sz w:val="24"/>
          <w:szCs w:val="24"/>
        </w:rPr>
        <w:t>8</w:t>
      </w:r>
      <w:r w:rsidR="00180CF8">
        <w:rPr>
          <w:sz w:val="24"/>
          <w:szCs w:val="24"/>
        </w:rPr>
        <w:t xml:space="preserve"> </w:t>
      </w:r>
      <w:r w:rsidRPr="00BD2032">
        <w:rPr>
          <w:sz w:val="24"/>
          <w:szCs w:val="24"/>
        </w:rPr>
        <w:t xml:space="preserve">от </w:t>
      </w:r>
      <w:r w:rsidR="00D76742">
        <w:rPr>
          <w:sz w:val="24"/>
          <w:szCs w:val="24"/>
        </w:rPr>
        <w:t>07</w:t>
      </w:r>
      <w:r w:rsidR="00F70572">
        <w:rPr>
          <w:sz w:val="24"/>
          <w:szCs w:val="24"/>
        </w:rPr>
        <w:t>.</w:t>
      </w:r>
      <w:r w:rsidR="00D76742">
        <w:rPr>
          <w:sz w:val="24"/>
          <w:szCs w:val="24"/>
        </w:rPr>
        <w:t>12</w:t>
      </w:r>
      <w:r w:rsidR="00042A6F">
        <w:rPr>
          <w:sz w:val="24"/>
          <w:szCs w:val="24"/>
        </w:rPr>
        <w:t>.2021</w:t>
      </w:r>
    </w:p>
    <w:p w:rsidR="00BE02C8" w:rsidRDefault="00BE02C8" w:rsidP="00B5716A">
      <w:pPr>
        <w:pBdr>
          <w:bottom w:val="single" w:sz="12" w:space="1" w:color="auto"/>
        </w:pBdr>
        <w:ind w:right="-143"/>
        <w:rPr>
          <w:b/>
          <w:kern w:val="3"/>
          <w:sz w:val="16"/>
          <w:szCs w:val="16"/>
          <w:lang w:eastAsia="zh-CN" w:bidi="hi-IN"/>
        </w:rPr>
      </w:pPr>
    </w:p>
    <w:p w:rsidR="00BE02C8" w:rsidRDefault="00BE02C8" w:rsidP="00BE02C8">
      <w:pPr>
        <w:jc w:val="center"/>
        <w:rPr>
          <w:rFonts w:eastAsia="Calibri"/>
          <w:b/>
          <w:szCs w:val="28"/>
          <w:lang w:eastAsia="en-US"/>
        </w:rPr>
      </w:pPr>
      <w:r w:rsidRPr="009F52DB">
        <w:rPr>
          <w:rFonts w:eastAsia="Calibri"/>
          <w:b/>
          <w:szCs w:val="28"/>
          <w:lang w:eastAsia="en-US"/>
        </w:rPr>
        <w:t xml:space="preserve">ТОМСКАЯ </w:t>
      </w:r>
      <w:r w:rsidR="00172977" w:rsidRPr="009F52DB">
        <w:rPr>
          <w:rFonts w:eastAsia="Calibri"/>
          <w:b/>
          <w:szCs w:val="28"/>
          <w:lang w:eastAsia="en-US"/>
        </w:rPr>
        <w:t>ОБЛАСТЬ</w:t>
      </w:r>
      <w:r w:rsidR="00172977" w:rsidRPr="00172977">
        <w:rPr>
          <w:rFonts w:eastAsia="Calibri"/>
          <w:b/>
          <w:szCs w:val="28"/>
          <w:lang w:eastAsia="en-US"/>
        </w:rPr>
        <w:t xml:space="preserve"> ТОМСКИЙ</w:t>
      </w:r>
      <w:r w:rsidRPr="009F52DB">
        <w:rPr>
          <w:rFonts w:eastAsia="Calibri"/>
          <w:b/>
          <w:szCs w:val="28"/>
          <w:lang w:eastAsia="en-US"/>
        </w:rPr>
        <w:t xml:space="preserve"> РАЙОН</w:t>
      </w:r>
    </w:p>
    <w:p w:rsidR="00BE02C8" w:rsidRDefault="00BE02C8" w:rsidP="00BE02C8">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926CB7" w:rsidRPr="00D76742" w:rsidRDefault="00926CB7" w:rsidP="00A35BBF"/>
    <w:p w:rsidR="002F1B94" w:rsidRPr="002F1B94" w:rsidRDefault="00172977" w:rsidP="002F1B94">
      <w:pPr>
        <w:jc w:val="center"/>
        <w:rPr>
          <w:b/>
          <w:sz w:val="24"/>
          <w:szCs w:val="24"/>
        </w:rPr>
      </w:pPr>
      <w:r>
        <w:rPr>
          <w:b/>
          <w:sz w:val="24"/>
          <w:szCs w:val="24"/>
        </w:rPr>
        <w:t>РЕШЕНИЕ №</w:t>
      </w:r>
      <w:r>
        <w:rPr>
          <w:b/>
          <w:sz w:val="24"/>
          <w:szCs w:val="24"/>
          <w:lang w:val="en-US"/>
        </w:rPr>
        <w:t xml:space="preserve"> </w:t>
      </w:r>
      <w:r>
        <w:rPr>
          <w:b/>
          <w:sz w:val="24"/>
          <w:szCs w:val="24"/>
        </w:rPr>
        <w:t>36</w:t>
      </w:r>
    </w:p>
    <w:p w:rsidR="002F1B94" w:rsidRPr="002F1B94" w:rsidRDefault="002F1B94" w:rsidP="002A4C8A">
      <w:pPr>
        <w:jc w:val="right"/>
        <w:rPr>
          <w:b/>
          <w:sz w:val="24"/>
          <w:szCs w:val="24"/>
        </w:rPr>
      </w:pPr>
      <w:r w:rsidRPr="002F1B94">
        <w:rPr>
          <w:b/>
          <w:sz w:val="24"/>
          <w:szCs w:val="24"/>
        </w:rPr>
        <w:t>п. Зональная Станция</w:t>
      </w:r>
      <w:r w:rsidRPr="002F1B94">
        <w:rPr>
          <w:b/>
          <w:sz w:val="24"/>
          <w:szCs w:val="24"/>
        </w:rPr>
        <w:tab/>
      </w:r>
      <w:r w:rsidRPr="002F1B94">
        <w:rPr>
          <w:b/>
          <w:sz w:val="24"/>
          <w:szCs w:val="24"/>
        </w:rPr>
        <w:tab/>
        <w:t xml:space="preserve">                                                 </w:t>
      </w:r>
      <w:proofErr w:type="gramStart"/>
      <w:r w:rsidRPr="002F1B94">
        <w:rPr>
          <w:b/>
          <w:sz w:val="24"/>
          <w:szCs w:val="24"/>
        </w:rPr>
        <w:t xml:space="preserve">   «</w:t>
      </w:r>
      <w:proofErr w:type="gramEnd"/>
      <w:r w:rsidRPr="002F1B94">
        <w:rPr>
          <w:b/>
          <w:sz w:val="24"/>
          <w:szCs w:val="24"/>
        </w:rPr>
        <w:t>07» декабря 2021г.</w:t>
      </w:r>
    </w:p>
    <w:p w:rsidR="002F1B94" w:rsidRPr="002F1B94" w:rsidRDefault="002F1B94" w:rsidP="002A4C8A">
      <w:pPr>
        <w:jc w:val="right"/>
        <w:rPr>
          <w:b/>
          <w:sz w:val="24"/>
          <w:szCs w:val="24"/>
        </w:rPr>
      </w:pPr>
      <w:r w:rsidRPr="002F1B94">
        <w:rPr>
          <w:b/>
          <w:sz w:val="24"/>
          <w:szCs w:val="24"/>
        </w:rPr>
        <w:t>21-е очередное собрание</w:t>
      </w:r>
    </w:p>
    <w:p w:rsidR="002F1B94" w:rsidRDefault="002F1B94" w:rsidP="002A4C8A">
      <w:pPr>
        <w:jc w:val="right"/>
        <w:rPr>
          <w:b/>
          <w:sz w:val="24"/>
          <w:szCs w:val="24"/>
        </w:rPr>
      </w:pPr>
      <w:r w:rsidRPr="002F1B94">
        <w:rPr>
          <w:b/>
          <w:sz w:val="24"/>
          <w:szCs w:val="24"/>
        </w:rPr>
        <w:t xml:space="preserve">                                                                                                                 V -ого созыва</w:t>
      </w:r>
    </w:p>
    <w:p w:rsidR="00172977" w:rsidRPr="002F1B94" w:rsidRDefault="00172977" w:rsidP="002A4C8A">
      <w:pPr>
        <w:jc w:val="right"/>
        <w:rPr>
          <w:b/>
          <w:sz w:val="24"/>
          <w:szCs w:val="24"/>
        </w:rPr>
      </w:pPr>
    </w:p>
    <w:p w:rsidR="00172977" w:rsidRPr="00172977" w:rsidRDefault="00172977" w:rsidP="00172977">
      <w:pPr>
        <w:shd w:val="clear" w:color="auto" w:fill="FFFFFF"/>
        <w:ind w:right="4535"/>
        <w:jc w:val="both"/>
        <w:textAlignment w:val="baseline"/>
        <w:rPr>
          <w:spacing w:val="2"/>
          <w:sz w:val="24"/>
          <w:szCs w:val="24"/>
        </w:rPr>
      </w:pPr>
      <w:r w:rsidRPr="00172977">
        <w:rPr>
          <w:sz w:val="24"/>
          <w:szCs w:val="24"/>
        </w:rPr>
        <w:t xml:space="preserve">Об утверждении Положения о муниципальном контроле </w:t>
      </w:r>
      <w:r w:rsidRPr="00172977">
        <w:rPr>
          <w:spacing w:val="2"/>
          <w:sz w:val="24"/>
          <w:szCs w:val="24"/>
        </w:rPr>
        <w:t xml:space="preserve">на автомобильном транспорте, городском наземном </w:t>
      </w:r>
      <w:bookmarkStart w:id="0" w:name="_GoBack"/>
      <w:bookmarkEnd w:id="0"/>
      <w:r w:rsidRPr="00172977">
        <w:rPr>
          <w:spacing w:val="2"/>
          <w:sz w:val="24"/>
          <w:szCs w:val="24"/>
        </w:rPr>
        <w:t>электрическом транспорте и в дорожном хозяйстве в границах населенных пунктов Зональненского сельского поселения</w:t>
      </w:r>
    </w:p>
    <w:p w:rsidR="00172977" w:rsidRPr="00172977" w:rsidRDefault="00172977" w:rsidP="00172977">
      <w:pPr>
        <w:pStyle w:val="ab"/>
        <w:tabs>
          <w:tab w:val="clear" w:pos="6804"/>
          <w:tab w:val="left" w:pos="2268"/>
        </w:tabs>
        <w:spacing w:before="0" w:line="276" w:lineRule="auto"/>
        <w:rPr>
          <w:szCs w:val="24"/>
        </w:rPr>
      </w:pPr>
    </w:p>
    <w:p w:rsidR="00172977" w:rsidRPr="00172977" w:rsidRDefault="00172977" w:rsidP="00172977">
      <w:pPr>
        <w:spacing w:line="276" w:lineRule="auto"/>
        <w:ind w:firstLine="708"/>
        <w:jc w:val="both"/>
        <w:rPr>
          <w:sz w:val="24"/>
          <w:szCs w:val="24"/>
        </w:rPr>
      </w:pPr>
      <w:r w:rsidRPr="00172977">
        <w:rPr>
          <w:sz w:val="24"/>
          <w:szCs w:val="24"/>
        </w:rPr>
        <w:t xml:space="preserve">В соответствии с Федеральными </w:t>
      </w:r>
      <w:hyperlink r:id="rId9" w:history="1">
        <w:r w:rsidRPr="00172977">
          <w:rPr>
            <w:sz w:val="24"/>
            <w:szCs w:val="24"/>
          </w:rPr>
          <w:t>закон</w:t>
        </w:r>
      </w:hyperlink>
      <w:r w:rsidRPr="00172977">
        <w:rPr>
          <w:sz w:val="24"/>
          <w:szCs w:val="24"/>
        </w:rPr>
        <w:t xml:space="preserve">ами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года 248-ФЗ «О государственном контроле (надзоре) и муниципальном контроле в Российской Федерации», </w:t>
      </w:r>
    </w:p>
    <w:p w:rsidR="00172977" w:rsidRPr="00172977" w:rsidRDefault="00172977" w:rsidP="00172977">
      <w:pPr>
        <w:pStyle w:val="ab"/>
        <w:tabs>
          <w:tab w:val="clear" w:pos="6804"/>
          <w:tab w:val="left" w:pos="2268"/>
        </w:tabs>
        <w:spacing w:before="0" w:line="276" w:lineRule="auto"/>
        <w:ind w:firstLine="720"/>
        <w:jc w:val="both"/>
        <w:rPr>
          <w:szCs w:val="24"/>
        </w:rPr>
      </w:pPr>
    </w:p>
    <w:p w:rsidR="00172977" w:rsidRPr="00172977" w:rsidRDefault="00172977" w:rsidP="00172977">
      <w:pPr>
        <w:pStyle w:val="ab"/>
        <w:tabs>
          <w:tab w:val="clear" w:pos="6804"/>
          <w:tab w:val="left" w:pos="2268"/>
        </w:tabs>
        <w:spacing w:before="0" w:line="276" w:lineRule="auto"/>
        <w:ind w:firstLine="720"/>
        <w:jc w:val="both"/>
        <w:rPr>
          <w:szCs w:val="24"/>
        </w:rPr>
      </w:pPr>
    </w:p>
    <w:p w:rsidR="00172977" w:rsidRPr="00172977" w:rsidRDefault="00172977" w:rsidP="00172977">
      <w:pPr>
        <w:spacing w:line="276" w:lineRule="auto"/>
        <w:ind w:left="-426"/>
        <w:rPr>
          <w:b/>
          <w:sz w:val="24"/>
          <w:szCs w:val="24"/>
        </w:rPr>
      </w:pPr>
      <w:r w:rsidRPr="00172977">
        <w:rPr>
          <w:b/>
          <w:sz w:val="24"/>
          <w:szCs w:val="24"/>
        </w:rPr>
        <w:t>СОВЕТ ЗОНАЛЬНЕНСКОГО СЕЛЬСКОГО ПОСЕЛЕНИЯ РЕШИЛ:</w:t>
      </w:r>
    </w:p>
    <w:p w:rsidR="00172977" w:rsidRPr="00172977" w:rsidRDefault="00172977" w:rsidP="00172977">
      <w:pPr>
        <w:spacing w:line="276" w:lineRule="auto"/>
        <w:jc w:val="center"/>
        <w:rPr>
          <w:b/>
          <w:bCs/>
          <w:sz w:val="24"/>
          <w:szCs w:val="24"/>
        </w:rPr>
      </w:pPr>
    </w:p>
    <w:p w:rsidR="00172977" w:rsidRPr="00172977" w:rsidRDefault="00172977" w:rsidP="00172977">
      <w:pPr>
        <w:numPr>
          <w:ilvl w:val="0"/>
          <w:numId w:val="33"/>
        </w:numPr>
        <w:tabs>
          <w:tab w:val="left" w:pos="960"/>
        </w:tabs>
        <w:ind w:left="0" w:firstLine="960"/>
        <w:jc w:val="both"/>
        <w:rPr>
          <w:sz w:val="24"/>
          <w:szCs w:val="24"/>
        </w:rPr>
      </w:pPr>
      <w:r w:rsidRPr="00172977">
        <w:rPr>
          <w:sz w:val="24"/>
          <w:szCs w:val="24"/>
        </w:rPr>
        <w:t xml:space="preserve">Утвердить Положение о муниципальном контроле </w:t>
      </w:r>
      <w:r w:rsidRPr="00172977">
        <w:rPr>
          <w:spacing w:val="2"/>
          <w:sz w:val="24"/>
          <w:szCs w:val="24"/>
        </w:rPr>
        <w:t xml:space="preserve">на автомобильном транспорте, городском наземном электрическом транспорте и в дорожном хозяйстве </w:t>
      </w:r>
      <w:r w:rsidRPr="00172977">
        <w:rPr>
          <w:sz w:val="24"/>
          <w:szCs w:val="24"/>
        </w:rPr>
        <w:t xml:space="preserve">в </w:t>
      </w:r>
      <w:r w:rsidRPr="00172977">
        <w:rPr>
          <w:spacing w:val="2"/>
          <w:sz w:val="24"/>
          <w:szCs w:val="24"/>
        </w:rPr>
        <w:t xml:space="preserve">границах населенных пунктов Зональненского сельского поселения </w:t>
      </w:r>
      <w:r w:rsidRPr="00172977">
        <w:rPr>
          <w:sz w:val="24"/>
          <w:szCs w:val="24"/>
        </w:rPr>
        <w:t xml:space="preserve">согласно приложению. </w:t>
      </w:r>
    </w:p>
    <w:p w:rsidR="00172977" w:rsidRPr="00172977" w:rsidRDefault="00172977" w:rsidP="00172977">
      <w:pPr>
        <w:numPr>
          <w:ilvl w:val="0"/>
          <w:numId w:val="33"/>
        </w:numPr>
        <w:tabs>
          <w:tab w:val="left" w:pos="960"/>
        </w:tabs>
        <w:ind w:left="0" w:firstLine="960"/>
        <w:jc w:val="both"/>
        <w:rPr>
          <w:sz w:val="24"/>
          <w:szCs w:val="24"/>
        </w:rPr>
      </w:pPr>
      <w:r w:rsidRPr="00172977">
        <w:rPr>
          <w:rStyle w:val="CharacterStyle1"/>
          <w:sz w:val="24"/>
          <w:szCs w:val="24"/>
        </w:rPr>
        <w:t xml:space="preserve"> </w:t>
      </w:r>
      <w:r w:rsidRPr="00172977">
        <w:rPr>
          <w:sz w:val="24"/>
          <w:szCs w:val="24"/>
        </w:rPr>
        <w:t>Настоящее решение направить Главе Зональненского сельского поселения (Главе Администрации) для подписания и опубликования в информационном бюллетене Зональненского сельского поселения и на официальном сайте муниципального образования «Зональненское сельское поселение».</w:t>
      </w:r>
    </w:p>
    <w:p w:rsidR="00172977" w:rsidRPr="00172977" w:rsidRDefault="00172977" w:rsidP="00172977">
      <w:pPr>
        <w:numPr>
          <w:ilvl w:val="0"/>
          <w:numId w:val="33"/>
        </w:numPr>
        <w:tabs>
          <w:tab w:val="left" w:pos="960"/>
          <w:tab w:val="left" w:pos="1080"/>
        </w:tabs>
        <w:ind w:left="0" w:firstLine="993"/>
        <w:jc w:val="both"/>
        <w:rPr>
          <w:sz w:val="24"/>
          <w:szCs w:val="24"/>
        </w:rPr>
      </w:pPr>
      <w:r w:rsidRPr="00172977">
        <w:rPr>
          <w:sz w:val="24"/>
          <w:szCs w:val="24"/>
        </w:rPr>
        <w:t>Настоящее решение вступает в силу с 1 января 2022 года.</w:t>
      </w:r>
    </w:p>
    <w:p w:rsidR="00172977" w:rsidRPr="00172977" w:rsidRDefault="00172977" w:rsidP="00172977">
      <w:pPr>
        <w:autoSpaceDE w:val="0"/>
        <w:autoSpaceDN w:val="0"/>
        <w:adjustRightInd w:val="0"/>
        <w:ind w:firstLine="540"/>
        <w:jc w:val="both"/>
        <w:rPr>
          <w:sz w:val="24"/>
          <w:szCs w:val="24"/>
        </w:rPr>
      </w:pPr>
    </w:p>
    <w:p w:rsidR="00172977" w:rsidRPr="00172977" w:rsidRDefault="00172977" w:rsidP="00172977">
      <w:pPr>
        <w:spacing w:line="276" w:lineRule="auto"/>
        <w:ind w:left="-142"/>
        <w:rPr>
          <w:sz w:val="24"/>
          <w:szCs w:val="24"/>
        </w:rPr>
      </w:pPr>
      <w:r w:rsidRPr="00172977">
        <w:rPr>
          <w:sz w:val="24"/>
          <w:szCs w:val="24"/>
        </w:rPr>
        <w:t>Председатель Совета Зональненского</w:t>
      </w:r>
      <w:r w:rsidRPr="00172977">
        <w:rPr>
          <w:sz w:val="24"/>
          <w:szCs w:val="24"/>
        </w:rPr>
        <w:tab/>
      </w:r>
      <w:r w:rsidRPr="00172977">
        <w:rPr>
          <w:sz w:val="24"/>
          <w:szCs w:val="24"/>
        </w:rPr>
        <w:tab/>
      </w:r>
      <w:r w:rsidRPr="00172977">
        <w:rPr>
          <w:sz w:val="24"/>
          <w:szCs w:val="24"/>
        </w:rPr>
        <w:tab/>
      </w:r>
    </w:p>
    <w:p w:rsidR="00172977" w:rsidRPr="00172977" w:rsidRDefault="00172977" w:rsidP="00172977">
      <w:pPr>
        <w:spacing w:line="276" w:lineRule="auto"/>
        <w:ind w:left="-426"/>
        <w:rPr>
          <w:sz w:val="24"/>
          <w:szCs w:val="24"/>
        </w:rPr>
      </w:pPr>
      <w:r w:rsidRPr="00172977">
        <w:rPr>
          <w:sz w:val="24"/>
          <w:szCs w:val="24"/>
        </w:rPr>
        <w:t xml:space="preserve">     </w:t>
      </w:r>
      <w:r w:rsidRPr="00172977">
        <w:rPr>
          <w:sz w:val="24"/>
          <w:szCs w:val="24"/>
        </w:rPr>
        <w:t xml:space="preserve">сельского поселения                                                                                               </w:t>
      </w:r>
      <w:proofErr w:type="spellStart"/>
      <w:r w:rsidRPr="00172977">
        <w:rPr>
          <w:sz w:val="24"/>
          <w:szCs w:val="24"/>
        </w:rPr>
        <w:t>Е.А.Коновалова</w:t>
      </w:r>
      <w:proofErr w:type="spellEnd"/>
    </w:p>
    <w:p w:rsidR="00172977" w:rsidRPr="00172977" w:rsidRDefault="00172977" w:rsidP="00172977">
      <w:pPr>
        <w:spacing w:line="276" w:lineRule="auto"/>
        <w:ind w:left="-426"/>
        <w:rPr>
          <w:sz w:val="24"/>
          <w:szCs w:val="24"/>
        </w:rPr>
      </w:pPr>
    </w:p>
    <w:p w:rsidR="00172977" w:rsidRPr="00172977" w:rsidRDefault="00172977" w:rsidP="00172977">
      <w:pPr>
        <w:spacing w:line="276" w:lineRule="auto"/>
        <w:ind w:left="-426"/>
        <w:rPr>
          <w:sz w:val="24"/>
          <w:szCs w:val="24"/>
        </w:rPr>
      </w:pPr>
      <w:r w:rsidRPr="00172977">
        <w:rPr>
          <w:sz w:val="24"/>
          <w:szCs w:val="24"/>
        </w:rPr>
        <w:t xml:space="preserve">    </w:t>
      </w:r>
      <w:r w:rsidRPr="00172977">
        <w:rPr>
          <w:sz w:val="24"/>
          <w:szCs w:val="24"/>
        </w:rPr>
        <w:t>Глава поселения</w:t>
      </w:r>
    </w:p>
    <w:p w:rsidR="00172977" w:rsidRPr="00172977" w:rsidRDefault="00172977" w:rsidP="00172977">
      <w:pPr>
        <w:spacing w:line="276" w:lineRule="auto"/>
        <w:ind w:left="-426"/>
        <w:rPr>
          <w:sz w:val="24"/>
          <w:szCs w:val="24"/>
        </w:rPr>
      </w:pPr>
      <w:r w:rsidRPr="00172977">
        <w:rPr>
          <w:sz w:val="24"/>
          <w:szCs w:val="24"/>
        </w:rPr>
        <w:t xml:space="preserve">     </w:t>
      </w:r>
      <w:r w:rsidRPr="00172977">
        <w:rPr>
          <w:sz w:val="24"/>
          <w:szCs w:val="24"/>
        </w:rPr>
        <w:t xml:space="preserve">(Глава </w:t>
      </w:r>
      <w:proofErr w:type="gramStart"/>
      <w:r w:rsidRPr="00172977">
        <w:rPr>
          <w:sz w:val="24"/>
          <w:szCs w:val="24"/>
        </w:rPr>
        <w:t xml:space="preserve">Администрации)   </w:t>
      </w:r>
      <w:proofErr w:type="gramEnd"/>
      <w:r w:rsidRPr="00172977">
        <w:rPr>
          <w:sz w:val="24"/>
          <w:szCs w:val="24"/>
        </w:rPr>
        <w:t xml:space="preserve">                                                                                       </w:t>
      </w:r>
      <w:proofErr w:type="spellStart"/>
      <w:r w:rsidRPr="00172977">
        <w:rPr>
          <w:sz w:val="24"/>
          <w:szCs w:val="24"/>
        </w:rPr>
        <w:t>Е.А.Коновалова</w:t>
      </w:r>
      <w:proofErr w:type="spellEnd"/>
    </w:p>
    <w:p w:rsidR="00172977" w:rsidRPr="00172977" w:rsidRDefault="00172977" w:rsidP="00172977">
      <w:pPr>
        <w:spacing w:line="276" w:lineRule="auto"/>
        <w:ind w:firstLine="540"/>
        <w:rPr>
          <w:iCs/>
          <w:sz w:val="24"/>
          <w:szCs w:val="24"/>
        </w:rPr>
      </w:pPr>
    </w:p>
    <w:p w:rsidR="00172977" w:rsidRPr="00172977" w:rsidRDefault="00172977" w:rsidP="00172977">
      <w:pPr>
        <w:spacing w:line="276" w:lineRule="auto"/>
        <w:ind w:firstLine="540"/>
        <w:rPr>
          <w:iCs/>
          <w:sz w:val="24"/>
          <w:szCs w:val="24"/>
        </w:rPr>
      </w:pPr>
    </w:p>
    <w:p w:rsidR="00172977" w:rsidRPr="00172977" w:rsidRDefault="00172977" w:rsidP="00172977">
      <w:pPr>
        <w:spacing w:line="276" w:lineRule="auto"/>
        <w:ind w:firstLine="540"/>
        <w:rPr>
          <w:iCs/>
          <w:sz w:val="24"/>
          <w:szCs w:val="24"/>
        </w:rPr>
      </w:pPr>
    </w:p>
    <w:p w:rsidR="00172977" w:rsidRPr="00172977" w:rsidRDefault="00172977" w:rsidP="00172977">
      <w:pPr>
        <w:spacing w:line="20" w:lineRule="atLeast"/>
        <w:ind w:firstLine="540"/>
        <w:jc w:val="right"/>
        <w:rPr>
          <w:sz w:val="20"/>
        </w:rPr>
      </w:pPr>
      <w:r w:rsidRPr="00172977">
        <w:rPr>
          <w:sz w:val="20"/>
        </w:rPr>
        <w:t>Приложение к решению Совета</w:t>
      </w:r>
    </w:p>
    <w:p w:rsidR="00172977" w:rsidRPr="00172977" w:rsidRDefault="00172977" w:rsidP="00172977">
      <w:pPr>
        <w:spacing w:line="20" w:lineRule="atLeast"/>
        <w:ind w:firstLine="540"/>
        <w:jc w:val="right"/>
        <w:rPr>
          <w:sz w:val="20"/>
        </w:rPr>
      </w:pPr>
      <w:r w:rsidRPr="00172977">
        <w:rPr>
          <w:sz w:val="20"/>
        </w:rPr>
        <w:t>Зональненского сельского поселения</w:t>
      </w:r>
    </w:p>
    <w:p w:rsidR="00172977" w:rsidRPr="00172977" w:rsidRDefault="00172977" w:rsidP="00172977">
      <w:pPr>
        <w:spacing w:line="20" w:lineRule="atLeast"/>
        <w:ind w:firstLine="540"/>
        <w:jc w:val="right"/>
        <w:rPr>
          <w:sz w:val="20"/>
        </w:rPr>
      </w:pPr>
      <w:r w:rsidRPr="00172977">
        <w:rPr>
          <w:sz w:val="20"/>
        </w:rPr>
        <w:t>от 07.12.2021 г. № 36</w:t>
      </w:r>
    </w:p>
    <w:p w:rsidR="00172977" w:rsidRPr="00172977" w:rsidRDefault="00172977" w:rsidP="00172977">
      <w:pPr>
        <w:pStyle w:val="ConsPlusTitle"/>
        <w:spacing w:line="20" w:lineRule="atLeast"/>
        <w:jc w:val="center"/>
        <w:rPr>
          <w:b w:val="0"/>
          <w:sz w:val="20"/>
          <w:szCs w:val="20"/>
          <w:lang w:val="ru-RU"/>
        </w:rPr>
      </w:pPr>
    </w:p>
    <w:p w:rsidR="00172977" w:rsidRPr="00172977" w:rsidRDefault="00172977" w:rsidP="00172977">
      <w:pPr>
        <w:pStyle w:val="ConsPlusTitle"/>
        <w:spacing w:line="20" w:lineRule="atLeast"/>
        <w:jc w:val="center"/>
        <w:rPr>
          <w:b w:val="0"/>
          <w:sz w:val="20"/>
          <w:szCs w:val="20"/>
          <w:lang w:val="ru-RU"/>
        </w:rPr>
      </w:pPr>
      <w:r w:rsidRPr="00172977">
        <w:rPr>
          <w:b w:val="0"/>
          <w:sz w:val="20"/>
          <w:szCs w:val="20"/>
          <w:lang w:val="ru-RU"/>
        </w:rPr>
        <w:t>ПОЛОЖЕНИЕ</w:t>
      </w:r>
    </w:p>
    <w:p w:rsidR="00172977" w:rsidRPr="00172977" w:rsidRDefault="00172977" w:rsidP="00172977">
      <w:pPr>
        <w:shd w:val="clear" w:color="auto" w:fill="FFFFFF"/>
        <w:spacing w:line="20" w:lineRule="atLeast"/>
        <w:jc w:val="center"/>
        <w:textAlignment w:val="baseline"/>
        <w:rPr>
          <w:spacing w:val="2"/>
          <w:sz w:val="20"/>
        </w:rPr>
      </w:pPr>
      <w:bookmarkStart w:id="1" w:name="_Hlk73456502"/>
      <w:r w:rsidRPr="00172977">
        <w:rPr>
          <w:sz w:val="20"/>
        </w:rPr>
        <w:t xml:space="preserve">о муниципальном контроле </w:t>
      </w:r>
      <w:r w:rsidRPr="00172977">
        <w:rPr>
          <w:spacing w:val="2"/>
          <w:sz w:val="20"/>
        </w:rPr>
        <w:t xml:space="preserve">на автомобильном транспорте, городском наземном электрическом транспорте и в дорожном хозяйстве </w:t>
      </w:r>
      <w:r w:rsidRPr="00172977">
        <w:rPr>
          <w:sz w:val="20"/>
        </w:rPr>
        <w:t xml:space="preserve">в </w:t>
      </w:r>
      <w:bookmarkEnd w:id="1"/>
      <w:r w:rsidRPr="00172977">
        <w:rPr>
          <w:spacing w:val="2"/>
          <w:sz w:val="20"/>
        </w:rPr>
        <w:t xml:space="preserve">границах населенных пунктов Зональненского сельского поселения </w:t>
      </w:r>
    </w:p>
    <w:p w:rsidR="00172977" w:rsidRPr="00172977" w:rsidRDefault="00172977" w:rsidP="00172977">
      <w:pPr>
        <w:pStyle w:val="ConsPlusTitle"/>
        <w:spacing w:line="20" w:lineRule="atLeast"/>
        <w:jc w:val="center"/>
        <w:rPr>
          <w:b w:val="0"/>
          <w:sz w:val="20"/>
          <w:szCs w:val="20"/>
          <w:vertAlign w:val="superscript"/>
          <w:lang w:val="ru-RU"/>
        </w:rPr>
      </w:pPr>
    </w:p>
    <w:p w:rsidR="00172977" w:rsidRPr="00172977" w:rsidRDefault="00172977" w:rsidP="00172977">
      <w:pPr>
        <w:pStyle w:val="ConsPlusNormal0"/>
        <w:spacing w:line="20" w:lineRule="atLeast"/>
        <w:jc w:val="center"/>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1.Общие положения</w:t>
      </w:r>
    </w:p>
    <w:p w:rsidR="00172977" w:rsidRPr="00172977" w:rsidRDefault="00172977" w:rsidP="00172977">
      <w:pPr>
        <w:pStyle w:val="ConsPlusNormal0"/>
        <w:spacing w:line="20" w:lineRule="atLeast"/>
        <w:ind w:firstLine="567"/>
        <w:rPr>
          <w:rFonts w:ascii="Times New Roman" w:hAnsi="Times New Roman"/>
          <w:szCs w:val="20"/>
        </w:rPr>
      </w:pPr>
    </w:p>
    <w:p w:rsidR="00172977" w:rsidRPr="00172977" w:rsidRDefault="00172977" w:rsidP="00172977">
      <w:pPr>
        <w:shd w:val="clear" w:color="auto" w:fill="FFFFFF"/>
        <w:spacing w:line="20" w:lineRule="atLeast"/>
        <w:jc w:val="both"/>
        <w:textAlignment w:val="baseline"/>
        <w:rPr>
          <w:sz w:val="20"/>
        </w:rPr>
      </w:pPr>
      <w:r w:rsidRPr="00172977">
        <w:rPr>
          <w:sz w:val="20"/>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Зональненского сельского поселения Томского муниципального района Томской </w:t>
      </w:r>
      <w:proofErr w:type="gramStart"/>
      <w:r w:rsidRPr="00172977">
        <w:rPr>
          <w:sz w:val="20"/>
        </w:rPr>
        <w:t>области  (</w:t>
      </w:r>
      <w:proofErr w:type="gramEnd"/>
      <w:r w:rsidRPr="00172977">
        <w:rPr>
          <w:sz w:val="20"/>
        </w:rPr>
        <w:t>далее – муниципальный контроль).</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172977" w:rsidRPr="00172977" w:rsidRDefault="00172977" w:rsidP="00172977">
      <w:pPr>
        <w:spacing w:line="20" w:lineRule="atLeast"/>
        <w:ind w:firstLine="766"/>
        <w:jc w:val="both"/>
        <w:rPr>
          <w:sz w:val="20"/>
        </w:rPr>
      </w:pPr>
      <w:r w:rsidRPr="00172977">
        <w:rPr>
          <w:sz w:val="20"/>
        </w:rPr>
        <w:t>1) в области автомобильных дорог и дорожной деятельности, установленных в отношении автомобильных дорог:</w:t>
      </w:r>
    </w:p>
    <w:p w:rsidR="00172977" w:rsidRPr="00172977" w:rsidRDefault="00172977" w:rsidP="00172977">
      <w:pPr>
        <w:spacing w:line="20" w:lineRule="atLeast"/>
        <w:ind w:firstLine="766"/>
        <w:jc w:val="both"/>
        <w:rPr>
          <w:bCs/>
          <w:sz w:val="20"/>
        </w:rPr>
      </w:pPr>
      <w:r w:rsidRPr="00172977">
        <w:rPr>
          <w:bCs/>
          <w:sz w:val="20"/>
        </w:rPr>
        <w:t xml:space="preserve">а) к эксплуатации объектов дорожного сервиса, размещенных </w:t>
      </w:r>
      <w:r w:rsidRPr="00172977">
        <w:rPr>
          <w:bCs/>
          <w:sz w:val="20"/>
        </w:rPr>
        <w:br/>
        <w:t>в полосах отвода и (или) придорожных полосах автомобильных дорог общего пользования;</w:t>
      </w:r>
    </w:p>
    <w:p w:rsidR="00172977" w:rsidRPr="00172977" w:rsidRDefault="00172977" w:rsidP="00172977">
      <w:pPr>
        <w:spacing w:line="20" w:lineRule="atLeast"/>
        <w:ind w:firstLine="766"/>
        <w:jc w:val="both"/>
        <w:rPr>
          <w:bCs/>
          <w:sz w:val="20"/>
        </w:rPr>
      </w:pPr>
      <w:r w:rsidRPr="00172977">
        <w:rPr>
          <w:bCs/>
          <w:sz w:val="20"/>
        </w:rPr>
        <w:t xml:space="preserve">б) к осуществлению работ по капитальному ремонту, ремонту </w:t>
      </w:r>
      <w:r w:rsidRPr="00172977">
        <w:rPr>
          <w:bCs/>
          <w:sz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72977" w:rsidRPr="00172977" w:rsidRDefault="00172977" w:rsidP="00172977">
      <w:pPr>
        <w:spacing w:line="20" w:lineRule="atLeast"/>
        <w:ind w:firstLine="708"/>
        <w:jc w:val="both"/>
        <w:rPr>
          <w:sz w:val="20"/>
        </w:rPr>
      </w:pPr>
      <w:r w:rsidRPr="00172977">
        <w:rPr>
          <w:sz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1.3. Объектами муниципального контроля (далее – объект контроля) являются:</w:t>
      </w:r>
    </w:p>
    <w:p w:rsidR="00172977" w:rsidRPr="00172977" w:rsidRDefault="00172977" w:rsidP="00172977">
      <w:pPr>
        <w:spacing w:line="20" w:lineRule="atLeast"/>
        <w:ind w:firstLine="709"/>
        <w:jc w:val="both"/>
        <w:rPr>
          <w:color w:val="FF0000"/>
          <w:sz w:val="20"/>
        </w:rPr>
      </w:pPr>
      <w:r w:rsidRPr="00172977">
        <w:rPr>
          <w:sz w:val="20"/>
        </w:rPr>
        <w:t xml:space="preserve">1.3.1. деятельность, действия (бездействие) контролируемых лиц </w:t>
      </w:r>
      <w:r w:rsidRPr="00172977">
        <w:rPr>
          <w:spacing w:val="2"/>
          <w:sz w:val="20"/>
        </w:rPr>
        <w:t>на автомобильном транспорте, городском наземном электрическом транспорте и в дорожном хозяйстве</w:t>
      </w:r>
      <w:r w:rsidRPr="00172977">
        <w:rPr>
          <w:sz w:val="20"/>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172977" w:rsidRPr="00172977" w:rsidRDefault="00172977" w:rsidP="00172977">
      <w:pPr>
        <w:spacing w:line="20" w:lineRule="atLeast"/>
        <w:ind w:firstLine="709"/>
        <w:jc w:val="both"/>
        <w:rPr>
          <w:sz w:val="20"/>
        </w:rPr>
      </w:pPr>
      <w:r w:rsidRPr="00172977">
        <w:rPr>
          <w:sz w:val="20"/>
        </w:rPr>
        <w:t>1.3.2. результаты деятельности контролируемых лиц, в том числе работы и услуги, к которым предъявляются обязательные требования;</w:t>
      </w:r>
    </w:p>
    <w:p w:rsidR="00172977" w:rsidRPr="00172977" w:rsidRDefault="00172977" w:rsidP="00172977">
      <w:pPr>
        <w:spacing w:line="20" w:lineRule="atLeast"/>
        <w:ind w:firstLine="709"/>
        <w:jc w:val="both"/>
        <w:rPr>
          <w:sz w:val="20"/>
        </w:rPr>
      </w:pPr>
      <w:r w:rsidRPr="00172977">
        <w:rPr>
          <w:sz w:val="20"/>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1.4. Учет объектов контроля осуществляется посредством создания:</w:t>
      </w:r>
    </w:p>
    <w:p w:rsidR="00172977" w:rsidRPr="00172977" w:rsidRDefault="00172977" w:rsidP="00172977">
      <w:pPr>
        <w:spacing w:line="20" w:lineRule="atLeast"/>
        <w:ind w:firstLine="709"/>
        <w:jc w:val="both"/>
        <w:rPr>
          <w:sz w:val="20"/>
        </w:rPr>
      </w:pPr>
      <w:r w:rsidRPr="00172977">
        <w:rPr>
          <w:sz w:val="20"/>
        </w:rPr>
        <w:t xml:space="preserve">- единого реестра контрольных мероприятий; </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 информационной системы (подсистемы государственной информационной системы) досудебного обжалования;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 иных государственных и муниципальных информационных систем путем межведомственного информационного взаимодействия.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172977">
          <w:rPr>
            <w:rFonts w:ascii="Times New Roman" w:hAnsi="Times New Roman"/>
            <w:szCs w:val="20"/>
          </w:rPr>
          <w:t>2020 г</w:t>
        </w:r>
      </w:smartTag>
      <w:r w:rsidRPr="00172977">
        <w:rPr>
          <w:rFonts w:ascii="Times New Roman" w:hAnsi="Times New Roman"/>
          <w:szCs w:val="20"/>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72977" w:rsidRPr="00172977" w:rsidRDefault="00172977" w:rsidP="00172977">
      <w:pPr>
        <w:pStyle w:val="ListParagraph"/>
        <w:widowControl/>
        <w:spacing w:line="20" w:lineRule="atLeast"/>
        <w:ind w:left="0" w:firstLine="709"/>
        <w:jc w:val="both"/>
        <w:rPr>
          <w:rFonts w:ascii="Times New Roman" w:hAnsi="Times New Roman"/>
        </w:rPr>
      </w:pPr>
      <w:r w:rsidRPr="00172977">
        <w:rPr>
          <w:rFonts w:ascii="Times New Roman" w:hAnsi="Times New Roman"/>
        </w:rPr>
        <w:t>1.5. Муниципальный контроль осуществляется администрацией Зональненского сельского поселения (далее – Контрольный орган).</w:t>
      </w:r>
    </w:p>
    <w:p w:rsidR="00172977" w:rsidRPr="00172977" w:rsidRDefault="00172977" w:rsidP="00172977">
      <w:pPr>
        <w:pStyle w:val="ListParagraph"/>
        <w:widowControl/>
        <w:spacing w:line="20" w:lineRule="atLeast"/>
        <w:ind w:left="0" w:firstLine="709"/>
        <w:jc w:val="both"/>
        <w:rPr>
          <w:rFonts w:ascii="Times New Roman" w:hAnsi="Times New Roman"/>
        </w:rPr>
      </w:pPr>
      <w:r w:rsidRPr="00172977">
        <w:rPr>
          <w:rFonts w:ascii="Times New Roman" w:hAnsi="Times New Roman"/>
        </w:rPr>
        <w:t>1.6. Руководство деятельностью по осуществлению муниципального контроля осуществляет глава Зональненского сельского поселения</w:t>
      </w:r>
      <w:r w:rsidRPr="00172977">
        <w:rPr>
          <w:rFonts w:ascii="Times New Roman" w:hAnsi="Times New Roman"/>
          <w:i/>
        </w:rPr>
        <w:t>.</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1.7. От имени Контрольного органа муниципальный контроль вправе осуществлять следующие должностные лица:</w:t>
      </w:r>
    </w:p>
    <w:p w:rsidR="00172977" w:rsidRPr="00172977" w:rsidRDefault="00172977" w:rsidP="00172977">
      <w:pPr>
        <w:spacing w:line="20" w:lineRule="atLeast"/>
        <w:ind w:firstLine="709"/>
        <w:jc w:val="both"/>
        <w:rPr>
          <w:sz w:val="20"/>
        </w:rPr>
      </w:pPr>
      <w:r w:rsidRPr="00172977">
        <w:rPr>
          <w:sz w:val="20"/>
        </w:rPr>
        <w:t>1) руководитель (заместитель руководителя) Контрольного органа;</w:t>
      </w:r>
    </w:p>
    <w:p w:rsidR="00172977" w:rsidRPr="00172977" w:rsidRDefault="00172977" w:rsidP="00172977">
      <w:pPr>
        <w:spacing w:line="20" w:lineRule="atLeast"/>
        <w:ind w:firstLine="709"/>
        <w:jc w:val="both"/>
        <w:rPr>
          <w:sz w:val="20"/>
        </w:rPr>
      </w:pPr>
      <w:r w:rsidRPr="00172977">
        <w:rPr>
          <w:sz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72977" w:rsidRPr="00172977" w:rsidRDefault="00172977" w:rsidP="00172977">
      <w:pPr>
        <w:spacing w:line="20" w:lineRule="atLeast"/>
        <w:ind w:firstLine="709"/>
        <w:jc w:val="both"/>
        <w:rPr>
          <w:sz w:val="20"/>
        </w:rPr>
      </w:pPr>
      <w:r w:rsidRPr="00172977">
        <w:rPr>
          <w:sz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72977" w:rsidRPr="00172977" w:rsidRDefault="00172977" w:rsidP="00172977">
      <w:pPr>
        <w:spacing w:line="20" w:lineRule="atLeast"/>
        <w:ind w:firstLine="709"/>
        <w:jc w:val="both"/>
        <w:rPr>
          <w:sz w:val="20"/>
        </w:rPr>
      </w:pPr>
      <w:r w:rsidRPr="00172977">
        <w:rPr>
          <w:sz w:val="20"/>
        </w:rPr>
        <w:t xml:space="preserve">Должностными лицами Контрольного органа, уполномоченными </w:t>
      </w:r>
      <w:r w:rsidRPr="00172977">
        <w:rPr>
          <w:sz w:val="20"/>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1.8. Права и обязанности инспектора.</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1.8.1. Инспектор обязан:</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 соблюдать законодательство Российской Федерации, права и законные интересы контролируемых лиц;</w:t>
      </w:r>
    </w:p>
    <w:p w:rsidR="00172977" w:rsidRDefault="00172977" w:rsidP="00172977">
      <w:pPr>
        <w:pStyle w:val="ListParagraph"/>
        <w:widowControl/>
        <w:tabs>
          <w:tab w:val="left" w:pos="1134"/>
        </w:tabs>
        <w:spacing w:line="20" w:lineRule="atLeast"/>
        <w:ind w:left="0" w:firstLine="851"/>
        <w:jc w:val="both"/>
        <w:rPr>
          <w:rFonts w:ascii="Times New Roman" w:hAnsi="Times New Roman"/>
        </w:rPr>
      </w:pPr>
    </w:p>
    <w:p w:rsidR="00172977" w:rsidRDefault="00172977" w:rsidP="00172977">
      <w:pPr>
        <w:pStyle w:val="ListParagraph"/>
        <w:widowControl/>
        <w:tabs>
          <w:tab w:val="left" w:pos="1134"/>
        </w:tabs>
        <w:spacing w:line="20" w:lineRule="atLeast"/>
        <w:ind w:left="0" w:firstLine="851"/>
        <w:jc w:val="both"/>
        <w:rPr>
          <w:rFonts w:ascii="Times New Roman" w:hAnsi="Times New Roman"/>
        </w:rPr>
      </w:pPr>
    </w:p>
    <w:p w:rsidR="00172977" w:rsidRDefault="00172977" w:rsidP="00172977">
      <w:pPr>
        <w:pStyle w:val="ListParagraph"/>
        <w:widowControl/>
        <w:tabs>
          <w:tab w:val="left" w:pos="1134"/>
        </w:tabs>
        <w:spacing w:line="20" w:lineRule="atLeast"/>
        <w:ind w:left="0" w:firstLine="851"/>
        <w:jc w:val="both"/>
        <w:rPr>
          <w:rFonts w:ascii="Times New Roman" w:hAnsi="Times New Roman"/>
        </w:rPr>
      </w:pPr>
    </w:p>
    <w:p w:rsidR="00172977" w:rsidRDefault="00172977" w:rsidP="00172977">
      <w:pPr>
        <w:pStyle w:val="ListParagraph"/>
        <w:widowControl/>
        <w:tabs>
          <w:tab w:val="left" w:pos="1134"/>
        </w:tabs>
        <w:spacing w:line="20" w:lineRule="atLeast"/>
        <w:ind w:left="0" w:firstLine="851"/>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10) доказывать обоснованность своих действий при их обжаловании в порядке, установленном законодательством Российской Федерации;</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1.8.2.Инспектор при проведении контрольного мероприятия в пределах своих полномочий и в объеме проводимых контрольных действий имеет право:</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72977" w:rsidRPr="00172977" w:rsidRDefault="00172977" w:rsidP="00172977">
      <w:pPr>
        <w:pStyle w:val="ListParagraph"/>
        <w:widowControl/>
        <w:tabs>
          <w:tab w:val="left" w:pos="1134"/>
        </w:tabs>
        <w:spacing w:line="20" w:lineRule="atLeast"/>
        <w:ind w:left="0" w:firstLine="851"/>
        <w:jc w:val="both"/>
        <w:rPr>
          <w:rFonts w:ascii="Times New Roman" w:hAnsi="Times New Roman"/>
        </w:rPr>
      </w:pPr>
      <w:r w:rsidRPr="00172977">
        <w:rPr>
          <w:rFonts w:ascii="Times New Roman" w:hAnsi="Times New Roma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172977" w:rsidRDefault="00172977" w:rsidP="00172977">
      <w:pPr>
        <w:pStyle w:val="HTML"/>
        <w:spacing w:line="20" w:lineRule="atLeast"/>
        <w:ind w:firstLine="540"/>
        <w:jc w:val="both"/>
        <w:rPr>
          <w:rFonts w:ascii="Times New Roman" w:hAnsi="Times New Roman"/>
          <w:sz w:val="20"/>
          <w:szCs w:val="20"/>
        </w:rPr>
      </w:pPr>
      <w:r w:rsidRPr="00172977">
        <w:rPr>
          <w:rFonts w:ascii="Times New Roman" w:hAnsi="Times New Roman"/>
          <w:sz w:val="20"/>
          <w:szCs w:val="20"/>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p>
    <w:p w:rsidR="00172977" w:rsidRDefault="00172977" w:rsidP="00172977">
      <w:pPr>
        <w:pStyle w:val="HTML"/>
        <w:spacing w:line="20" w:lineRule="atLeast"/>
        <w:ind w:firstLine="540"/>
        <w:jc w:val="both"/>
        <w:rPr>
          <w:rFonts w:ascii="Times New Roman" w:hAnsi="Times New Roman"/>
          <w:sz w:val="20"/>
          <w:szCs w:val="20"/>
        </w:rPr>
      </w:pPr>
    </w:p>
    <w:p w:rsidR="00172977" w:rsidRDefault="00172977" w:rsidP="00172977">
      <w:pPr>
        <w:pStyle w:val="HTML"/>
        <w:spacing w:line="20" w:lineRule="atLeast"/>
        <w:ind w:firstLine="540"/>
        <w:jc w:val="both"/>
        <w:rPr>
          <w:rFonts w:ascii="Times New Roman" w:hAnsi="Times New Roman"/>
          <w:sz w:val="20"/>
          <w:szCs w:val="20"/>
        </w:rPr>
      </w:pPr>
    </w:p>
    <w:p w:rsidR="00172977" w:rsidRDefault="00172977" w:rsidP="00172977">
      <w:pPr>
        <w:pStyle w:val="HTML"/>
        <w:spacing w:line="20" w:lineRule="atLeast"/>
        <w:ind w:firstLine="540"/>
        <w:jc w:val="both"/>
        <w:rPr>
          <w:rFonts w:ascii="Times New Roman" w:hAnsi="Times New Roman"/>
          <w:sz w:val="20"/>
          <w:szCs w:val="20"/>
        </w:rPr>
      </w:pPr>
    </w:p>
    <w:p w:rsidR="00172977" w:rsidRDefault="00172977" w:rsidP="00172977">
      <w:pPr>
        <w:pStyle w:val="HTML"/>
        <w:spacing w:line="20" w:lineRule="atLeast"/>
        <w:ind w:firstLine="540"/>
        <w:jc w:val="both"/>
        <w:rPr>
          <w:rFonts w:ascii="Times New Roman" w:hAnsi="Times New Roman"/>
          <w:sz w:val="20"/>
          <w:szCs w:val="20"/>
        </w:rPr>
      </w:pPr>
    </w:p>
    <w:p w:rsidR="00172977" w:rsidRPr="00172977" w:rsidRDefault="00172977" w:rsidP="00172977">
      <w:pPr>
        <w:pStyle w:val="HTML"/>
        <w:spacing w:line="20" w:lineRule="atLeast"/>
        <w:jc w:val="both"/>
        <w:rPr>
          <w:rFonts w:ascii="Times New Roman" w:hAnsi="Times New Roman"/>
          <w:sz w:val="20"/>
          <w:szCs w:val="20"/>
        </w:rPr>
      </w:pPr>
      <w:r w:rsidRPr="00172977">
        <w:rPr>
          <w:rFonts w:ascii="Times New Roman" w:hAnsi="Times New Roman"/>
          <w:sz w:val="20"/>
          <w:szCs w:val="20"/>
        </w:rPr>
        <w:t>информационную систему «Единый портал государственных и муниципальных услуг (функций</w:t>
      </w:r>
      <w:proofErr w:type="gramStart"/>
      <w:r w:rsidRPr="00172977">
        <w:rPr>
          <w:rFonts w:ascii="Times New Roman" w:hAnsi="Times New Roman"/>
          <w:sz w:val="20"/>
          <w:szCs w:val="20"/>
        </w:rPr>
        <w:t>)»(</w:t>
      </w:r>
      <w:proofErr w:type="gramEnd"/>
      <w:r w:rsidRPr="00172977">
        <w:rPr>
          <w:rFonts w:ascii="Times New Roman" w:hAnsi="Times New Roman"/>
          <w:sz w:val="20"/>
          <w:szCs w:val="20"/>
        </w:rPr>
        <w:t>далее – единый портал государственных и муниципальных услуг) и (или) через региональный портал государственных и муниципальных услуг.</w:t>
      </w:r>
    </w:p>
    <w:p w:rsidR="00172977" w:rsidRP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ConsPlusTitle"/>
        <w:spacing w:line="20" w:lineRule="atLeast"/>
        <w:outlineLvl w:val="1"/>
        <w:rPr>
          <w:b w:val="0"/>
          <w:sz w:val="20"/>
          <w:szCs w:val="20"/>
          <w:lang w:val="ru-RU"/>
        </w:rPr>
      </w:pPr>
      <w:r w:rsidRPr="00172977">
        <w:rPr>
          <w:b w:val="0"/>
          <w:sz w:val="20"/>
          <w:szCs w:val="20"/>
          <w:lang w:val="ru-RU"/>
        </w:rPr>
        <w:t>2. Категории риска причинения вреда (ущерба)</w:t>
      </w:r>
    </w:p>
    <w:p w:rsidR="00172977" w:rsidRP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72977" w:rsidRPr="00172977" w:rsidRDefault="00172977" w:rsidP="00172977">
      <w:pPr>
        <w:spacing w:line="20" w:lineRule="atLeast"/>
        <w:ind w:firstLine="709"/>
        <w:jc w:val="both"/>
        <w:rPr>
          <w:sz w:val="20"/>
        </w:rPr>
      </w:pPr>
      <w:r w:rsidRPr="00172977">
        <w:rPr>
          <w:sz w:val="20"/>
        </w:rPr>
        <w:t>значительный риск;</w:t>
      </w:r>
    </w:p>
    <w:p w:rsidR="00172977" w:rsidRPr="00172977" w:rsidRDefault="00172977" w:rsidP="00172977">
      <w:pPr>
        <w:spacing w:line="20" w:lineRule="atLeast"/>
        <w:ind w:firstLine="709"/>
        <w:jc w:val="both"/>
        <w:rPr>
          <w:sz w:val="20"/>
        </w:rPr>
      </w:pPr>
      <w:r w:rsidRPr="00172977">
        <w:rPr>
          <w:sz w:val="20"/>
        </w:rPr>
        <w:t>средний риск;</w:t>
      </w:r>
    </w:p>
    <w:p w:rsidR="00172977" w:rsidRPr="00172977" w:rsidRDefault="00172977" w:rsidP="00172977">
      <w:pPr>
        <w:spacing w:line="20" w:lineRule="atLeast"/>
        <w:ind w:firstLine="709"/>
        <w:jc w:val="both"/>
        <w:rPr>
          <w:sz w:val="20"/>
        </w:rPr>
      </w:pPr>
      <w:r w:rsidRPr="00172977">
        <w:rPr>
          <w:sz w:val="20"/>
        </w:rPr>
        <w:t>умеренный риск;</w:t>
      </w:r>
    </w:p>
    <w:p w:rsidR="00172977" w:rsidRPr="00172977" w:rsidRDefault="00172977" w:rsidP="00172977">
      <w:pPr>
        <w:spacing w:line="20" w:lineRule="atLeast"/>
        <w:ind w:firstLine="709"/>
        <w:jc w:val="both"/>
        <w:rPr>
          <w:sz w:val="20"/>
        </w:rPr>
      </w:pPr>
      <w:r w:rsidRPr="00172977">
        <w:rPr>
          <w:sz w:val="20"/>
        </w:rPr>
        <w:t>низкий риск.</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2.6. В случае если объект контроля не отнесен к определенной категории риска, он считается отнесенным к категории низкого риска.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Pr="00172977" w:rsidRDefault="00172977" w:rsidP="00172977">
      <w:pPr>
        <w:tabs>
          <w:tab w:val="left" w:pos="1134"/>
        </w:tabs>
        <w:spacing w:line="20" w:lineRule="atLeast"/>
        <w:jc w:val="center"/>
        <w:rPr>
          <w:sz w:val="20"/>
        </w:rPr>
      </w:pPr>
      <w:r w:rsidRPr="00172977">
        <w:rPr>
          <w:sz w:val="20"/>
        </w:rPr>
        <w:t xml:space="preserve">3. Виды профилактических мероприятий, которые проводятся при осуществлении муниципального контроля </w:t>
      </w:r>
    </w:p>
    <w:p w:rsidR="00172977" w:rsidRPr="00172977" w:rsidRDefault="00172977" w:rsidP="00172977">
      <w:pPr>
        <w:tabs>
          <w:tab w:val="left" w:pos="1134"/>
        </w:tabs>
        <w:spacing w:line="20" w:lineRule="atLeast"/>
        <w:jc w:val="both"/>
        <w:rPr>
          <w:sz w:val="20"/>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При осуществлении муниципального контроля Контрольный орган проводит следующие виды профилактических мероприятий</w:t>
      </w:r>
      <w:r w:rsidRPr="00172977">
        <w:rPr>
          <w:rStyle w:val="aff7"/>
          <w:rFonts w:ascii="Times New Roman" w:hAnsi="Times New Roman"/>
          <w:color w:val="FF0000"/>
        </w:rPr>
        <w:footnoteReference w:id="1"/>
      </w:r>
      <w:r w:rsidRPr="00172977">
        <w:rPr>
          <w:rFonts w:ascii="Times New Roman" w:hAnsi="Times New Roman"/>
        </w:rPr>
        <w:t>:</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1) информирование;</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2) обобщение правоприменительной практики;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 объявление предостережения;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 консультирование;</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5) профилактический визит.</w:t>
      </w:r>
    </w:p>
    <w:p w:rsidR="00172977" w:rsidRP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72977" w:rsidRPr="00172977" w:rsidRDefault="00172977" w:rsidP="00172977">
      <w:pPr>
        <w:pStyle w:val="ConsPlusNormal0"/>
        <w:spacing w:line="20" w:lineRule="atLeast"/>
        <w:ind w:firstLine="709"/>
        <w:jc w:val="center"/>
        <w:rPr>
          <w:rFonts w:ascii="Times New Roman" w:hAnsi="Times New Roman"/>
          <w:szCs w:val="20"/>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3.1.2. Обобщение правоприменительной практики организации и проведения муниципального контроля осуществляется ежегодно.</w:t>
      </w:r>
    </w:p>
    <w:p w:rsidR="00172977" w:rsidRPr="00172977" w:rsidRDefault="00172977" w:rsidP="00172977">
      <w:pPr>
        <w:spacing w:line="20" w:lineRule="atLeast"/>
        <w:ind w:firstLine="709"/>
        <w:jc w:val="both"/>
        <w:rPr>
          <w:sz w:val="20"/>
        </w:rPr>
      </w:pPr>
      <w:r w:rsidRPr="00172977">
        <w:rPr>
          <w:sz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72977" w:rsidRPr="00172977" w:rsidRDefault="00172977" w:rsidP="00172977">
      <w:pPr>
        <w:spacing w:line="20" w:lineRule="atLeast"/>
        <w:ind w:firstLine="709"/>
        <w:jc w:val="both"/>
        <w:rPr>
          <w:color w:val="FF0000"/>
          <w:sz w:val="20"/>
        </w:rPr>
      </w:pPr>
      <w:r w:rsidRPr="00172977">
        <w:rPr>
          <w:sz w:val="20"/>
        </w:rPr>
        <w:t xml:space="preserve">Контрольный орган обеспечивает публичное обсуждение проекта доклада. </w:t>
      </w:r>
    </w:p>
    <w:p w:rsidR="00172977" w:rsidRPr="00172977" w:rsidRDefault="00172977" w:rsidP="00172977">
      <w:pPr>
        <w:pStyle w:val="HTML"/>
        <w:spacing w:line="20" w:lineRule="atLeast"/>
        <w:ind w:firstLine="540"/>
        <w:jc w:val="both"/>
        <w:rPr>
          <w:rFonts w:ascii="Times New Roman" w:hAnsi="Times New Roman"/>
          <w:color w:val="FF0000"/>
          <w:sz w:val="20"/>
          <w:szCs w:val="20"/>
        </w:rPr>
      </w:pPr>
      <w:r w:rsidRPr="00172977">
        <w:rPr>
          <w:rFonts w:ascii="Times New Roman" w:hAnsi="Times New Roman"/>
          <w:sz w:val="20"/>
          <w:szCs w:val="2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172977" w:rsidRPr="00172977" w:rsidRDefault="00172977" w:rsidP="00172977">
      <w:pPr>
        <w:spacing w:line="20" w:lineRule="atLeast"/>
        <w:ind w:firstLine="709"/>
        <w:jc w:val="both"/>
        <w:rPr>
          <w:sz w:val="20"/>
        </w:rPr>
      </w:pPr>
    </w:p>
    <w:p w:rsidR="00172977" w:rsidRPr="00172977" w:rsidRDefault="00172977" w:rsidP="00172977">
      <w:pPr>
        <w:spacing w:line="20" w:lineRule="atLeast"/>
        <w:jc w:val="center"/>
        <w:rPr>
          <w:sz w:val="20"/>
        </w:rPr>
      </w:pPr>
      <w:r w:rsidRPr="00172977">
        <w:rPr>
          <w:sz w:val="20"/>
        </w:rPr>
        <w:t xml:space="preserve">3.2. Предостережение о недопустимости нарушения </w:t>
      </w:r>
    </w:p>
    <w:p w:rsidR="00172977" w:rsidRPr="00172977" w:rsidRDefault="00172977" w:rsidP="00172977">
      <w:pPr>
        <w:spacing w:line="20" w:lineRule="atLeast"/>
        <w:jc w:val="center"/>
        <w:rPr>
          <w:sz w:val="20"/>
        </w:rPr>
      </w:pPr>
      <w:r w:rsidRPr="00172977">
        <w:rPr>
          <w:sz w:val="20"/>
        </w:rPr>
        <w:t>обязательных требований</w:t>
      </w:r>
    </w:p>
    <w:p w:rsidR="00172977" w:rsidRPr="00172977" w:rsidRDefault="00172977" w:rsidP="00172977">
      <w:pPr>
        <w:spacing w:line="20" w:lineRule="atLeast"/>
        <w:ind w:firstLine="709"/>
        <w:jc w:val="center"/>
        <w:rPr>
          <w:sz w:val="20"/>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p>
    <w:p w:rsid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Default="00172977" w:rsidP="00172977">
      <w:pPr>
        <w:pStyle w:val="ListParagraph"/>
        <w:widowControl/>
        <w:tabs>
          <w:tab w:val="left" w:pos="1134"/>
        </w:tabs>
        <w:spacing w:line="20" w:lineRule="atLeast"/>
        <w:ind w:left="0"/>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jc w:val="both"/>
        <w:rPr>
          <w:rFonts w:ascii="Times New Roman" w:hAnsi="Times New Roman"/>
        </w:rPr>
      </w:pPr>
      <w:r w:rsidRPr="00172977">
        <w:rPr>
          <w:rFonts w:ascii="Times New Roman" w:hAnsi="Times New Roman"/>
        </w:rPr>
        <w:t>вреда (ущерба) охраняемым законом ценностям, и предлагает принять меры по обеспечению соблюдения обязательных требований.</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72977" w:rsidRPr="00172977" w:rsidRDefault="00172977" w:rsidP="00172977">
      <w:pPr>
        <w:spacing w:line="20" w:lineRule="atLeast"/>
        <w:ind w:firstLine="709"/>
        <w:jc w:val="both"/>
        <w:rPr>
          <w:sz w:val="20"/>
        </w:rPr>
      </w:pPr>
      <w:r w:rsidRPr="00172977">
        <w:rPr>
          <w:sz w:val="20"/>
        </w:rPr>
        <w:t>3.2.4. Возражение должно содержать:</w:t>
      </w:r>
    </w:p>
    <w:p w:rsidR="00172977" w:rsidRPr="00172977" w:rsidRDefault="00172977" w:rsidP="00172977">
      <w:pPr>
        <w:spacing w:line="20" w:lineRule="atLeast"/>
        <w:ind w:firstLine="709"/>
        <w:jc w:val="both"/>
        <w:rPr>
          <w:sz w:val="20"/>
        </w:rPr>
      </w:pPr>
      <w:r w:rsidRPr="00172977">
        <w:rPr>
          <w:sz w:val="20"/>
        </w:rPr>
        <w:t>1) наименование Контрольного органа, в который направляется возражение;</w:t>
      </w:r>
    </w:p>
    <w:p w:rsidR="00172977" w:rsidRPr="00172977" w:rsidRDefault="00172977" w:rsidP="00172977">
      <w:pPr>
        <w:spacing w:line="20" w:lineRule="atLeast"/>
        <w:ind w:firstLine="709"/>
        <w:jc w:val="both"/>
        <w:rPr>
          <w:sz w:val="20"/>
        </w:rPr>
      </w:pPr>
      <w:r w:rsidRPr="00172977">
        <w:rPr>
          <w:sz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72977" w:rsidRPr="00172977" w:rsidRDefault="00172977" w:rsidP="00172977">
      <w:pPr>
        <w:spacing w:line="20" w:lineRule="atLeast"/>
        <w:ind w:firstLine="709"/>
        <w:jc w:val="both"/>
        <w:rPr>
          <w:sz w:val="20"/>
        </w:rPr>
      </w:pPr>
      <w:r w:rsidRPr="00172977">
        <w:rPr>
          <w:sz w:val="20"/>
        </w:rPr>
        <w:t>3) дату и номер предостережения;</w:t>
      </w:r>
    </w:p>
    <w:p w:rsidR="00172977" w:rsidRPr="00172977" w:rsidRDefault="00172977" w:rsidP="00172977">
      <w:pPr>
        <w:spacing w:line="20" w:lineRule="atLeast"/>
        <w:ind w:firstLine="709"/>
        <w:jc w:val="both"/>
        <w:rPr>
          <w:sz w:val="20"/>
        </w:rPr>
      </w:pPr>
      <w:r w:rsidRPr="00172977">
        <w:rPr>
          <w:sz w:val="20"/>
        </w:rPr>
        <w:t>4) доводы, на основании которых контролируемое лицо не согласно с объявленным предостережением;</w:t>
      </w:r>
    </w:p>
    <w:p w:rsidR="00172977" w:rsidRPr="00172977" w:rsidRDefault="00172977" w:rsidP="00172977">
      <w:pPr>
        <w:spacing w:line="20" w:lineRule="atLeast"/>
        <w:ind w:firstLine="709"/>
        <w:jc w:val="both"/>
        <w:rPr>
          <w:sz w:val="20"/>
        </w:rPr>
      </w:pPr>
      <w:r w:rsidRPr="00172977">
        <w:rPr>
          <w:sz w:val="20"/>
        </w:rPr>
        <w:t>5) дату получения предостережения контролируемым лицом;</w:t>
      </w:r>
    </w:p>
    <w:p w:rsidR="00172977" w:rsidRPr="00172977" w:rsidRDefault="00172977" w:rsidP="00172977">
      <w:pPr>
        <w:spacing w:line="20" w:lineRule="atLeast"/>
        <w:ind w:firstLine="709"/>
        <w:jc w:val="both"/>
        <w:rPr>
          <w:sz w:val="20"/>
        </w:rPr>
      </w:pPr>
      <w:r w:rsidRPr="00172977">
        <w:rPr>
          <w:sz w:val="20"/>
        </w:rPr>
        <w:t>6) личную подпись и дату.</w:t>
      </w:r>
    </w:p>
    <w:p w:rsidR="00172977" w:rsidRPr="00172977" w:rsidRDefault="00172977" w:rsidP="00172977">
      <w:pPr>
        <w:spacing w:line="20" w:lineRule="atLeast"/>
        <w:ind w:firstLine="709"/>
        <w:jc w:val="both"/>
        <w:rPr>
          <w:sz w:val="20"/>
        </w:rPr>
      </w:pPr>
      <w:r w:rsidRPr="00172977">
        <w:rPr>
          <w:sz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3.2.6. Контрольный орган рассматривает возражение в отношении предостережения в течение пятнадцати рабочих дней со дня его получения.</w:t>
      </w:r>
    </w:p>
    <w:p w:rsidR="00172977" w:rsidRPr="00172977" w:rsidRDefault="00172977" w:rsidP="00172977">
      <w:pPr>
        <w:spacing w:line="20" w:lineRule="atLeast"/>
        <w:ind w:firstLine="709"/>
        <w:jc w:val="both"/>
        <w:rPr>
          <w:sz w:val="20"/>
        </w:rPr>
      </w:pPr>
      <w:r w:rsidRPr="00172977">
        <w:rPr>
          <w:sz w:val="20"/>
        </w:rPr>
        <w:t>3.2.7. По результатам рассмотрения возражения Контрольный орган принимает одно из следующих решений:</w:t>
      </w:r>
    </w:p>
    <w:p w:rsidR="00172977" w:rsidRPr="00172977" w:rsidRDefault="00172977" w:rsidP="00172977">
      <w:pPr>
        <w:spacing w:line="20" w:lineRule="atLeast"/>
        <w:ind w:firstLine="709"/>
        <w:jc w:val="both"/>
        <w:rPr>
          <w:sz w:val="20"/>
        </w:rPr>
      </w:pPr>
      <w:r w:rsidRPr="00172977">
        <w:rPr>
          <w:sz w:val="20"/>
        </w:rPr>
        <w:t>1) удовлетворяет возражение в форме отмены предостережения;</w:t>
      </w:r>
    </w:p>
    <w:p w:rsidR="00172977" w:rsidRPr="00172977" w:rsidRDefault="00172977" w:rsidP="00172977">
      <w:pPr>
        <w:spacing w:line="20" w:lineRule="atLeast"/>
        <w:ind w:firstLine="709"/>
        <w:jc w:val="both"/>
        <w:rPr>
          <w:sz w:val="20"/>
        </w:rPr>
      </w:pPr>
      <w:r w:rsidRPr="00172977">
        <w:rPr>
          <w:sz w:val="20"/>
        </w:rPr>
        <w:t>2) отказывает в удовлетворении возражения с указанием причины отказа.</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3.2.8. Контрольный орган информирует контролируемое лицо о результатах рассмотрения возражения не позднее пяти</w:t>
      </w:r>
      <w:r w:rsidRPr="00172977">
        <w:rPr>
          <w:rFonts w:ascii="Times New Roman" w:hAnsi="Times New Roman"/>
          <w:color w:val="FF0000"/>
          <w:szCs w:val="20"/>
          <w:vertAlign w:val="superscript"/>
        </w:rPr>
        <w:t xml:space="preserve"> </w:t>
      </w:r>
      <w:r w:rsidRPr="00172977">
        <w:rPr>
          <w:rFonts w:ascii="Times New Roman" w:hAnsi="Times New Roman"/>
          <w:szCs w:val="20"/>
        </w:rPr>
        <w:t>рабочих дней со дня рассмотрения возражения в отношении предостережения.</w:t>
      </w:r>
    </w:p>
    <w:p w:rsidR="00172977" w:rsidRPr="00172977" w:rsidRDefault="00172977" w:rsidP="00172977">
      <w:pPr>
        <w:spacing w:line="20" w:lineRule="atLeast"/>
        <w:ind w:firstLine="709"/>
        <w:jc w:val="both"/>
        <w:rPr>
          <w:sz w:val="20"/>
        </w:rPr>
      </w:pPr>
      <w:r w:rsidRPr="00172977">
        <w:rPr>
          <w:sz w:val="20"/>
        </w:rPr>
        <w:t>3.2.9. Повторное направление возражения по тем же основаниям не допускается.</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72977" w:rsidRPr="00172977" w:rsidRDefault="00172977" w:rsidP="00172977">
      <w:pPr>
        <w:spacing w:line="20" w:lineRule="atLeast"/>
        <w:ind w:firstLine="709"/>
        <w:jc w:val="center"/>
        <w:rPr>
          <w:sz w:val="20"/>
        </w:rPr>
      </w:pPr>
    </w:p>
    <w:p w:rsidR="00172977" w:rsidRPr="00172977" w:rsidRDefault="00172977" w:rsidP="00172977">
      <w:pPr>
        <w:spacing w:line="20" w:lineRule="atLeast"/>
        <w:jc w:val="center"/>
        <w:rPr>
          <w:sz w:val="20"/>
        </w:rPr>
      </w:pPr>
      <w:r w:rsidRPr="00172977">
        <w:rPr>
          <w:sz w:val="20"/>
        </w:rPr>
        <w:t>3.3. Консультирование</w:t>
      </w:r>
    </w:p>
    <w:p w:rsidR="00172977" w:rsidRPr="00172977" w:rsidRDefault="00172977" w:rsidP="00172977">
      <w:pPr>
        <w:spacing w:line="20" w:lineRule="atLeast"/>
        <w:ind w:firstLine="709"/>
        <w:jc w:val="center"/>
        <w:rPr>
          <w:sz w:val="20"/>
        </w:rPr>
      </w:pP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72977" w:rsidRPr="00172977" w:rsidRDefault="00172977" w:rsidP="00172977">
      <w:pPr>
        <w:pStyle w:val="ConsPlusNormal0"/>
        <w:tabs>
          <w:tab w:val="left" w:pos="1134"/>
        </w:tabs>
        <w:spacing w:line="20" w:lineRule="atLeast"/>
        <w:jc w:val="both"/>
        <w:rPr>
          <w:rFonts w:ascii="Times New Roman" w:hAnsi="Times New Roman"/>
          <w:szCs w:val="20"/>
        </w:rPr>
      </w:pPr>
      <w:r w:rsidRPr="00172977">
        <w:rPr>
          <w:rFonts w:ascii="Times New Roman" w:hAnsi="Times New Roman"/>
          <w:szCs w:val="20"/>
        </w:rPr>
        <w:t>1) порядка проведения контрольных мероприятий;</w:t>
      </w:r>
    </w:p>
    <w:p w:rsidR="00172977" w:rsidRPr="00172977" w:rsidRDefault="00172977" w:rsidP="00172977">
      <w:pPr>
        <w:pStyle w:val="ConsPlusNormal0"/>
        <w:tabs>
          <w:tab w:val="left" w:pos="1134"/>
        </w:tabs>
        <w:spacing w:line="20" w:lineRule="atLeast"/>
        <w:jc w:val="both"/>
        <w:rPr>
          <w:rFonts w:ascii="Times New Roman" w:hAnsi="Times New Roman"/>
          <w:szCs w:val="20"/>
        </w:rPr>
      </w:pPr>
      <w:r w:rsidRPr="00172977">
        <w:rPr>
          <w:rFonts w:ascii="Times New Roman" w:hAnsi="Times New Roman"/>
          <w:szCs w:val="20"/>
        </w:rPr>
        <w:t>2) периодичности проведения контрольных мероприятий;</w:t>
      </w:r>
    </w:p>
    <w:p w:rsidR="00172977" w:rsidRPr="00172977" w:rsidRDefault="00172977" w:rsidP="00172977">
      <w:pPr>
        <w:pStyle w:val="ConsPlusNormal0"/>
        <w:tabs>
          <w:tab w:val="left" w:pos="1134"/>
        </w:tabs>
        <w:spacing w:line="20" w:lineRule="atLeast"/>
        <w:jc w:val="both"/>
        <w:rPr>
          <w:rFonts w:ascii="Times New Roman" w:hAnsi="Times New Roman"/>
          <w:szCs w:val="20"/>
        </w:rPr>
      </w:pPr>
      <w:r w:rsidRPr="00172977">
        <w:rPr>
          <w:rFonts w:ascii="Times New Roman" w:hAnsi="Times New Roman"/>
          <w:szCs w:val="20"/>
        </w:rPr>
        <w:t>3) порядка принятия решений по итогам контрольных мероприятий;</w:t>
      </w:r>
    </w:p>
    <w:p w:rsidR="00172977" w:rsidRPr="00172977" w:rsidRDefault="00172977" w:rsidP="00172977">
      <w:pPr>
        <w:pStyle w:val="ConsPlusNormal0"/>
        <w:tabs>
          <w:tab w:val="left" w:pos="1134"/>
        </w:tabs>
        <w:spacing w:line="20" w:lineRule="atLeast"/>
        <w:jc w:val="both"/>
        <w:rPr>
          <w:rFonts w:ascii="Times New Roman" w:hAnsi="Times New Roman"/>
          <w:szCs w:val="20"/>
        </w:rPr>
      </w:pPr>
      <w:r w:rsidRPr="00172977">
        <w:rPr>
          <w:rFonts w:ascii="Times New Roman" w:hAnsi="Times New Roman"/>
          <w:szCs w:val="20"/>
        </w:rPr>
        <w:t>4) порядка обжалования решений Контрольного органа.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3.3.2. Инспекторы осуществляют консультирование контролируемых лиц и их представителей: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72977" w:rsidRPr="00172977" w:rsidRDefault="00172977" w:rsidP="00172977">
      <w:pPr>
        <w:spacing w:line="20" w:lineRule="atLeast"/>
        <w:ind w:firstLine="709"/>
        <w:jc w:val="both"/>
        <w:rPr>
          <w:sz w:val="20"/>
        </w:rPr>
      </w:pPr>
      <w:r w:rsidRPr="00172977">
        <w:rPr>
          <w:sz w:val="20"/>
        </w:rPr>
        <w:t>3.3.3. Индивидуальное консультирование на личном приеме каждого заявителя инспекторами не может превышать 10 минут.</w:t>
      </w:r>
    </w:p>
    <w:p w:rsidR="00172977" w:rsidRPr="00172977" w:rsidRDefault="00172977" w:rsidP="00172977">
      <w:pPr>
        <w:spacing w:line="20" w:lineRule="atLeast"/>
        <w:ind w:firstLine="709"/>
        <w:jc w:val="both"/>
        <w:rPr>
          <w:sz w:val="20"/>
        </w:rPr>
      </w:pPr>
      <w:r w:rsidRPr="00172977">
        <w:rPr>
          <w:sz w:val="20"/>
        </w:rPr>
        <w:t>Время разговора по телефону не должно превышать 10 минут.</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3.3.5. Письменное консультирование контролируемых лиц и их представителей осуществляется по следующим вопросам:</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1) порядок обжалования решений Контрольного органа;</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172977">
          <w:rPr>
            <w:rFonts w:ascii="Times New Roman" w:hAnsi="Times New Roman"/>
            <w:szCs w:val="20"/>
          </w:rPr>
          <w:t>законом</w:t>
        </w:r>
      </w:hyperlink>
      <w:r w:rsidRPr="00172977">
        <w:rPr>
          <w:rFonts w:ascii="Times New Roman" w:hAnsi="Times New Roman"/>
          <w:szCs w:val="20"/>
        </w:rPr>
        <w:t xml:space="preserve"> от 02 мая 2006 г. № 59-ФЗ «О порядке рассмотрения обращений граждан Российской Федерации».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3.3.7. Контрольный орган осуществляет учет проведенных консультирований.</w:t>
      </w:r>
    </w:p>
    <w:p w:rsidR="00172977" w:rsidRP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3.4. Профилактический визит</w:t>
      </w:r>
    </w:p>
    <w:p w:rsidR="00172977" w:rsidRP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spacing w:line="20" w:lineRule="atLeast"/>
        <w:ind w:firstLine="709"/>
        <w:jc w:val="both"/>
        <w:rPr>
          <w:sz w:val="20"/>
        </w:rPr>
      </w:pPr>
      <w:r w:rsidRPr="00172977">
        <w:rPr>
          <w:sz w:val="20"/>
        </w:rPr>
        <w:t xml:space="preserve">3.4.1. Профилактический визит проводится </w:t>
      </w:r>
      <w:r w:rsidRPr="00172977">
        <w:rPr>
          <w:iCs/>
          <w:sz w:val="20"/>
          <w:lang w:eastAsia="en-US"/>
        </w:rPr>
        <w:t>инспектором</w:t>
      </w:r>
      <w:r w:rsidRPr="00172977">
        <w:rPr>
          <w:sz w:val="20"/>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 xml:space="preserve">Продолжительность профилактического визита составляет не более двух часов в течение рабочего дня. </w:t>
      </w:r>
    </w:p>
    <w:p w:rsidR="00172977" w:rsidRPr="00172977" w:rsidRDefault="00172977" w:rsidP="00172977">
      <w:pPr>
        <w:spacing w:line="20" w:lineRule="atLeast"/>
        <w:ind w:firstLine="709"/>
        <w:jc w:val="both"/>
        <w:rPr>
          <w:sz w:val="20"/>
        </w:rPr>
      </w:pPr>
      <w:r w:rsidRPr="00172977">
        <w:rPr>
          <w:sz w:val="20"/>
        </w:rPr>
        <w:t>3.4.2. Инспектор проводит обязательный профилактический визит в отношении:</w:t>
      </w:r>
    </w:p>
    <w:p w:rsidR="00172977" w:rsidRPr="00172977" w:rsidRDefault="00172977" w:rsidP="00172977">
      <w:pPr>
        <w:spacing w:line="20" w:lineRule="atLeast"/>
        <w:ind w:firstLine="709"/>
        <w:jc w:val="both"/>
        <w:rPr>
          <w:sz w:val="20"/>
        </w:rPr>
      </w:pPr>
      <w:r w:rsidRPr="00172977">
        <w:rPr>
          <w:sz w:val="20"/>
        </w:rPr>
        <w:t xml:space="preserve">1) контролируемых лиц, приступающих к осуществлению деятельности в сфере </w:t>
      </w:r>
      <w:r w:rsidRPr="00172977">
        <w:rPr>
          <w:spacing w:val="2"/>
          <w:sz w:val="20"/>
        </w:rPr>
        <w:t>автомобильного транспорта, городского наземного электрического транспорта и в дорожного хозяйства</w:t>
      </w:r>
      <w:r w:rsidRPr="00172977">
        <w:rPr>
          <w:sz w:val="20"/>
        </w:rPr>
        <w:t>, не позднее чем в течение одного года с момента начала такой деятельности (при наличии сведений о начале деятельности);</w:t>
      </w:r>
    </w:p>
    <w:p w:rsidR="00172977" w:rsidRPr="00172977" w:rsidRDefault="00172977" w:rsidP="00172977">
      <w:pPr>
        <w:spacing w:line="20" w:lineRule="atLeast"/>
        <w:ind w:firstLine="709"/>
        <w:jc w:val="both"/>
        <w:rPr>
          <w:sz w:val="20"/>
        </w:rPr>
      </w:pPr>
      <w:r w:rsidRPr="00172977">
        <w:rPr>
          <w:sz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72977" w:rsidRPr="00172977" w:rsidRDefault="00172977" w:rsidP="00172977">
      <w:pPr>
        <w:spacing w:line="20" w:lineRule="atLeast"/>
        <w:ind w:firstLine="709"/>
        <w:jc w:val="both"/>
        <w:rPr>
          <w:sz w:val="20"/>
        </w:rPr>
      </w:pPr>
      <w:r w:rsidRPr="00172977">
        <w:rPr>
          <w:sz w:val="20"/>
        </w:rPr>
        <w:t>3.4.3. Профилактические визиты проводятся по согласованию с контролируемыми лицами.</w:t>
      </w:r>
    </w:p>
    <w:p w:rsidR="00172977" w:rsidRDefault="00172977" w:rsidP="00172977">
      <w:pPr>
        <w:pStyle w:val="ConsPlusNormal0"/>
        <w:spacing w:line="20" w:lineRule="atLeast"/>
        <w:ind w:firstLine="709"/>
        <w:jc w:val="both"/>
        <w:rPr>
          <w:rFonts w:ascii="Times New Roman" w:hAnsi="Times New Roman"/>
          <w:szCs w:val="20"/>
        </w:rPr>
      </w:pPr>
    </w:p>
    <w:p w:rsidR="00172977" w:rsidRDefault="00172977" w:rsidP="00172977">
      <w:pPr>
        <w:pStyle w:val="ConsPlusNormal0"/>
        <w:spacing w:line="20" w:lineRule="atLeast"/>
        <w:ind w:firstLine="709"/>
        <w:jc w:val="both"/>
        <w:rPr>
          <w:rFonts w:ascii="Times New Roman" w:hAnsi="Times New Roman"/>
          <w:szCs w:val="20"/>
        </w:rPr>
      </w:pPr>
    </w:p>
    <w:p w:rsidR="00172977" w:rsidRDefault="00172977" w:rsidP="00172977">
      <w:pPr>
        <w:pStyle w:val="ConsPlusNormal0"/>
        <w:spacing w:line="20" w:lineRule="atLeast"/>
        <w:ind w:firstLine="709"/>
        <w:jc w:val="both"/>
        <w:rPr>
          <w:rFonts w:ascii="Times New Roman" w:hAnsi="Times New Roman"/>
          <w:szCs w:val="20"/>
        </w:rPr>
      </w:pPr>
    </w:p>
    <w:p w:rsidR="00172977" w:rsidRDefault="00172977" w:rsidP="00172977">
      <w:pPr>
        <w:pStyle w:val="ConsPlusNormal0"/>
        <w:spacing w:line="20" w:lineRule="atLeast"/>
        <w:ind w:firstLine="709"/>
        <w:jc w:val="both"/>
        <w:rPr>
          <w:rFonts w:ascii="Times New Roman" w:hAnsi="Times New Roman"/>
          <w:szCs w:val="20"/>
        </w:rPr>
      </w:pPr>
    </w:p>
    <w:p w:rsid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72977" w:rsidRPr="00172977" w:rsidRDefault="00172977" w:rsidP="00172977">
      <w:pPr>
        <w:spacing w:line="20" w:lineRule="atLeast"/>
        <w:ind w:firstLine="709"/>
        <w:jc w:val="both"/>
        <w:rPr>
          <w:sz w:val="20"/>
        </w:rPr>
      </w:pPr>
      <w:r w:rsidRPr="00172977">
        <w:rPr>
          <w:sz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3.4.6. Контрольный орган осуществляет учет проведенных профилактических визитов.</w:t>
      </w: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r w:rsidRPr="00172977">
        <w:rPr>
          <w:rFonts w:ascii="Times New Roman" w:hAnsi="Times New Roman"/>
        </w:rPr>
        <w:t xml:space="preserve">4. Контрольные мероприятия, проводимые в рамках </w:t>
      </w: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r w:rsidRPr="00172977">
        <w:rPr>
          <w:rFonts w:ascii="Times New Roman" w:hAnsi="Times New Roman"/>
        </w:rPr>
        <w:t>муниципального контроля</w:t>
      </w:r>
    </w:p>
    <w:p w:rsidR="00172977" w:rsidRPr="00172977" w:rsidRDefault="00172977" w:rsidP="00172977">
      <w:pPr>
        <w:pStyle w:val="ListParagraph"/>
        <w:widowControl/>
        <w:tabs>
          <w:tab w:val="left" w:pos="1134"/>
        </w:tabs>
        <w:spacing w:line="20" w:lineRule="atLeast"/>
        <w:ind w:left="0"/>
        <w:jc w:val="both"/>
        <w:rPr>
          <w:rFonts w:ascii="Times New Roman" w:hAnsi="Times New Roman"/>
        </w:rPr>
      </w:pPr>
    </w:p>
    <w:p w:rsidR="00172977" w:rsidRPr="00172977" w:rsidRDefault="00172977" w:rsidP="00172977">
      <w:pPr>
        <w:tabs>
          <w:tab w:val="left" w:pos="1134"/>
        </w:tabs>
        <w:spacing w:line="20" w:lineRule="atLeast"/>
        <w:jc w:val="center"/>
        <w:rPr>
          <w:sz w:val="20"/>
        </w:rPr>
      </w:pPr>
      <w:r w:rsidRPr="00172977">
        <w:rPr>
          <w:sz w:val="20"/>
        </w:rPr>
        <w:t>4.1. Контрольные мероприятия. Общие вопросы</w:t>
      </w:r>
    </w:p>
    <w:p w:rsidR="00172977" w:rsidRPr="00172977" w:rsidRDefault="00172977" w:rsidP="00172977">
      <w:pPr>
        <w:tabs>
          <w:tab w:val="left" w:pos="1134"/>
        </w:tabs>
        <w:spacing w:line="20" w:lineRule="atLeast"/>
        <w:ind w:firstLine="709"/>
        <w:jc w:val="both"/>
        <w:rPr>
          <w:sz w:val="20"/>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инспекционный визит, рейдовый осмотр, документарная проверка, выездная проверка –</w:t>
      </w:r>
      <w:proofErr w:type="gramStart"/>
      <w:r w:rsidRPr="00172977">
        <w:rPr>
          <w:rFonts w:ascii="Times New Roman" w:hAnsi="Times New Roman"/>
          <w:szCs w:val="20"/>
        </w:rPr>
        <w:t>при  взаимодействии</w:t>
      </w:r>
      <w:proofErr w:type="gramEnd"/>
      <w:r w:rsidRPr="00172977">
        <w:rPr>
          <w:rFonts w:ascii="Times New Roman" w:hAnsi="Times New Roman"/>
          <w:szCs w:val="20"/>
        </w:rPr>
        <w:t xml:space="preserve"> с контролируемыми лицами;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наблюдение за соблюдением обязательных требований, выездное обследование – без взаимодействия с контролируемыми лицами.</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4.1.2. При осуществлении муниципального контроля взаимодействием с контролируемыми лицами являются: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color w:val="FF0000"/>
        </w:rPr>
      </w:pPr>
      <w:r w:rsidRPr="00172977">
        <w:rPr>
          <w:rFonts w:ascii="Times New Roman" w:hAnsi="Times New Roman"/>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запрос документов, иных материалов;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72977" w:rsidRPr="00172977" w:rsidRDefault="00172977" w:rsidP="00172977">
      <w:pPr>
        <w:autoSpaceDE w:val="0"/>
        <w:autoSpaceDN w:val="0"/>
        <w:adjustRightInd w:val="0"/>
        <w:spacing w:line="20" w:lineRule="atLeast"/>
        <w:ind w:firstLine="709"/>
        <w:jc w:val="both"/>
        <w:rPr>
          <w:sz w:val="20"/>
        </w:rPr>
      </w:pPr>
      <w:r w:rsidRPr="00172977">
        <w:rPr>
          <w:sz w:val="20"/>
        </w:rPr>
        <w:t xml:space="preserve">4.1.3. Контрольные мероприятия, осуществляемые </w:t>
      </w:r>
      <w:proofErr w:type="gramStart"/>
      <w:r w:rsidRPr="00172977">
        <w:rPr>
          <w:sz w:val="20"/>
        </w:rPr>
        <w:t xml:space="preserve">при </w:t>
      </w:r>
      <w:r w:rsidRPr="00172977">
        <w:rPr>
          <w:sz w:val="20"/>
          <w:lang w:eastAsia="en-US"/>
        </w:rPr>
        <w:t xml:space="preserve"> взаимодействии</w:t>
      </w:r>
      <w:proofErr w:type="gramEnd"/>
      <w:r w:rsidRPr="00172977">
        <w:rPr>
          <w:sz w:val="20"/>
          <w:lang w:eastAsia="en-US"/>
        </w:rPr>
        <w:t xml:space="preserve"> с контролируемым лицом, </w:t>
      </w:r>
      <w:r w:rsidRPr="00172977">
        <w:rPr>
          <w:sz w:val="20"/>
        </w:rPr>
        <w:t>проводятся Контрольным органом по следующим основаниям:</w:t>
      </w:r>
    </w:p>
    <w:p w:rsidR="00172977" w:rsidRPr="00172977" w:rsidRDefault="00172977" w:rsidP="00172977">
      <w:pPr>
        <w:tabs>
          <w:tab w:val="left" w:pos="1134"/>
        </w:tabs>
        <w:spacing w:line="20" w:lineRule="atLeast"/>
        <w:ind w:firstLine="709"/>
        <w:jc w:val="both"/>
        <w:rPr>
          <w:sz w:val="20"/>
        </w:rPr>
      </w:pPr>
      <w:r w:rsidRPr="00172977">
        <w:rPr>
          <w:sz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2977" w:rsidRPr="00172977" w:rsidRDefault="00172977" w:rsidP="00172977">
      <w:pPr>
        <w:tabs>
          <w:tab w:val="left" w:pos="1134"/>
        </w:tabs>
        <w:spacing w:line="20" w:lineRule="atLeast"/>
        <w:ind w:firstLine="709"/>
        <w:jc w:val="both"/>
        <w:rPr>
          <w:sz w:val="20"/>
        </w:rPr>
      </w:pPr>
      <w:r w:rsidRPr="00172977">
        <w:rPr>
          <w:sz w:val="20"/>
        </w:rPr>
        <w:t>2) наступление сроков проведения контрольных мероприятий, включенных в план проведения контрольных мероприятий;</w:t>
      </w:r>
    </w:p>
    <w:p w:rsidR="00172977" w:rsidRPr="00172977" w:rsidRDefault="00172977" w:rsidP="00172977">
      <w:pPr>
        <w:tabs>
          <w:tab w:val="left" w:pos="1134"/>
        </w:tabs>
        <w:spacing w:line="20" w:lineRule="atLeast"/>
        <w:ind w:firstLine="709"/>
        <w:jc w:val="both"/>
        <w:rPr>
          <w:sz w:val="20"/>
        </w:rPr>
      </w:pPr>
      <w:r w:rsidRPr="00172977">
        <w:rPr>
          <w:sz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2977" w:rsidRPr="00172977" w:rsidRDefault="00172977" w:rsidP="00172977">
      <w:pPr>
        <w:tabs>
          <w:tab w:val="left" w:pos="1134"/>
        </w:tabs>
        <w:spacing w:line="20" w:lineRule="atLeast"/>
        <w:ind w:firstLine="709"/>
        <w:jc w:val="both"/>
        <w:rPr>
          <w:sz w:val="20"/>
        </w:rPr>
      </w:pPr>
      <w:r w:rsidRPr="00172977">
        <w:rPr>
          <w:sz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2977" w:rsidRPr="00172977" w:rsidRDefault="00172977" w:rsidP="00172977">
      <w:pPr>
        <w:tabs>
          <w:tab w:val="left" w:pos="1134"/>
        </w:tabs>
        <w:spacing w:line="20" w:lineRule="atLeast"/>
        <w:ind w:firstLine="709"/>
        <w:jc w:val="both"/>
        <w:rPr>
          <w:sz w:val="20"/>
        </w:rPr>
      </w:pPr>
      <w:r w:rsidRPr="00172977">
        <w:rPr>
          <w:sz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172977">
          <w:rPr>
            <w:sz w:val="20"/>
          </w:rPr>
          <w:t>частью 1 статьи 95</w:t>
        </w:r>
      </w:hyperlink>
      <w:r w:rsidRPr="00172977">
        <w:rPr>
          <w:sz w:val="20"/>
        </w:rPr>
        <w:t xml:space="preserve"> Федерального закона.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72977" w:rsidRPr="00172977" w:rsidRDefault="00172977" w:rsidP="00172977">
      <w:pPr>
        <w:spacing w:line="20" w:lineRule="atLeast"/>
        <w:ind w:firstLine="709"/>
        <w:jc w:val="both"/>
        <w:rPr>
          <w:sz w:val="20"/>
        </w:rPr>
      </w:pPr>
      <w:r w:rsidRPr="00172977">
        <w:rPr>
          <w:sz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72977" w:rsidRPr="00172977" w:rsidRDefault="00172977" w:rsidP="00172977">
      <w:pPr>
        <w:spacing w:line="20" w:lineRule="atLeast"/>
        <w:ind w:firstLine="709"/>
        <w:jc w:val="both"/>
        <w:rPr>
          <w:sz w:val="20"/>
        </w:rPr>
      </w:pPr>
      <w:r w:rsidRPr="00172977">
        <w:rPr>
          <w:sz w:val="20"/>
        </w:rPr>
        <w:t>осмотр;</w:t>
      </w:r>
    </w:p>
    <w:p w:rsidR="00172977" w:rsidRPr="00172977" w:rsidRDefault="00172977" w:rsidP="00172977">
      <w:pPr>
        <w:spacing w:line="20" w:lineRule="atLeast"/>
        <w:ind w:firstLine="709"/>
        <w:jc w:val="both"/>
        <w:rPr>
          <w:sz w:val="20"/>
        </w:rPr>
      </w:pPr>
      <w:r w:rsidRPr="00172977">
        <w:rPr>
          <w:sz w:val="20"/>
        </w:rPr>
        <w:t>опрос;</w:t>
      </w:r>
    </w:p>
    <w:p w:rsidR="00172977" w:rsidRPr="00172977" w:rsidRDefault="00172977" w:rsidP="00172977">
      <w:pPr>
        <w:spacing w:line="20" w:lineRule="atLeast"/>
        <w:ind w:firstLine="709"/>
        <w:jc w:val="both"/>
        <w:rPr>
          <w:sz w:val="20"/>
        </w:rPr>
      </w:pPr>
      <w:r w:rsidRPr="00172977">
        <w:rPr>
          <w:sz w:val="20"/>
        </w:rPr>
        <w:t>получение письменных объяснений;</w:t>
      </w:r>
    </w:p>
    <w:p w:rsidR="00172977" w:rsidRPr="00172977" w:rsidRDefault="00172977" w:rsidP="00172977">
      <w:pPr>
        <w:spacing w:line="20" w:lineRule="atLeast"/>
        <w:ind w:firstLine="709"/>
        <w:jc w:val="both"/>
        <w:rPr>
          <w:sz w:val="20"/>
        </w:rPr>
      </w:pPr>
      <w:r w:rsidRPr="00172977">
        <w:rPr>
          <w:sz w:val="20"/>
        </w:rPr>
        <w:t>истребование документов;</w:t>
      </w:r>
    </w:p>
    <w:p w:rsidR="00172977" w:rsidRPr="00172977" w:rsidRDefault="00172977" w:rsidP="00172977">
      <w:pPr>
        <w:spacing w:line="20" w:lineRule="atLeast"/>
        <w:ind w:firstLine="709"/>
        <w:jc w:val="both"/>
        <w:rPr>
          <w:sz w:val="20"/>
        </w:rPr>
      </w:pPr>
      <w:r w:rsidRPr="00172977">
        <w:rPr>
          <w:sz w:val="20"/>
        </w:rPr>
        <w:t>экспертиза.</w:t>
      </w:r>
    </w:p>
    <w:p w:rsidR="00172977" w:rsidRPr="00172977" w:rsidRDefault="00172977" w:rsidP="00172977">
      <w:pPr>
        <w:tabs>
          <w:tab w:val="left" w:pos="1134"/>
        </w:tabs>
        <w:spacing w:line="20" w:lineRule="atLeast"/>
        <w:ind w:firstLine="709"/>
        <w:jc w:val="both"/>
        <w:rPr>
          <w:sz w:val="20"/>
        </w:rPr>
      </w:pPr>
      <w:r w:rsidRPr="00172977">
        <w:rPr>
          <w:sz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72977" w:rsidRPr="00172977" w:rsidRDefault="00172977" w:rsidP="00172977">
      <w:pPr>
        <w:tabs>
          <w:tab w:val="left" w:pos="1134"/>
        </w:tabs>
        <w:spacing w:line="20" w:lineRule="atLeast"/>
        <w:ind w:firstLine="709"/>
        <w:jc w:val="both"/>
        <w:rPr>
          <w:sz w:val="20"/>
        </w:rPr>
      </w:pPr>
      <w:r w:rsidRPr="00172977">
        <w:rPr>
          <w:sz w:val="20"/>
        </w:rPr>
        <w:t>4.1.6. Контрольные мероприятия проводятся инспекторами, указанными в решении Контрольного органа о проведении контрольного мероприятия.</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72977" w:rsidRPr="00172977" w:rsidRDefault="00172977" w:rsidP="00172977">
      <w:pPr>
        <w:pStyle w:val="HTML"/>
        <w:spacing w:line="20" w:lineRule="atLeast"/>
        <w:ind w:firstLine="540"/>
        <w:jc w:val="both"/>
        <w:rPr>
          <w:rFonts w:ascii="Times New Roman" w:hAnsi="Times New Roman"/>
          <w:sz w:val="20"/>
          <w:szCs w:val="20"/>
        </w:rPr>
      </w:pPr>
      <w:r w:rsidRPr="00172977">
        <w:rPr>
          <w:rFonts w:ascii="Times New Roman" w:hAnsi="Times New Roman"/>
          <w:sz w:val="20"/>
          <w:szCs w:val="20"/>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4.1.8. Документы, иные материалы, являющиеся доказательствами нарушения обязательных требований, приобщаются к акту.</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 xml:space="preserve">Заполненные при проведении контрольного мероприятия проверочные листы должны быть приобщены к акту. </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2977" w:rsidRPr="00172977" w:rsidRDefault="00172977" w:rsidP="00172977">
      <w:pPr>
        <w:pStyle w:val="HTML"/>
        <w:spacing w:line="20" w:lineRule="atLeast"/>
        <w:ind w:firstLine="540"/>
        <w:jc w:val="both"/>
        <w:rPr>
          <w:rFonts w:ascii="Times New Roman" w:hAnsi="Times New Roman"/>
          <w:sz w:val="20"/>
          <w:szCs w:val="20"/>
        </w:rPr>
      </w:pPr>
      <w:r w:rsidRPr="00172977">
        <w:rPr>
          <w:rFonts w:ascii="Times New Roman" w:hAnsi="Times New Roman"/>
          <w:sz w:val="20"/>
          <w:szCs w:val="2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77" w:rsidRPr="00172977" w:rsidRDefault="00172977" w:rsidP="00172977">
      <w:pPr>
        <w:pStyle w:val="ConsPlusNormal0"/>
        <w:tabs>
          <w:tab w:val="left" w:pos="284"/>
          <w:tab w:val="left" w:pos="567"/>
          <w:tab w:val="left" w:pos="675"/>
          <w:tab w:val="center" w:pos="5233"/>
        </w:tabs>
        <w:spacing w:line="20" w:lineRule="atLeast"/>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sidRPr="00172977">
        <w:rPr>
          <w:rFonts w:ascii="Times New Roman" w:hAnsi="Times New Roman"/>
          <w:szCs w:val="20"/>
        </w:rPr>
        <w:t>4.2. Меры, принимаемые Контрольным органом по результатам контрольных мероприятий</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72977">
        <w:rPr>
          <w:rFonts w:ascii="Times New Roman" w:hAnsi="Times New Roman"/>
          <w:bCs/>
          <w:lang w:eastAsia="en-US"/>
        </w:rPr>
        <w:t xml:space="preserve"> в пределах полномочий, предусмотренных законодательством Российской Федерации, </w:t>
      </w:r>
      <w:r w:rsidRPr="00172977">
        <w:rPr>
          <w:rFonts w:ascii="Times New Roman" w:hAnsi="Times New Roman"/>
        </w:rPr>
        <w:t xml:space="preserve"> обязан:</w:t>
      </w:r>
    </w:p>
    <w:p w:rsidR="00172977" w:rsidRPr="00172977" w:rsidRDefault="00172977" w:rsidP="00172977">
      <w:pPr>
        <w:pStyle w:val="ConsPlusNormal0"/>
        <w:spacing w:line="20" w:lineRule="atLeast"/>
        <w:ind w:firstLine="709"/>
        <w:jc w:val="both"/>
        <w:rPr>
          <w:rFonts w:ascii="Times New Roman" w:hAnsi="Times New Roman"/>
          <w:color w:val="000000"/>
          <w:szCs w:val="20"/>
        </w:rPr>
      </w:pPr>
      <w:r w:rsidRPr="00172977">
        <w:rPr>
          <w:rFonts w:ascii="Times New Roman" w:hAnsi="Times New Roman"/>
          <w:color w:val="000000"/>
          <w:szCs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72977" w:rsidRPr="00172977" w:rsidRDefault="00172977" w:rsidP="00172977">
      <w:pPr>
        <w:spacing w:line="20" w:lineRule="atLeast"/>
        <w:ind w:firstLine="709"/>
        <w:jc w:val="both"/>
        <w:rPr>
          <w:sz w:val="20"/>
        </w:rPr>
      </w:pPr>
      <w:r w:rsidRPr="00172977">
        <w:rPr>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4.2.2. Предписание оформляется по форме согласно приложению 4 к настоящему Положению.</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В случае, если проводится оценка исполнения решения, принятого по итогам выездной проверки, допускается проведение выездной проверки.</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72977" w:rsidRPr="00172977" w:rsidRDefault="00172977" w:rsidP="00172977">
      <w:pPr>
        <w:pStyle w:val="HTML"/>
        <w:spacing w:line="20" w:lineRule="atLeast"/>
        <w:ind w:firstLine="540"/>
        <w:jc w:val="both"/>
        <w:rPr>
          <w:rFonts w:ascii="Times New Roman" w:hAnsi="Times New Roman"/>
          <w:sz w:val="20"/>
          <w:szCs w:val="20"/>
        </w:rPr>
      </w:pPr>
      <w:r w:rsidRPr="00172977">
        <w:rPr>
          <w:rFonts w:ascii="Times New Roman" w:hAnsi="Times New Roman"/>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2977" w:rsidRP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ListParagraph"/>
        <w:widowControl/>
        <w:tabs>
          <w:tab w:val="left" w:pos="1134"/>
        </w:tabs>
        <w:spacing w:line="20" w:lineRule="atLeast"/>
        <w:ind w:left="0"/>
        <w:jc w:val="center"/>
        <w:rPr>
          <w:rFonts w:ascii="Times New Roman" w:hAnsi="Times New Roman"/>
          <w:lang w:val="ru-RU"/>
        </w:rPr>
      </w:pPr>
    </w:p>
    <w:p w:rsidR="00172977" w:rsidRDefault="00172977" w:rsidP="00172977">
      <w:pPr>
        <w:pStyle w:val="ListParagraph"/>
        <w:widowControl/>
        <w:tabs>
          <w:tab w:val="left" w:pos="1134"/>
        </w:tabs>
        <w:spacing w:line="20" w:lineRule="atLeast"/>
        <w:ind w:left="0"/>
        <w:jc w:val="center"/>
        <w:rPr>
          <w:rFonts w:ascii="Times New Roman" w:hAnsi="Times New Roman"/>
          <w:lang w:val="ru-RU"/>
        </w:rPr>
      </w:pPr>
    </w:p>
    <w:p w:rsidR="00172977" w:rsidRDefault="00172977" w:rsidP="00172977">
      <w:pPr>
        <w:pStyle w:val="ListParagraph"/>
        <w:widowControl/>
        <w:tabs>
          <w:tab w:val="left" w:pos="1134"/>
        </w:tabs>
        <w:spacing w:line="20" w:lineRule="atLeast"/>
        <w:ind w:left="0"/>
        <w:jc w:val="center"/>
        <w:rPr>
          <w:rFonts w:ascii="Times New Roman" w:hAnsi="Times New Roman"/>
          <w:lang w:val="ru-RU"/>
        </w:rPr>
      </w:pPr>
    </w:p>
    <w:p w:rsidR="00172977" w:rsidRDefault="00172977" w:rsidP="00172977">
      <w:pPr>
        <w:pStyle w:val="ListParagraph"/>
        <w:widowControl/>
        <w:tabs>
          <w:tab w:val="left" w:pos="1134"/>
        </w:tabs>
        <w:spacing w:line="20" w:lineRule="atLeast"/>
        <w:ind w:left="0"/>
        <w:jc w:val="center"/>
        <w:rPr>
          <w:rFonts w:ascii="Times New Roman" w:hAnsi="Times New Roman"/>
          <w:lang w:val="ru-RU"/>
        </w:rPr>
      </w:pP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r w:rsidRPr="00172977">
        <w:rPr>
          <w:rFonts w:ascii="Times New Roman" w:hAnsi="Times New Roman"/>
        </w:rPr>
        <w:t>4.3. Плановые контрольные мероприятия</w:t>
      </w:r>
      <w:r w:rsidRPr="00172977">
        <w:rPr>
          <w:rFonts w:ascii="Times New Roman" w:hAnsi="Times New Roman"/>
          <w:color w:val="FF0000"/>
        </w:rPr>
        <w:t>.</w:t>
      </w: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vertAlign w:val="superscript"/>
        </w:rPr>
      </w:pPr>
      <w:r w:rsidRPr="00172977">
        <w:rPr>
          <w:rFonts w:ascii="Times New Roman" w:hAnsi="Times New Roman"/>
        </w:rPr>
        <w:t>4.3.3. Контрольный орган может проводить следующие виды плановых контрольных мероприятий:</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инспекционный визит;</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рейдовый осмотр;</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документарная проверка;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выездная проверка.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В отношении объектов, относящихся к категории значительного риска, проводятся: выездная проверка.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В отношении объектов, относящихся к категории среднего риска, проводятся: инспекционный осмотр, документарная проверка.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В отношении объектов, относящихся к категории умеренного риска, проводятся: рейдовый осмотр.</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Плановые контрольные мероприятия в отношении объекта контроля, отнесенного к категории низкого риска, не проводятся.</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r w:rsidRPr="00172977">
        <w:rPr>
          <w:rFonts w:ascii="Times New Roman" w:hAnsi="Times New Roman"/>
        </w:rPr>
        <w:t>4.4. Внеплановые контрольные мероприятия</w:t>
      </w: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2977" w:rsidRPr="00172977" w:rsidRDefault="00172977" w:rsidP="00172977">
      <w:pPr>
        <w:pStyle w:val="ConsPlusNormal0"/>
        <w:spacing w:line="20" w:lineRule="atLeast"/>
        <w:ind w:firstLine="709"/>
        <w:jc w:val="both"/>
        <w:rPr>
          <w:rFonts w:ascii="Times New Roman" w:hAnsi="Times New Roman"/>
          <w:color w:val="FF0000"/>
          <w:szCs w:val="20"/>
          <w:u w:val="single"/>
        </w:rPr>
      </w:pPr>
    </w:p>
    <w:p w:rsidR="00172977" w:rsidRPr="00172977" w:rsidRDefault="00172977" w:rsidP="00172977">
      <w:pPr>
        <w:tabs>
          <w:tab w:val="left" w:pos="1134"/>
        </w:tabs>
        <w:spacing w:line="20" w:lineRule="atLeast"/>
        <w:jc w:val="center"/>
        <w:rPr>
          <w:sz w:val="20"/>
        </w:rPr>
      </w:pPr>
      <w:r w:rsidRPr="00172977">
        <w:rPr>
          <w:sz w:val="20"/>
        </w:rPr>
        <w:t>4.5. Документарная проверка</w:t>
      </w: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72977" w:rsidRPr="00172977" w:rsidRDefault="00172977" w:rsidP="00172977">
      <w:pPr>
        <w:tabs>
          <w:tab w:val="left" w:pos="1134"/>
        </w:tabs>
        <w:spacing w:line="20" w:lineRule="atLeast"/>
        <w:ind w:firstLine="709"/>
        <w:jc w:val="both"/>
        <w:rPr>
          <w:sz w:val="20"/>
        </w:rPr>
      </w:pPr>
      <w:r w:rsidRPr="00172977">
        <w:rPr>
          <w:sz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4.5.3. Срок проведения документарной проверки не может превышать десять рабочих дней.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В указанный срок не включается период с момента: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2) период с момента направления контролируемому лицу информации Контрольного органа: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о выявлении ошибок и (или) противоречий в представленных контролируемым лицом документах;</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4.5.4. Перечень допустимых контрольных действий совершаемых в ходе документарной проверки:</w:t>
      </w:r>
    </w:p>
    <w:p w:rsidR="00172977" w:rsidRPr="00172977" w:rsidRDefault="00172977" w:rsidP="00172977">
      <w:pPr>
        <w:pStyle w:val="ConsPlusNormal0"/>
        <w:spacing w:line="20" w:lineRule="atLeast"/>
        <w:ind w:firstLine="709"/>
        <w:jc w:val="both"/>
        <w:rPr>
          <w:rFonts w:ascii="Times New Roman" w:hAnsi="Times New Roman"/>
          <w:szCs w:val="20"/>
        </w:rPr>
      </w:pPr>
      <w:bookmarkStart w:id="2" w:name="_Hlk73716001"/>
      <w:r w:rsidRPr="00172977">
        <w:rPr>
          <w:rFonts w:ascii="Times New Roman" w:hAnsi="Times New Roman"/>
          <w:szCs w:val="20"/>
        </w:rPr>
        <w:t>1) истребование документов;</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2) получение письменных объяснений;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 экспертиза.</w:t>
      </w:r>
      <w:bookmarkEnd w:id="2"/>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72977">
        <w:rPr>
          <w:rFonts w:ascii="Times New Roman" w:hAnsi="Times New Roman"/>
          <w:color w:val="FF0000"/>
          <w:szCs w:val="20"/>
        </w:rPr>
        <w:t xml:space="preserve">, </w:t>
      </w:r>
      <w:r w:rsidRPr="00172977">
        <w:rPr>
          <w:rFonts w:ascii="Times New Roman" w:hAnsi="Times New Roman"/>
          <w:szCs w:val="20"/>
        </w:rPr>
        <w:t>в том числе материалов фотосъемки, аудио- и видеозаписи, информационных баз, банков данных, а также носителей информации.</w:t>
      </w:r>
    </w:p>
    <w:p w:rsid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HTML"/>
        <w:spacing w:line="20" w:lineRule="atLeast"/>
        <w:ind w:firstLine="709"/>
        <w:jc w:val="both"/>
        <w:rPr>
          <w:rFonts w:ascii="Times New Roman" w:hAnsi="Times New Roman"/>
          <w:sz w:val="20"/>
          <w:szCs w:val="20"/>
        </w:rPr>
      </w:pP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 xml:space="preserve">Контролируемое лицо в срок, указанный в требовании о представлении документов, направляет </w:t>
      </w:r>
      <w:proofErr w:type="spellStart"/>
      <w:r w:rsidRPr="00172977">
        <w:rPr>
          <w:rFonts w:ascii="Times New Roman" w:hAnsi="Times New Roman"/>
          <w:sz w:val="20"/>
          <w:szCs w:val="20"/>
        </w:rPr>
        <w:t>истребуемые</w:t>
      </w:r>
      <w:proofErr w:type="spellEnd"/>
      <w:r w:rsidRPr="00172977">
        <w:rPr>
          <w:rFonts w:ascii="Times New Roman" w:hAnsi="Times New Roman"/>
          <w:sz w:val="20"/>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72977">
        <w:rPr>
          <w:rFonts w:ascii="Times New Roman" w:hAnsi="Times New Roman"/>
          <w:sz w:val="20"/>
          <w:szCs w:val="20"/>
        </w:rPr>
        <w:t>истребуемые</w:t>
      </w:r>
      <w:proofErr w:type="spellEnd"/>
      <w:r w:rsidRPr="00172977">
        <w:rPr>
          <w:rFonts w:ascii="Times New Roman" w:hAnsi="Times New Roman"/>
          <w:sz w:val="20"/>
          <w:szCs w:val="20"/>
        </w:rPr>
        <w:t xml:space="preserve"> документы.</w:t>
      </w:r>
    </w:p>
    <w:p w:rsidR="00172977" w:rsidRPr="00172977" w:rsidRDefault="00172977" w:rsidP="00172977">
      <w:pPr>
        <w:pStyle w:val="HTML"/>
        <w:spacing w:line="20" w:lineRule="atLeast"/>
        <w:ind w:firstLine="709"/>
        <w:jc w:val="both"/>
        <w:rPr>
          <w:rFonts w:ascii="Times New Roman" w:hAnsi="Times New Roman"/>
          <w:color w:val="FF0000"/>
          <w:sz w:val="20"/>
          <w:szCs w:val="20"/>
        </w:rPr>
      </w:pPr>
      <w:r w:rsidRPr="00172977">
        <w:rPr>
          <w:rFonts w:ascii="Times New Roman" w:hAnsi="Times New Roman"/>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4.5.6. Письменные объяснения могут быть запрошены инспектором от контролируемого лица или его представителя, свидетелей.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Письменные объяснения оформляются путем составления письменного документа в свободной форме.</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4.5.7. Экспертиза осуществляется экспертом или экспертной организацией по поручению Контрольного органа.</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Результаты экспертизы оформляются экспертным заключением по форме, утвержденной Контрольным органом.</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4.5.8. Оформление акта производится по месту нахождения Контрольного органа в день окончания проведения документарной проверки.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4.5.10. Внеплановая документарная проверка проводится без согласования с органами прокуратуры.</w:t>
      </w:r>
    </w:p>
    <w:p w:rsidR="00172977" w:rsidRPr="00172977" w:rsidRDefault="00172977" w:rsidP="00172977">
      <w:pPr>
        <w:pStyle w:val="ListParagraph"/>
        <w:widowControl/>
        <w:tabs>
          <w:tab w:val="left" w:pos="1134"/>
        </w:tabs>
        <w:spacing w:line="20" w:lineRule="atLeast"/>
        <w:ind w:left="0"/>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r w:rsidRPr="00172977">
        <w:rPr>
          <w:rFonts w:ascii="Times New Roman" w:hAnsi="Times New Roman"/>
        </w:rPr>
        <w:t>4.6. Выездная проверка</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4.6.2. Выездная проверка проводится в случае, если не представляется возможным:</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172977">
        <w:rPr>
          <w:rFonts w:ascii="Times New Roman" w:hAnsi="Times New Roman"/>
          <w:sz w:val="20"/>
          <w:szCs w:val="20"/>
        </w:rPr>
        <w:t>контрольных  мероприятий</w:t>
      </w:r>
      <w:proofErr w:type="gramEnd"/>
      <w:r w:rsidRPr="00172977">
        <w:rPr>
          <w:rFonts w:ascii="Times New Roman" w:hAnsi="Times New Roman"/>
          <w:sz w:val="20"/>
          <w:szCs w:val="20"/>
        </w:rPr>
        <w:t>.</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72977" w:rsidRPr="00172977" w:rsidRDefault="00172977" w:rsidP="00172977">
      <w:pPr>
        <w:tabs>
          <w:tab w:val="left" w:pos="1134"/>
        </w:tabs>
        <w:spacing w:line="20" w:lineRule="atLeast"/>
        <w:ind w:firstLine="709"/>
        <w:jc w:val="both"/>
        <w:rPr>
          <w:sz w:val="20"/>
        </w:rPr>
      </w:pPr>
      <w:r w:rsidRPr="00172977">
        <w:rPr>
          <w:sz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4.6.6. Срок проведения выездной проверки составляет не более десяти рабочих дней.</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72977">
        <w:rPr>
          <w:rFonts w:ascii="Times New Roman" w:hAnsi="Times New Roman"/>
        </w:rPr>
        <w:t>микропредприятия</w:t>
      </w:r>
      <w:proofErr w:type="spellEnd"/>
      <w:r w:rsidRPr="00172977">
        <w:rPr>
          <w:rFonts w:ascii="Times New Roman" w:hAnsi="Times New Roman"/>
        </w:rPr>
        <w:t>.</w:t>
      </w:r>
    </w:p>
    <w:p w:rsidR="00172977" w:rsidRPr="00172977" w:rsidRDefault="00172977" w:rsidP="00172977">
      <w:pPr>
        <w:tabs>
          <w:tab w:val="left" w:pos="1134"/>
        </w:tabs>
        <w:spacing w:line="20" w:lineRule="atLeast"/>
        <w:ind w:firstLine="709"/>
        <w:jc w:val="both"/>
        <w:rPr>
          <w:sz w:val="20"/>
        </w:rPr>
      </w:pPr>
      <w:r w:rsidRPr="00172977">
        <w:rPr>
          <w:sz w:val="20"/>
        </w:rPr>
        <w:t>4.6.7. Перечень допустимых контрольных действий в ходе выездной проверки:</w:t>
      </w:r>
    </w:p>
    <w:p w:rsidR="00172977" w:rsidRPr="00172977" w:rsidRDefault="00172977" w:rsidP="00172977">
      <w:pPr>
        <w:pStyle w:val="ConsPlusNormal0"/>
        <w:spacing w:line="20" w:lineRule="atLeast"/>
        <w:ind w:firstLine="709"/>
        <w:jc w:val="both"/>
        <w:rPr>
          <w:rFonts w:ascii="Times New Roman" w:hAnsi="Times New Roman"/>
          <w:szCs w:val="20"/>
        </w:rPr>
      </w:pPr>
      <w:bookmarkStart w:id="3" w:name="_Hlk73715973"/>
      <w:r w:rsidRPr="00172977">
        <w:rPr>
          <w:rFonts w:ascii="Times New Roman" w:hAnsi="Times New Roman"/>
          <w:szCs w:val="20"/>
        </w:rPr>
        <w:t>1) осмотр;</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2) опрос;</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3) истребование документов;</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 получение письменных объяснений;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5) экспертиза.</w:t>
      </w:r>
      <w:bookmarkEnd w:id="3"/>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По результатам осмотра составляется протокол осмотра.</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72977" w:rsidRDefault="00172977" w:rsidP="00172977">
      <w:pPr>
        <w:pStyle w:val="ConsPlusNormal0"/>
        <w:spacing w:line="20" w:lineRule="atLeast"/>
        <w:ind w:firstLine="709"/>
        <w:jc w:val="both"/>
        <w:rPr>
          <w:rFonts w:ascii="Times New Roman" w:hAnsi="Times New Roman"/>
          <w:szCs w:val="20"/>
        </w:rPr>
      </w:pPr>
    </w:p>
    <w:p w:rsidR="00172977" w:rsidRDefault="00172977" w:rsidP="00172977">
      <w:pPr>
        <w:pStyle w:val="ConsPlusNormal0"/>
        <w:spacing w:line="20" w:lineRule="atLeast"/>
        <w:ind w:firstLine="709"/>
        <w:jc w:val="both"/>
        <w:rPr>
          <w:rFonts w:ascii="Times New Roman" w:hAnsi="Times New Roman"/>
          <w:szCs w:val="20"/>
        </w:rPr>
      </w:pPr>
    </w:p>
    <w:p w:rsidR="00172977" w:rsidRDefault="00172977" w:rsidP="00172977">
      <w:pPr>
        <w:pStyle w:val="ConsPlusNormal0"/>
        <w:spacing w:line="20" w:lineRule="atLeast"/>
        <w:ind w:firstLine="709"/>
        <w:jc w:val="both"/>
        <w:rPr>
          <w:rFonts w:ascii="Times New Roman" w:hAnsi="Times New Roman"/>
          <w:szCs w:val="20"/>
        </w:rPr>
      </w:pPr>
    </w:p>
    <w:p w:rsid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2977" w:rsidRPr="00172977" w:rsidRDefault="00172977" w:rsidP="00172977">
      <w:pPr>
        <w:pStyle w:val="ConsPlusNormal0"/>
        <w:spacing w:line="20" w:lineRule="atLeast"/>
        <w:ind w:firstLine="709"/>
        <w:jc w:val="both"/>
        <w:rPr>
          <w:rFonts w:ascii="Times New Roman" w:hAnsi="Times New Roman"/>
          <w:color w:val="FF0000"/>
          <w:szCs w:val="20"/>
        </w:rPr>
      </w:pPr>
      <w:r w:rsidRPr="00172977">
        <w:rPr>
          <w:rFonts w:ascii="Times New Roman" w:hAnsi="Times New Roman"/>
          <w:szCs w:val="20"/>
        </w:rPr>
        <w:t xml:space="preserve">4.6.11. Представление контролируемым лицом </w:t>
      </w:r>
      <w:proofErr w:type="spellStart"/>
      <w:r w:rsidRPr="00172977">
        <w:rPr>
          <w:rFonts w:ascii="Times New Roman" w:hAnsi="Times New Roman"/>
          <w:szCs w:val="20"/>
        </w:rPr>
        <w:t>истребуемых</w:t>
      </w:r>
      <w:proofErr w:type="spellEnd"/>
      <w:r w:rsidRPr="00172977">
        <w:rPr>
          <w:rFonts w:ascii="Times New Roman" w:hAnsi="Times New Roman"/>
          <w:szCs w:val="20"/>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4.6.12. По окончании проведения выездной проверки инспектор составляет акт выездной проверки.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Информация о проведении фотосъемки, аудио- и видеозаписи отражается в акте проверки.</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172977">
          <w:rPr>
            <w:rFonts w:ascii="Times New Roman" w:hAnsi="Times New Roman"/>
          </w:rPr>
          <w:t>частями 4</w:t>
        </w:r>
      </w:hyperlink>
      <w:r w:rsidRPr="00172977">
        <w:rPr>
          <w:rFonts w:ascii="Times New Roman" w:hAnsi="Times New Roman"/>
        </w:rPr>
        <w:t xml:space="preserve"> и </w:t>
      </w:r>
      <w:hyperlink r:id="rId13" w:tooltip="Федеральный закон от 31.07.2020 N 248-ФЗ" w:history="1">
        <w:r w:rsidRPr="00172977">
          <w:rPr>
            <w:rFonts w:ascii="Times New Roman" w:hAnsi="Times New Roman"/>
          </w:rPr>
          <w:t>5 статьи 21</w:t>
        </w:r>
      </w:hyperlink>
      <w:r w:rsidRPr="00172977">
        <w:rPr>
          <w:rFonts w:ascii="Times New Roman" w:hAnsi="Times New Roman"/>
        </w:rPr>
        <w:t xml:space="preserve"> Федеральным законом № 248-ФЗ.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72977" w:rsidRPr="00172977" w:rsidRDefault="00172977" w:rsidP="00172977">
      <w:pPr>
        <w:spacing w:line="20" w:lineRule="atLeast"/>
        <w:ind w:firstLine="709"/>
        <w:jc w:val="both"/>
        <w:rPr>
          <w:sz w:val="20"/>
        </w:rPr>
      </w:pPr>
      <w:r w:rsidRPr="00172977">
        <w:rPr>
          <w:sz w:val="20"/>
        </w:rPr>
        <w:t>1) временной нетрудоспособности;</w:t>
      </w:r>
    </w:p>
    <w:p w:rsidR="00172977" w:rsidRPr="00172977" w:rsidRDefault="00172977" w:rsidP="00172977">
      <w:pPr>
        <w:spacing w:line="20" w:lineRule="atLeast"/>
        <w:ind w:firstLine="709"/>
        <w:jc w:val="both"/>
        <w:rPr>
          <w:sz w:val="20"/>
        </w:rPr>
      </w:pPr>
      <w:r w:rsidRPr="00172977">
        <w:rPr>
          <w:sz w:val="20"/>
        </w:rPr>
        <w:t>2) необходимости явки по вызову (извещениям, повесткам) судов, правоохранительных органов, военных комиссариатов;</w:t>
      </w:r>
    </w:p>
    <w:p w:rsidR="00172977" w:rsidRPr="00172977" w:rsidRDefault="00172977" w:rsidP="00172977">
      <w:pPr>
        <w:spacing w:line="20" w:lineRule="atLeast"/>
        <w:ind w:firstLine="709"/>
        <w:jc w:val="both"/>
        <w:rPr>
          <w:sz w:val="20"/>
        </w:rPr>
      </w:pPr>
      <w:r w:rsidRPr="00172977">
        <w:rPr>
          <w:sz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72977" w:rsidRPr="00172977" w:rsidRDefault="00172977" w:rsidP="00172977">
      <w:pPr>
        <w:suppressAutoHyphens/>
        <w:spacing w:line="20" w:lineRule="atLeast"/>
        <w:ind w:firstLine="709"/>
        <w:jc w:val="both"/>
        <w:rPr>
          <w:sz w:val="20"/>
        </w:rPr>
      </w:pPr>
      <w:r w:rsidRPr="00172977">
        <w:rPr>
          <w:sz w:val="20"/>
        </w:rPr>
        <w:t>4) нахождения в служебной командировке.</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72977" w:rsidRPr="00172977" w:rsidRDefault="00172977" w:rsidP="00172977">
      <w:pPr>
        <w:pStyle w:val="ConsPlusNormal0"/>
        <w:spacing w:line="20" w:lineRule="atLeast"/>
        <w:jc w:val="center"/>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4.7. Инспекционный визит, рейдовый осмотр</w:t>
      </w:r>
    </w:p>
    <w:p w:rsidR="00172977" w:rsidRPr="00172977" w:rsidRDefault="00172977" w:rsidP="00172977">
      <w:pPr>
        <w:pStyle w:val="ConsPlusNormal0"/>
        <w:spacing w:line="20" w:lineRule="atLeast"/>
        <w:ind w:firstLine="709"/>
        <w:jc w:val="center"/>
        <w:rPr>
          <w:rFonts w:ascii="Times New Roman" w:hAnsi="Times New Roman"/>
          <w:szCs w:val="20"/>
        </w:rPr>
      </w:pP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4.7.2. Перечень допустимых контрольных действий в ходе инспекционного визита:</w:t>
      </w:r>
    </w:p>
    <w:p w:rsidR="00172977" w:rsidRPr="00172977" w:rsidRDefault="00172977" w:rsidP="00172977">
      <w:pPr>
        <w:pStyle w:val="ConsPlusNormal0"/>
        <w:spacing w:line="20" w:lineRule="atLeast"/>
        <w:ind w:firstLine="709"/>
        <w:jc w:val="both"/>
        <w:rPr>
          <w:rFonts w:ascii="Times New Roman" w:hAnsi="Times New Roman"/>
          <w:szCs w:val="20"/>
        </w:rPr>
      </w:pPr>
      <w:bookmarkStart w:id="4" w:name="_Hlk73715943"/>
      <w:r w:rsidRPr="00172977">
        <w:rPr>
          <w:rFonts w:ascii="Times New Roman" w:hAnsi="Times New Roman"/>
          <w:szCs w:val="20"/>
        </w:rPr>
        <w:t>а) осмотр;</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б) опрос;</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в) получение письменных объяснений;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г) истребование документов</w:t>
      </w:r>
      <w:bookmarkEnd w:id="4"/>
      <w:r w:rsidRPr="00172977">
        <w:rPr>
          <w:rFonts w:ascii="Times New Roman" w:hAnsi="Times New Roman"/>
          <w:szCs w:val="20"/>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2977" w:rsidRPr="00172977" w:rsidRDefault="00172977" w:rsidP="00172977">
      <w:pPr>
        <w:pStyle w:val="ConsPlusNormal0"/>
        <w:spacing w:line="20" w:lineRule="atLeast"/>
        <w:ind w:firstLine="709"/>
        <w:jc w:val="both"/>
        <w:rPr>
          <w:rFonts w:ascii="Times New Roman" w:hAnsi="Times New Roman"/>
          <w:color w:val="FF0000"/>
          <w:szCs w:val="20"/>
        </w:rPr>
      </w:pPr>
      <w:r w:rsidRPr="00172977">
        <w:rPr>
          <w:rFonts w:ascii="Times New Roman" w:hAnsi="Times New Roman"/>
          <w:szCs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Срок взаимодействия с одним контролируемым лицом в период проведения рейдового осмотра не может превышать один рабочий день.</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4.7.5. Перечень допустимых контрольных действий в ходе рейдового осмотра:</w:t>
      </w:r>
    </w:p>
    <w:p w:rsidR="00172977" w:rsidRPr="00172977" w:rsidRDefault="00172977" w:rsidP="00172977">
      <w:pPr>
        <w:pStyle w:val="ConsPlusNormal0"/>
        <w:spacing w:line="20" w:lineRule="atLeast"/>
        <w:ind w:firstLine="709"/>
        <w:jc w:val="both"/>
        <w:rPr>
          <w:rFonts w:ascii="Times New Roman" w:hAnsi="Times New Roman"/>
          <w:szCs w:val="20"/>
        </w:rPr>
      </w:pPr>
      <w:bookmarkStart w:id="5" w:name="_Hlk73715920"/>
      <w:r w:rsidRPr="00172977">
        <w:rPr>
          <w:rFonts w:ascii="Times New Roman" w:hAnsi="Times New Roman"/>
          <w:szCs w:val="20"/>
        </w:rPr>
        <w:t>а) осмотр;</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б) опрос;</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в) получение письменных объяснений;</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г) истребование документов;</w:t>
      </w:r>
    </w:p>
    <w:p w:rsidR="00172977" w:rsidRPr="00172977" w:rsidRDefault="00172977" w:rsidP="00172977">
      <w:pPr>
        <w:pStyle w:val="ConsPlusNormal0"/>
        <w:spacing w:line="20" w:lineRule="atLeast"/>
        <w:ind w:firstLine="709"/>
        <w:jc w:val="both"/>
        <w:rPr>
          <w:rFonts w:ascii="Times New Roman" w:hAnsi="Times New Roman"/>
          <w:szCs w:val="20"/>
          <w:shd w:val="clear" w:color="auto" w:fill="F1C100"/>
        </w:rPr>
      </w:pPr>
      <w:r w:rsidRPr="00172977">
        <w:rPr>
          <w:rFonts w:ascii="Times New Roman" w:hAnsi="Times New Roman"/>
          <w:szCs w:val="20"/>
        </w:rPr>
        <w:t>д) экспертиза</w:t>
      </w:r>
      <w:bookmarkEnd w:id="5"/>
      <w:r w:rsidRPr="00172977">
        <w:rPr>
          <w:rFonts w:ascii="Times New Roman" w:hAnsi="Times New Roman"/>
          <w:szCs w:val="20"/>
        </w:rPr>
        <w:t>.</w:t>
      </w:r>
    </w:p>
    <w:p w:rsid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HTML"/>
        <w:spacing w:line="20" w:lineRule="atLeast"/>
        <w:ind w:firstLine="709"/>
        <w:jc w:val="both"/>
        <w:rPr>
          <w:rFonts w:ascii="Times New Roman" w:hAnsi="Times New Roman"/>
          <w:sz w:val="20"/>
          <w:szCs w:val="20"/>
        </w:rPr>
      </w:pPr>
    </w:p>
    <w:p w:rsidR="00172977" w:rsidRDefault="00172977" w:rsidP="00172977">
      <w:pPr>
        <w:pStyle w:val="HTML"/>
        <w:spacing w:line="20" w:lineRule="atLeast"/>
        <w:ind w:firstLine="709"/>
        <w:jc w:val="both"/>
        <w:rPr>
          <w:rFonts w:ascii="Times New Roman" w:hAnsi="Times New Roman"/>
          <w:sz w:val="20"/>
          <w:szCs w:val="20"/>
        </w:rPr>
      </w:pP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4.7.</w:t>
      </w:r>
      <w:proofErr w:type="gramStart"/>
      <w:r w:rsidRPr="00172977">
        <w:rPr>
          <w:rFonts w:ascii="Times New Roman" w:hAnsi="Times New Roman"/>
          <w:sz w:val="20"/>
          <w:szCs w:val="20"/>
        </w:rPr>
        <w:t>6.Контролируемые</w:t>
      </w:r>
      <w:proofErr w:type="gramEnd"/>
      <w:r w:rsidRPr="00172977">
        <w:rPr>
          <w:rFonts w:ascii="Times New Roman" w:hAnsi="Times New Roman"/>
          <w:sz w:val="20"/>
          <w:szCs w:val="20"/>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2977" w:rsidRPr="00172977" w:rsidRDefault="00172977" w:rsidP="00172977">
      <w:pPr>
        <w:pStyle w:val="ConsPlusNormal0"/>
        <w:spacing w:line="20" w:lineRule="atLeast"/>
        <w:ind w:firstLine="709"/>
        <w:jc w:val="both"/>
        <w:rPr>
          <w:rFonts w:ascii="Times New Roman" w:hAnsi="Times New Roman"/>
          <w:szCs w:val="20"/>
        </w:rPr>
      </w:pPr>
      <w:r w:rsidRPr="00172977">
        <w:rPr>
          <w:rFonts w:ascii="Times New Roman" w:hAnsi="Times New Roman"/>
          <w:szCs w:val="20"/>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172977" w:rsidRP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ConsPlusNormal0"/>
        <w:spacing w:line="20" w:lineRule="atLeast"/>
        <w:ind w:firstLine="709"/>
        <w:jc w:val="center"/>
        <w:rPr>
          <w:rFonts w:ascii="Times New Roman" w:hAnsi="Times New Roman"/>
          <w:szCs w:val="20"/>
        </w:rPr>
      </w:pPr>
      <w:r w:rsidRPr="00172977">
        <w:rPr>
          <w:rFonts w:ascii="Times New Roman" w:hAnsi="Times New Roman"/>
          <w:szCs w:val="20"/>
        </w:rPr>
        <w:t>4.8. Наблюдение за соблюдением обязательных требований (мониторинг безопасности)</w:t>
      </w:r>
    </w:p>
    <w:p w:rsidR="00172977" w:rsidRPr="00172977" w:rsidRDefault="00172977" w:rsidP="00172977">
      <w:pPr>
        <w:pStyle w:val="ConsPlusNormal0"/>
        <w:spacing w:line="20" w:lineRule="atLeast"/>
        <w:ind w:firstLine="709"/>
        <w:jc w:val="center"/>
        <w:rPr>
          <w:rFonts w:ascii="Times New Roman" w:hAnsi="Times New Roman"/>
          <w:szCs w:val="20"/>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1) решение о проведении внепланового контрольного (надзорного) мероприятия в соответствии со статьей 60 Федерального закона № 248-ФЗ;</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2) решение об объявлении предостережения;</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2977" w:rsidRPr="00172977" w:rsidRDefault="00172977" w:rsidP="00172977">
      <w:pPr>
        <w:pStyle w:val="ConsPlusNormal0"/>
        <w:spacing w:line="20" w:lineRule="atLeast"/>
        <w:ind w:firstLine="709"/>
        <w:jc w:val="both"/>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4.9. Выездное обследование</w:t>
      </w:r>
    </w:p>
    <w:p w:rsidR="00172977" w:rsidRPr="00172977" w:rsidRDefault="00172977" w:rsidP="00172977">
      <w:pPr>
        <w:pStyle w:val="ConsPlusNormal0"/>
        <w:spacing w:line="20" w:lineRule="atLeast"/>
        <w:ind w:firstLine="709"/>
        <w:jc w:val="center"/>
        <w:rPr>
          <w:rFonts w:ascii="Times New Roman" w:hAnsi="Times New Roman"/>
          <w:szCs w:val="20"/>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4.9.1. Выездное обследование проводится в целях оценки соблюдения контролируемыми лицами обязательных требований.</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4.9.3. Выездное обследование проводится без информирования контролируемого лица. </w:t>
      </w:r>
    </w:p>
    <w:p w:rsidR="00172977" w:rsidRPr="00172977" w:rsidRDefault="00172977" w:rsidP="00172977">
      <w:pPr>
        <w:pStyle w:val="HTML"/>
        <w:spacing w:line="20" w:lineRule="atLeast"/>
        <w:ind w:firstLine="540"/>
        <w:jc w:val="both"/>
        <w:rPr>
          <w:rFonts w:ascii="Times New Roman" w:hAnsi="Times New Roman"/>
          <w:sz w:val="20"/>
          <w:szCs w:val="20"/>
        </w:rPr>
      </w:pPr>
      <w:r w:rsidRPr="00172977">
        <w:rPr>
          <w:rFonts w:ascii="Times New Roman" w:hAnsi="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72977" w:rsidRPr="00172977" w:rsidRDefault="00172977" w:rsidP="00172977">
      <w:pPr>
        <w:pStyle w:val="HTML"/>
        <w:spacing w:line="20" w:lineRule="atLeast"/>
        <w:ind w:firstLine="709"/>
        <w:jc w:val="both"/>
        <w:rPr>
          <w:rFonts w:ascii="Times New Roman" w:hAnsi="Times New Roman"/>
          <w:sz w:val="20"/>
          <w:szCs w:val="20"/>
        </w:rPr>
      </w:pPr>
      <w:r w:rsidRPr="00172977">
        <w:rPr>
          <w:rFonts w:ascii="Times New Roman" w:hAnsi="Times New Roman"/>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r w:rsidRPr="00172977">
        <w:rPr>
          <w:rFonts w:ascii="Times New Roman" w:hAnsi="Times New Roman"/>
          <w:lang w:val="ru-RU"/>
        </w:rPr>
        <w:t>5</w:t>
      </w:r>
      <w:r w:rsidRPr="00172977">
        <w:rPr>
          <w:rFonts w:ascii="Times New Roman" w:hAnsi="Times New Roman"/>
        </w:rPr>
        <w:t xml:space="preserve">. Ключевые показатели вида контроля и их целевые значения для муниципального контроля </w:t>
      </w:r>
    </w:p>
    <w:p w:rsidR="00172977" w:rsidRPr="00172977" w:rsidRDefault="00172977" w:rsidP="00172977">
      <w:pPr>
        <w:pStyle w:val="ListParagraph"/>
        <w:widowControl/>
        <w:tabs>
          <w:tab w:val="left" w:pos="1134"/>
        </w:tabs>
        <w:spacing w:line="20" w:lineRule="atLeast"/>
        <w:ind w:left="0"/>
        <w:jc w:val="center"/>
        <w:rPr>
          <w:rFonts w:ascii="Times New Roman" w:hAnsi="Times New Roman"/>
        </w:rPr>
      </w:pPr>
    </w:p>
    <w:p w:rsidR="00172977" w:rsidRPr="00172977" w:rsidRDefault="00172977" w:rsidP="00172977">
      <w:pPr>
        <w:pStyle w:val="ListParagraph"/>
        <w:widowControl/>
        <w:tabs>
          <w:tab w:val="left" w:pos="1134"/>
        </w:tabs>
        <w:spacing w:line="20" w:lineRule="atLeast"/>
        <w:ind w:left="0" w:firstLine="709"/>
        <w:jc w:val="both"/>
        <w:rPr>
          <w:rFonts w:ascii="Times New Roman" w:hAnsi="Times New Roman"/>
        </w:rPr>
      </w:pPr>
      <w:r w:rsidRPr="00172977">
        <w:rPr>
          <w:rFonts w:ascii="Times New Roman" w:hAnsi="Times New Roman"/>
        </w:rPr>
        <w:t xml:space="preserve">Ключевые показатели муниципального контроля </w:t>
      </w:r>
      <w:bookmarkStart w:id="6" w:name="_Hlk73956884"/>
      <w:r w:rsidRPr="00172977">
        <w:rPr>
          <w:rFonts w:ascii="Times New Roman" w:hAnsi="Times New Roman"/>
        </w:rPr>
        <w:t>и их целевые значения, индикативные показатели</w:t>
      </w:r>
      <w:bookmarkEnd w:id="6"/>
      <w:r w:rsidRPr="00172977">
        <w:rPr>
          <w:rFonts w:ascii="Times New Roman" w:hAnsi="Times New Roman"/>
        </w:rPr>
        <w:t xml:space="preserve"> установлены приложением 5 к настоящему Положению.</w:t>
      </w: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spacing w:line="20" w:lineRule="atLeast"/>
        <w:jc w:val="right"/>
        <w:rPr>
          <w:sz w:val="20"/>
        </w:rPr>
      </w:pPr>
      <w:r w:rsidRPr="00172977">
        <w:rPr>
          <w:sz w:val="20"/>
        </w:rPr>
        <w:t>Приложение 1</w:t>
      </w:r>
    </w:p>
    <w:p w:rsidR="00172977" w:rsidRPr="00172977" w:rsidRDefault="00172977" w:rsidP="00172977">
      <w:pPr>
        <w:spacing w:line="20" w:lineRule="atLeast"/>
        <w:ind w:left="3686"/>
        <w:jc w:val="right"/>
        <w:rPr>
          <w:sz w:val="20"/>
          <w:vertAlign w:val="superscript"/>
        </w:rPr>
      </w:pPr>
      <w:r w:rsidRPr="00172977">
        <w:rPr>
          <w:sz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172977" w:rsidRPr="00172977" w:rsidRDefault="00172977" w:rsidP="00172977">
      <w:pPr>
        <w:pStyle w:val="ConsPlusNormal0"/>
        <w:spacing w:line="20" w:lineRule="atLeast"/>
        <w:jc w:val="right"/>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 xml:space="preserve">Перечень должностных лиц администрации Зональненского 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172977" w:rsidRPr="00172977" w:rsidRDefault="00172977" w:rsidP="00172977">
      <w:pPr>
        <w:pStyle w:val="ConsPlusNormal0"/>
        <w:spacing w:line="20" w:lineRule="atLeast"/>
        <w:jc w:val="both"/>
        <w:rPr>
          <w:rFonts w:ascii="Times New Roman" w:hAnsi="Times New Roman"/>
          <w:szCs w:val="20"/>
        </w:rPr>
      </w:pPr>
    </w:p>
    <w:p w:rsidR="00172977" w:rsidRPr="00172977" w:rsidRDefault="00172977" w:rsidP="00172977">
      <w:pPr>
        <w:pStyle w:val="ConsPlusNormal0"/>
        <w:spacing w:line="20" w:lineRule="atLeast"/>
        <w:jc w:val="both"/>
        <w:rPr>
          <w:rFonts w:ascii="Times New Roman" w:hAnsi="Times New Roman"/>
          <w:szCs w:val="20"/>
        </w:rPr>
      </w:pPr>
    </w:p>
    <w:p w:rsidR="00172977" w:rsidRPr="00172977" w:rsidRDefault="00172977" w:rsidP="00172977">
      <w:pPr>
        <w:pStyle w:val="ConsPlusNormal0"/>
        <w:spacing w:line="20" w:lineRule="atLeast"/>
        <w:jc w:val="both"/>
        <w:rPr>
          <w:rFonts w:ascii="Times New Roman" w:hAnsi="Times New Roman"/>
          <w:szCs w:val="20"/>
        </w:rPr>
      </w:pPr>
      <w:r w:rsidRPr="00172977">
        <w:rPr>
          <w:rFonts w:ascii="Times New Roman" w:hAnsi="Times New Roman"/>
          <w:szCs w:val="20"/>
        </w:rPr>
        <w:t>1. Глава Зональненского сельского поселения</w:t>
      </w:r>
    </w:p>
    <w:p w:rsidR="00172977" w:rsidRPr="00172977" w:rsidRDefault="00172977" w:rsidP="00172977">
      <w:pPr>
        <w:pStyle w:val="ConsPlusNormal0"/>
        <w:spacing w:line="20" w:lineRule="atLeast"/>
        <w:jc w:val="both"/>
        <w:rPr>
          <w:rFonts w:ascii="Times New Roman" w:hAnsi="Times New Roman"/>
          <w:szCs w:val="20"/>
        </w:rPr>
      </w:pPr>
      <w:r w:rsidRPr="00172977">
        <w:rPr>
          <w:rFonts w:ascii="Times New Roman" w:hAnsi="Times New Roman"/>
          <w:szCs w:val="20"/>
        </w:rPr>
        <w:t>2. Специалист в области ЖКХ, благоустройства, обеспечения жизнедеятельности, транспорта и связи, ГО, ЧС и ПБ</w:t>
      </w:r>
    </w:p>
    <w:p w:rsidR="00172977" w:rsidRPr="00172977" w:rsidRDefault="00172977" w:rsidP="00172977">
      <w:pPr>
        <w:pStyle w:val="ConsPlusNormal0"/>
        <w:spacing w:line="20" w:lineRule="atLeast"/>
        <w:jc w:val="both"/>
        <w:rPr>
          <w:rFonts w:ascii="Times New Roman" w:hAnsi="Times New Roman"/>
          <w:szCs w:val="20"/>
        </w:rPr>
      </w:pPr>
    </w:p>
    <w:p w:rsidR="00172977" w:rsidRPr="00172977" w:rsidRDefault="00172977" w:rsidP="00172977">
      <w:pPr>
        <w:pStyle w:val="ConsPlusNormal0"/>
        <w:spacing w:line="20" w:lineRule="atLeast"/>
        <w:jc w:val="both"/>
        <w:rPr>
          <w:rFonts w:ascii="Times New Roman" w:hAnsi="Times New Roman"/>
          <w:szCs w:val="20"/>
        </w:rPr>
      </w:pPr>
    </w:p>
    <w:p w:rsidR="00172977" w:rsidRPr="00172977" w:rsidRDefault="00172977" w:rsidP="00172977">
      <w:pPr>
        <w:pStyle w:val="ConsPlusNormal0"/>
        <w:spacing w:line="20" w:lineRule="atLeast"/>
        <w:jc w:val="both"/>
        <w:rPr>
          <w:rFonts w:ascii="Times New Roman" w:hAnsi="Times New Roman"/>
          <w:szCs w:val="20"/>
        </w:rPr>
      </w:pPr>
    </w:p>
    <w:p w:rsidR="00172977" w:rsidRPr="00172977" w:rsidRDefault="00172977" w:rsidP="00172977">
      <w:pPr>
        <w:pStyle w:val="ConsPlusNormal0"/>
        <w:spacing w:line="20" w:lineRule="atLeast"/>
        <w:jc w:val="both"/>
        <w:rPr>
          <w:rFonts w:ascii="Times New Roman" w:hAnsi="Times New Roman"/>
          <w:szCs w:val="20"/>
        </w:rPr>
      </w:pPr>
    </w:p>
    <w:p w:rsidR="00172977" w:rsidRPr="00172977" w:rsidRDefault="00172977" w:rsidP="00172977">
      <w:pPr>
        <w:spacing w:line="20" w:lineRule="atLeast"/>
        <w:jc w:val="right"/>
        <w:rPr>
          <w:sz w:val="20"/>
        </w:rPr>
      </w:pPr>
      <w:r w:rsidRPr="00172977">
        <w:rPr>
          <w:sz w:val="20"/>
        </w:rPr>
        <w:t>Приложение 2</w:t>
      </w:r>
    </w:p>
    <w:p w:rsidR="00172977" w:rsidRPr="00172977" w:rsidRDefault="00172977" w:rsidP="00172977">
      <w:pPr>
        <w:spacing w:line="20" w:lineRule="atLeast"/>
        <w:ind w:left="3969"/>
        <w:jc w:val="right"/>
        <w:rPr>
          <w:sz w:val="20"/>
        </w:rPr>
      </w:pPr>
      <w:r w:rsidRPr="00172977">
        <w:rPr>
          <w:sz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172977" w:rsidRPr="00172977" w:rsidRDefault="00172977" w:rsidP="00172977">
      <w:pPr>
        <w:pStyle w:val="ConsPlusNormal0"/>
        <w:spacing w:line="20" w:lineRule="atLeast"/>
        <w:jc w:val="center"/>
        <w:rPr>
          <w:rFonts w:ascii="Times New Roman" w:hAnsi="Times New Roman"/>
          <w:szCs w:val="20"/>
          <w:shd w:val="clear" w:color="auto" w:fill="F1C100"/>
        </w:rPr>
      </w:pPr>
    </w:p>
    <w:p w:rsidR="00172977" w:rsidRPr="00172977" w:rsidRDefault="00172977" w:rsidP="00172977">
      <w:pPr>
        <w:pStyle w:val="ConsPlusNormal0"/>
        <w:spacing w:line="20" w:lineRule="atLeast"/>
        <w:rPr>
          <w:rFonts w:ascii="Times New Roman" w:hAnsi="Times New Roman"/>
          <w:color w:val="FF0000"/>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 xml:space="preserve">Критерии отнесения объектов контроля </w:t>
      </w:r>
      <w:r w:rsidRPr="00172977">
        <w:rPr>
          <w:rFonts w:ascii="Times New Roman" w:hAnsi="Times New Roman"/>
          <w:color w:val="000000"/>
          <w:szCs w:val="20"/>
        </w:rPr>
        <w:t xml:space="preserve">к категориям риска в рамках осуществления муниципального контроля </w:t>
      </w:r>
      <w:r w:rsidRPr="00172977">
        <w:rPr>
          <w:rFonts w:ascii="Times New Roman" w:hAnsi="Times New Roman"/>
          <w:szCs w:val="20"/>
        </w:rPr>
        <w:t>на автомобильном транспорте, городском наземном электрическом транспорте и в дорожном хозяйстве</w:t>
      </w:r>
    </w:p>
    <w:p w:rsidR="00172977" w:rsidRPr="00172977" w:rsidRDefault="00172977" w:rsidP="00172977">
      <w:pPr>
        <w:pStyle w:val="ConsPlusNormal0"/>
        <w:spacing w:line="20" w:lineRule="atLeast"/>
        <w:jc w:val="center"/>
        <w:rPr>
          <w:rFonts w:ascii="Times New Roman" w:hAnsi="Times New Roman"/>
          <w:color w:val="000000"/>
          <w:szCs w:val="20"/>
          <w:shd w:val="clear" w:color="auto" w:fill="F1C100"/>
        </w:rPr>
      </w:pPr>
    </w:p>
    <w:tbl>
      <w:tblPr>
        <w:tblW w:w="9486" w:type="dxa"/>
        <w:tblCellMar>
          <w:left w:w="0" w:type="dxa"/>
          <w:right w:w="0" w:type="dxa"/>
        </w:tblCellMar>
        <w:tblLook w:val="00A0" w:firstRow="1" w:lastRow="0" w:firstColumn="1" w:lastColumn="0" w:noHBand="0" w:noVBand="0"/>
      </w:tblPr>
      <w:tblGrid>
        <w:gridCol w:w="642"/>
        <w:gridCol w:w="6859"/>
        <w:gridCol w:w="1985"/>
      </w:tblGrid>
      <w:tr w:rsidR="00172977" w:rsidRPr="00172977" w:rsidTr="0088510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rPr>
                <w:sz w:val="20"/>
              </w:rPr>
            </w:pPr>
            <w:r w:rsidRPr="00172977">
              <w:rPr>
                <w:sz w:val="20"/>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Объекты муниципального контроля в сфере благоустройства в Зональненском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Категория риска</w:t>
            </w:r>
          </w:p>
        </w:tc>
      </w:tr>
      <w:tr w:rsidR="00172977" w:rsidRPr="00172977" w:rsidTr="0088510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ind w:firstLine="345"/>
              <w:jc w:val="both"/>
              <w:rPr>
                <w:i/>
                <w:sz w:val="20"/>
              </w:rPr>
            </w:pPr>
            <w:r w:rsidRPr="00172977">
              <w:rPr>
                <w:sz w:val="20"/>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172977">
              <w:rPr>
                <w:spacing w:val="2"/>
                <w:sz w:val="20"/>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Значительный риск</w:t>
            </w:r>
          </w:p>
        </w:tc>
      </w:tr>
      <w:tr w:rsidR="00172977" w:rsidRPr="00172977" w:rsidTr="0088510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jc w:val="both"/>
              <w:rPr>
                <w:sz w:val="20"/>
              </w:rPr>
            </w:pPr>
            <w:r w:rsidRPr="00172977">
              <w:rPr>
                <w:sz w:val="2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172977">
              <w:rPr>
                <w:spacing w:val="2"/>
                <w:sz w:val="20"/>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Средний риск</w:t>
            </w:r>
          </w:p>
        </w:tc>
      </w:tr>
      <w:tr w:rsidR="00172977" w:rsidRPr="00172977" w:rsidTr="0088510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72977" w:rsidRPr="00172977" w:rsidRDefault="00172977" w:rsidP="0088510E">
            <w:pPr>
              <w:spacing w:line="20" w:lineRule="atLeast"/>
              <w:jc w:val="both"/>
              <w:rPr>
                <w:sz w:val="20"/>
              </w:rPr>
            </w:pPr>
            <w:r w:rsidRPr="00172977">
              <w:rPr>
                <w:sz w:val="2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172977">
              <w:rPr>
                <w:spacing w:val="2"/>
                <w:sz w:val="20"/>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Умеренный риск</w:t>
            </w:r>
          </w:p>
        </w:tc>
      </w:tr>
      <w:tr w:rsidR="00172977" w:rsidRPr="00172977" w:rsidTr="0088510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72977" w:rsidRPr="00172977" w:rsidRDefault="00172977" w:rsidP="0088510E">
            <w:pPr>
              <w:spacing w:line="20" w:lineRule="atLeast"/>
              <w:ind w:firstLine="345"/>
              <w:jc w:val="both"/>
              <w:rPr>
                <w:sz w:val="20"/>
              </w:rPr>
            </w:pPr>
            <w:r w:rsidRPr="00172977">
              <w:rPr>
                <w:sz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72977" w:rsidRPr="00172977" w:rsidRDefault="00172977" w:rsidP="0088510E">
            <w:pPr>
              <w:spacing w:line="20" w:lineRule="atLeast"/>
              <w:jc w:val="center"/>
              <w:rPr>
                <w:sz w:val="20"/>
              </w:rPr>
            </w:pPr>
            <w:r w:rsidRPr="00172977">
              <w:rPr>
                <w:sz w:val="20"/>
              </w:rPr>
              <w:t>Низкий риск</w:t>
            </w:r>
          </w:p>
        </w:tc>
      </w:tr>
    </w:tbl>
    <w:p w:rsidR="00172977" w:rsidRPr="00172977" w:rsidRDefault="00172977" w:rsidP="00172977">
      <w:pPr>
        <w:spacing w:line="20" w:lineRule="atLeast"/>
        <w:rPr>
          <w:sz w:val="20"/>
          <w:shd w:val="clear" w:color="auto" w:fill="F1C100"/>
        </w:rPr>
      </w:pPr>
      <w:r w:rsidRPr="00172977">
        <w:rPr>
          <w:sz w:val="20"/>
          <w:shd w:val="clear" w:color="auto" w:fill="F1C100"/>
        </w:rPr>
        <w:br w:type="page"/>
      </w:r>
    </w:p>
    <w:p w:rsidR="00172977" w:rsidRDefault="00172977" w:rsidP="00172977">
      <w:pPr>
        <w:spacing w:line="20" w:lineRule="atLeast"/>
        <w:jc w:val="right"/>
        <w:rPr>
          <w:sz w:val="20"/>
        </w:rPr>
      </w:pPr>
    </w:p>
    <w:p w:rsidR="00172977" w:rsidRDefault="00172977" w:rsidP="00172977">
      <w:pPr>
        <w:spacing w:line="20" w:lineRule="atLeast"/>
        <w:jc w:val="right"/>
        <w:rPr>
          <w:sz w:val="20"/>
        </w:rPr>
      </w:pPr>
    </w:p>
    <w:p w:rsidR="00172977" w:rsidRPr="00172977" w:rsidRDefault="00172977" w:rsidP="00172977">
      <w:pPr>
        <w:spacing w:line="20" w:lineRule="atLeast"/>
        <w:jc w:val="right"/>
        <w:rPr>
          <w:sz w:val="20"/>
        </w:rPr>
      </w:pPr>
      <w:r w:rsidRPr="00172977">
        <w:rPr>
          <w:sz w:val="20"/>
        </w:rPr>
        <w:t>Приложение 3</w:t>
      </w:r>
    </w:p>
    <w:p w:rsidR="00172977" w:rsidRPr="00172977" w:rsidRDefault="00172977" w:rsidP="00172977">
      <w:pPr>
        <w:spacing w:line="20" w:lineRule="atLeast"/>
        <w:ind w:left="3969"/>
        <w:jc w:val="right"/>
        <w:rPr>
          <w:sz w:val="20"/>
        </w:rPr>
      </w:pPr>
      <w:r w:rsidRPr="00172977">
        <w:rPr>
          <w:sz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172977" w:rsidRPr="00172977" w:rsidRDefault="00172977" w:rsidP="00172977">
      <w:pPr>
        <w:pStyle w:val="ConsPlusNormal0"/>
        <w:spacing w:line="20" w:lineRule="atLeast"/>
        <w:jc w:val="center"/>
        <w:rPr>
          <w:rFonts w:ascii="Times New Roman" w:hAnsi="Times New Roman"/>
          <w:b/>
          <w:szCs w:val="20"/>
        </w:rPr>
      </w:pPr>
    </w:p>
    <w:p w:rsidR="00172977" w:rsidRPr="00172977" w:rsidRDefault="00172977" w:rsidP="00172977">
      <w:pPr>
        <w:pStyle w:val="ConsPlusNormal0"/>
        <w:spacing w:line="20" w:lineRule="atLeast"/>
        <w:rPr>
          <w:rFonts w:ascii="Times New Roman" w:hAnsi="Times New Roman"/>
          <w:szCs w:val="20"/>
          <w:shd w:val="clear" w:color="auto" w:fill="F1C100"/>
        </w:rPr>
      </w:pPr>
      <w:r w:rsidRPr="00172977">
        <w:rPr>
          <w:rFonts w:ascii="Times New Roman" w:hAnsi="Times New Roman"/>
          <w:color w:val="FF0000"/>
          <w:szCs w:val="20"/>
        </w:rPr>
        <w:t xml:space="preserve">                                                </w:t>
      </w:r>
      <w:r w:rsidRPr="00172977">
        <w:rPr>
          <w:rFonts w:ascii="Times New Roman" w:hAnsi="Times New Roman"/>
          <w:szCs w:val="20"/>
        </w:rPr>
        <w:t xml:space="preserve">Перечень индикаторов риска </w:t>
      </w: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172977" w:rsidRPr="00172977" w:rsidRDefault="00172977" w:rsidP="00172977">
      <w:pPr>
        <w:pStyle w:val="ConsPlusNormal0"/>
        <w:spacing w:line="20" w:lineRule="atLeast"/>
        <w:jc w:val="both"/>
        <w:rPr>
          <w:rFonts w:ascii="Times New Roman" w:hAnsi="Times New Roman"/>
          <w:szCs w:val="20"/>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172977" w:rsidRPr="00172977" w:rsidTr="0088510E">
        <w:trPr>
          <w:trHeight w:val="360"/>
        </w:trPr>
        <w:tc>
          <w:tcPr>
            <w:tcW w:w="2410"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Наименование индикатора</w:t>
            </w:r>
          </w:p>
        </w:tc>
        <w:tc>
          <w:tcPr>
            <w:tcW w:w="3227"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 xml:space="preserve">Показатель </w:t>
            </w:r>
            <w:r w:rsidRPr="00172977">
              <w:rPr>
                <w:sz w:val="20"/>
              </w:rPr>
              <w:br/>
              <w:t>индикатора риска</w:t>
            </w:r>
          </w:p>
        </w:tc>
      </w:tr>
      <w:tr w:rsidR="00172977" w:rsidRPr="00172977" w:rsidTr="0088510E">
        <w:tc>
          <w:tcPr>
            <w:tcW w:w="2410" w:type="dxa"/>
            <w:tcMar>
              <w:top w:w="0" w:type="dxa"/>
              <w:left w:w="108" w:type="dxa"/>
              <w:bottom w:w="0" w:type="dxa"/>
              <w:right w:w="108" w:type="dxa"/>
            </w:tcMar>
          </w:tcPr>
          <w:p w:rsidR="00172977" w:rsidRPr="00172977" w:rsidRDefault="00172977" w:rsidP="0088510E">
            <w:pPr>
              <w:spacing w:line="20" w:lineRule="atLeast"/>
              <w:rPr>
                <w:sz w:val="20"/>
              </w:rPr>
            </w:pPr>
            <w:r w:rsidRPr="00172977">
              <w:rPr>
                <w:sz w:val="20"/>
              </w:rPr>
              <w:t xml:space="preserve">Наименование индикатора 1 </w:t>
            </w:r>
          </w:p>
        </w:tc>
        <w:tc>
          <w:tcPr>
            <w:tcW w:w="3227"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 xml:space="preserve">5-10, шт. </w:t>
            </w:r>
          </w:p>
        </w:tc>
        <w:tc>
          <w:tcPr>
            <w:tcW w:w="2835" w:type="dxa"/>
            <w:tcMar>
              <w:top w:w="0" w:type="dxa"/>
              <w:left w:w="108" w:type="dxa"/>
              <w:bottom w:w="0" w:type="dxa"/>
              <w:right w:w="108" w:type="dxa"/>
            </w:tcMar>
          </w:tcPr>
          <w:p w:rsidR="00172977" w:rsidRPr="00172977" w:rsidRDefault="00172977" w:rsidP="0088510E">
            <w:pPr>
              <w:spacing w:line="20" w:lineRule="atLeast"/>
              <w:jc w:val="center"/>
              <w:rPr>
                <w:sz w:val="20"/>
              </w:rPr>
            </w:pPr>
            <w:proofErr w:type="gramStart"/>
            <w:r w:rsidRPr="00172977">
              <w:rPr>
                <w:sz w:val="20"/>
              </w:rPr>
              <w:t>&lt; 5</w:t>
            </w:r>
            <w:proofErr w:type="gramEnd"/>
            <w:r w:rsidRPr="00172977">
              <w:rPr>
                <w:sz w:val="20"/>
              </w:rPr>
              <w:t xml:space="preserve"> шт. или</w:t>
            </w:r>
          </w:p>
          <w:p w:rsidR="00172977" w:rsidRPr="00172977" w:rsidRDefault="00172977" w:rsidP="0088510E">
            <w:pPr>
              <w:spacing w:line="20" w:lineRule="atLeast"/>
              <w:jc w:val="center"/>
              <w:rPr>
                <w:sz w:val="20"/>
              </w:rPr>
            </w:pPr>
            <w:r w:rsidRPr="00172977">
              <w:rPr>
                <w:sz w:val="20"/>
              </w:rPr>
              <w:t>&gt; 10 шт.</w:t>
            </w:r>
          </w:p>
        </w:tc>
      </w:tr>
      <w:tr w:rsidR="00172977" w:rsidRPr="00172977" w:rsidTr="0088510E">
        <w:tc>
          <w:tcPr>
            <w:tcW w:w="2410" w:type="dxa"/>
            <w:tcMar>
              <w:top w:w="0" w:type="dxa"/>
              <w:left w:w="108" w:type="dxa"/>
              <w:bottom w:w="0" w:type="dxa"/>
              <w:right w:w="108" w:type="dxa"/>
            </w:tcMar>
          </w:tcPr>
          <w:p w:rsidR="00172977" w:rsidRPr="00172977" w:rsidRDefault="00172977" w:rsidP="0088510E">
            <w:pPr>
              <w:spacing w:line="20" w:lineRule="atLeast"/>
              <w:rPr>
                <w:sz w:val="20"/>
              </w:rPr>
            </w:pPr>
            <w:r w:rsidRPr="00172977">
              <w:rPr>
                <w:sz w:val="20"/>
              </w:rPr>
              <w:t>Наименование индикатора 2</w:t>
            </w:r>
          </w:p>
        </w:tc>
        <w:tc>
          <w:tcPr>
            <w:tcW w:w="3227"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Нет</w:t>
            </w:r>
          </w:p>
        </w:tc>
        <w:tc>
          <w:tcPr>
            <w:tcW w:w="2835"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да</w:t>
            </w:r>
          </w:p>
        </w:tc>
      </w:tr>
      <w:tr w:rsidR="00172977" w:rsidRPr="00172977" w:rsidTr="0088510E">
        <w:tc>
          <w:tcPr>
            <w:tcW w:w="2410" w:type="dxa"/>
            <w:tcMar>
              <w:top w:w="0" w:type="dxa"/>
              <w:left w:w="108" w:type="dxa"/>
              <w:bottom w:w="0" w:type="dxa"/>
              <w:right w:w="108" w:type="dxa"/>
            </w:tcMar>
          </w:tcPr>
          <w:p w:rsidR="00172977" w:rsidRPr="00172977" w:rsidRDefault="00172977" w:rsidP="0088510E">
            <w:pPr>
              <w:spacing w:line="20" w:lineRule="atLeast"/>
              <w:rPr>
                <w:sz w:val="20"/>
              </w:rPr>
            </w:pPr>
            <w:r w:rsidRPr="00172977">
              <w:rPr>
                <w:sz w:val="20"/>
              </w:rPr>
              <w:t>Наименование индикатора 3</w:t>
            </w:r>
          </w:p>
        </w:tc>
        <w:tc>
          <w:tcPr>
            <w:tcW w:w="3227"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 xml:space="preserve">определяется в соответствии с Федеральным законом </w:t>
            </w:r>
            <w:r w:rsidRPr="00172977">
              <w:rPr>
                <w:sz w:val="20"/>
              </w:rPr>
              <w:br/>
              <w:t>от ... № ...</w:t>
            </w:r>
          </w:p>
        </w:tc>
        <w:tc>
          <w:tcPr>
            <w:tcW w:w="2835" w:type="dxa"/>
            <w:tcMar>
              <w:top w:w="0" w:type="dxa"/>
              <w:left w:w="108" w:type="dxa"/>
              <w:bottom w:w="0" w:type="dxa"/>
              <w:right w:w="108" w:type="dxa"/>
            </w:tcMar>
          </w:tcPr>
          <w:p w:rsidR="00172977" w:rsidRPr="00172977" w:rsidRDefault="00172977" w:rsidP="0088510E">
            <w:pPr>
              <w:spacing w:line="20" w:lineRule="atLeast"/>
              <w:jc w:val="center"/>
              <w:rPr>
                <w:sz w:val="20"/>
              </w:rPr>
            </w:pPr>
            <w:r w:rsidRPr="00172977">
              <w:rPr>
                <w:sz w:val="20"/>
              </w:rPr>
              <w:t xml:space="preserve">снижение или превышение нормальных параметров более чем </w:t>
            </w:r>
            <w:r w:rsidRPr="00172977">
              <w:rPr>
                <w:sz w:val="20"/>
              </w:rPr>
              <w:br/>
              <w:t>на 10%</w:t>
            </w:r>
          </w:p>
        </w:tc>
      </w:tr>
    </w:tbl>
    <w:p w:rsidR="00172977" w:rsidRPr="00172977" w:rsidRDefault="00172977" w:rsidP="00172977">
      <w:pPr>
        <w:pStyle w:val="ConsPlusNormal0"/>
        <w:spacing w:line="20" w:lineRule="atLeast"/>
        <w:jc w:val="both"/>
        <w:rPr>
          <w:rFonts w:ascii="Times New Roman" w:hAnsi="Times New Roman"/>
          <w:szCs w:val="20"/>
          <w:shd w:val="clear" w:color="auto" w:fill="F1C100"/>
        </w:rPr>
      </w:pPr>
    </w:p>
    <w:p w:rsidR="00172977" w:rsidRP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Default="00172977" w:rsidP="00172977">
      <w:pPr>
        <w:pStyle w:val="ConsPlusNormal0"/>
        <w:spacing w:line="20" w:lineRule="atLeast"/>
        <w:jc w:val="both"/>
        <w:rPr>
          <w:rFonts w:ascii="Times New Roman" w:hAnsi="Times New Roman"/>
          <w:szCs w:val="20"/>
          <w:shd w:val="clear" w:color="auto" w:fill="F1C100"/>
        </w:rPr>
      </w:pPr>
    </w:p>
    <w:p w:rsidR="00172977" w:rsidRPr="00172977" w:rsidRDefault="00172977" w:rsidP="00172977">
      <w:pPr>
        <w:pStyle w:val="ConsPlusNormal0"/>
        <w:spacing w:line="20" w:lineRule="atLeast"/>
        <w:jc w:val="both"/>
        <w:rPr>
          <w:rFonts w:ascii="Times New Roman" w:hAnsi="Times New Roman"/>
          <w:szCs w:val="20"/>
          <w:shd w:val="clear" w:color="auto" w:fill="F1C100"/>
        </w:rPr>
      </w:pPr>
    </w:p>
    <w:p w:rsidR="00172977" w:rsidRPr="00172977" w:rsidRDefault="00172977" w:rsidP="00172977">
      <w:pPr>
        <w:spacing w:line="20" w:lineRule="atLeast"/>
        <w:jc w:val="right"/>
        <w:rPr>
          <w:sz w:val="20"/>
        </w:rPr>
      </w:pPr>
      <w:r w:rsidRPr="00172977">
        <w:rPr>
          <w:sz w:val="20"/>
        </w:rPr>
        <w:t>Приложение 4</w:t>
      </w:r>
    </w:p>
    <w:p w:rsidR="00172977" w:rsidRPr="00172977" w:rsidRDefault="00172977" w:rsidP="00172977">
      <w:pPr>
        <w:spacing w:line="20" w:lineRule="atLeast"/>
        <w:ind w:left="3969"/>
        <w:jc w:val="right"/>
        <w:rPr>
          <w:sz w:val="20"/>
        </w:rPr>
      </w:pPr>
      <w:r w:rsidRPr="00172977">
        <w:rPr>
          <w:sz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172977" w:rsidRPr="00172977" w:rsidRDefault="00172977" w:rsidP="00172977">
      <w:pPr>
        <w:pStyle w:val="ConsPlusNormal0"/>
        <w:spacing w:line="20" w:lineRule="atLeast"/>
        <w:jc w:val="right"/>
        <w:rPr>
          <w:rFonts w:ascii="Times New Roman" w:hAnsi="Times New Roman"/>
          <w:szCs w:val="20"/>
        </w:rPr>
      </w:pPr>
    </w:p>
    <w:p w:rsidR="00172977" w:rsidRPr="00172977" w:rsidRDefault="00172977" w:rsidP="00172977">
      <w:pPr>
        <w:pStyle w:val="ConsPlusNormal0"/>
        <w:spacing w:line="20" w:lineRule="atLeast"/>
        <w:jc w:val="right"/>
        <w:rPr>
          <w:rFonts w:ascii="Times New Roman" w:hAnsi="Times New Roman"/>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szCs w:val="20"/>
        </w:rPr>
        <w:t>Форма предписания Контрольного органа</w:t>
      </w:r>
    </w:p>
    <w:p w:rsidR="00172977" w:rsidRPr="00172977" w:rsidRDefault="00172977" w:rsidP="00172977">
      <w:pPr>
        <w:pStyle w:val="ConsPlusNormal0"/>
        <w:spacing w:line="20" w:lineRule="atLeast"/>
        <w:ind w:firstLine="540"/>
        <w:jc w:val="both"/>
        <w:rPr>
          <w:rFonts w:ascii="Times New Roman" w:hAnsi="Times New Roman"/>
          <w:szCs w:val="20"/>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172977" w:rsidRPr="00172977" w:rsidTr="0088510E">
        <w:tc>
          <w:tcPr>
            <w:tcW w:w="4252" w:type="dxa"/>
            <w:tcMar>
              <w:top w:w="102" w:type="dxa"/>
              <w:left w:w="62" w:type="dxa"/>
              <w:bottom w:w="102" w:type="dxa"/>
              <w:right w:w="62" w:type="dxa"/>
            </w:tcMar>
          </w:tcPr>
          <w:p w:rsidR="00172977" w:rsidRPr="00172977" w:rsidRDefault="00172977" w:rsidP="0088510E">
            <w:pPr>
              <w:pStyle w:val="ConsPlusNormal0"/>
              <w:spacing w:line="20" w:lineRule="atLeast"/>
              <w:rPr>
                <w:rFonts w:ascii="Times New Roman" w:hAnsi="Times New Roman"/>
                <w:color w:val="000000"/>
                <w:szCs w:val="20"/>
              </w:rPr>
            </w:pPr>
            <w:r w:rsidRPr="00172977">
              <w:rPr>
                <w:rFonts w:ascii="Times New Roman" w:hAnsi="Times New Roman"/>
                <w:color w:val="000000"/>
                <w:szCs w:val="20"/>
              </w:rPr>
              <w:t>Бланк Контрольного органа</w:t>
            </w:r>
          </w:p>
        </w:tc>
        <w:tc>
          <w:tcPr>
            <w:tcW w:w="4819" w:type="dxa"/>
            <w:tcMar>
              <w:top w:w="102" w:type="dxa"/>
              <w:left w:w="62" w:type="dxa"/>
              <w:bottom w:w="102" w:type="dxa"/>
              <w:right w:w="62" w:type="dxa"/>
            </w:tcMar>
          </w:tcPr>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_________________________________</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(указывается должность руководителя контролируемого лица)</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_________________________________</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(указывается полное наименование контролируемого лица)</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_________________________________</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(указывается фамилия, имя, отчество</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(при наличии) руководителя контролируемого лица)</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_________________________________</w:t>
            </w:r>
          </w:p>
          <w:p w:rsidR="00172977" w:rsidRPr="00172977" w:rsidRDefault="00172977" w:rsidP="0088510E">
            <w:pPr>
              <w:pStyle w:val="ConsPlusNormal0"/>
              <w:spacing w:line="20" w:lineRule="atLeast"/>
              <w:ind w:firstLine="5"/>
              <w:jc w:val="center"/>
              <w:rPr>
                <w:rFonts w:ascii="Times New Roman" w:hAnsi="Times New Roman"/>
                <w:color w:val="000000"/>
                <w:szCs w:val="20"/>
              </w:rPr>
            </w:pPr>
            <w:r w:rsidRPr="00172977">
              <w:rPr>
                <w:rFonts w:ascii="Times New Roman" w:hAnsi="Times New Roman"/>
                <w:color w:val="000000"/>
                <w:szCs w:val="20"/>
              </w:rPr>
              <w:t>(указывается адрес места нахождения контролируемого лица)</w:t>
            </w:r>
          </w:p>
        </w:tc>
      </w:tr>
    </w:tbl>
    <w:p w:rsidR="00172977" w:rsidRPr="00172977" w:rsidRDefault="00172977" w:rsidP="00172977">
      <w:pPr>
        <w:pStyle w:val="ConsPlusNormal0"/>
        <w:spacing w:line="20" w:lineRule="atLeast"/>
        <w:jc w:val="center"/>
        <w:rPr>
          <w:rFonts w:ascii="Times New Roman" w:hAnsi="Times New Roman"/>
          <w:szCs w:val="20"/>
        </w:rPr>
      </w:pPr>
    </w:p>
    <w:p w:rsidR="00172977" w:rsidRPr="00172977" w:rsidRDefault="00172977" w:rsidP="00172977">
      <w:pPr>
        <w:pStyle w:val="ConsPlusNonformat"/>
        <w:spacing w:line="20" w:lineRule="atLeast"/>
        <w:jc w:val="center"/>
        <w:rPr>
          <w:rFonts w:ascii="Times New Roman" w:hAnsi="Times New Roman"/>
        </w:rPr>
      </w:pPr>
      <w:bookmarkStart w:id="7" w:name="Par320"/>
      <w:bookmarkEnd w:id="7"/>
      <w:r w:rsidRPr="00172977">
        <w:rPr>
          <w:rFonts w:ascii="Times New Roman" w:hAnsi="Times New Roman"/>
        </w:rPr>
        <w:t>ПРЕДПИСАНИЕ</w:t>
      </w:r>
    </w:p>
    <w:p w:rsidR="00172977" w:rsidRPr="00172977" w:rsidRDefault="00172977" w:rsidP="00172977">
      <w:pPr>
        <w:pStyle w:val="ConsPlusNonformat"/>
        <w:spacing w:line="20" w:lineRule="atLeast"/>
        <w:jc w:val="center"/>
        <w:rPr>
          <w:rFonts w:ascii="Times New Roman" w:hAnsi="Times New Roman"/>
        </w:rPr>
      </w:pPr>
    </w:p>
    <w:p w:rsidR="00172977" w:rsidRPr="00172977" w:rsidRDefault="00172977" w:rsidP="00172977">
      <w:pPr>
        <w:pStyle w:val="ConsPlusNonformat"/>
        <w:spacing w:line="20" w:lineRule="atLeast"/>
        <w:jc w:val="center"/>
        <w:rPr>
          <w:rFonts w:ascii="Times New Roman" w:hAnsi="Times New Roman"/>
        </w:rPr>
      </w:pPr>
      <w:r w:rsidRPr="00172977">
        <w:rPr>
          <w:rFonts w:ascii="Times New Roman" w:hAnsi="Times New Roman"/>
        </w:rPr>
        <w:t>_____________________________________________________________________</w:t>
      </w:r>
    </w:p>
    <w:p w:rsidR="00172977" w:rsidRPr="00172977" w:rsidRDefault="00172977" w:rsidP="00172977">
      <w:pPr>
        <w:pStyle w:val="ConsPlusNonformat"/>
        <w:spacing w:line="20" w:lineRule="atLeast"/>
        <w:jc w:val="center"/>
        <w:rPr>
          <w:rFonts w:ascii="Times New Roman" w:hAnsi="Times New Roman"/>
        </w:rPr>
      </w:pPr>
      <w:r w:rsidRPr="00172977">
        <w:rPr>
          <w:rFonts w:ascii="Times New Roman" w:hAnsi="Times New Roman"/>
        </w:rPr>
        <w:t>(указывается полное наименование контролируемого лица в дательном падеже)</w:t>
      </w:r>
    </w:p>
    <w:p w:rsidR="00172977" w:rsidRPr="00172977" w:rsidRDefault="00172977" w:rsidP="00172977">
      <w:pPr>
        <w:pStyle w:val="ConsPlusNonformat"/>
        <w:spacing w:line="20" w:lineRule="atLeast"/>
        <w:jc w:val="center"/>
        <w:rPr>
          <w:rFonts w:ascii="Times New Roman" w:hAnsi="Times New Roman"/>
        </w:rPr>
      </w:pPr>
      <w:r w:rsidRPr="00172977">
        <w:rPr>
          <w:rFonts w:ascii="Times New Roman" w:hAnsi="Times New Roman"/>
        </w:rPr>
        <w:t>об устранении выявленных нарушений обязательных требований</w:t>
      </w:r>
    </w:p>
    <w:p w:rsidR="00172977" w:rsidRPr="00172977" w:rsidRDefault="00172977" w:rsidP="00172977">
      <w:pPr>
        <w:pStyle w:val="ConsPlusNonformat"/>
        <w:spacing w:line="20" w:lineRule="atLeast"/>
        <w:jc w:val="center"/>
        <w:rPr>
          <w:rFonts w:ascii="Times New Roman" w:hAnsi="Times New Roman"/>
        </w:rPr>
      </w:pP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По результатам _____________________________________________________________,</w:t>
      </w:r>
    </w:p>
    <w:p w:rsidR="00172977" w:rsidRPr="00172977" w:rsidRDefault="00172977" w:rsidP="00172977">
      <w:pPr>
        <w:pStyle w:val="ConsPlusNonformat"/>
        <w:spacing w:line="20" w:lineRule="atLeast"/>
        <w:jc w:val="center"/>
        <w:rPr>
          <w:rFonts w:ascii="Times New Roman" w:hAnsi="Times New Roman"/>
        </w:rPr>
      </w:pPr>
      <w:r w:rsidRPr="00172977">
        <w:rPr>
          <w:rFonts w:ascii="Times New Roman" w:hAnsi="Times New Roman"/>
        </w:rPr>
        <w:t xml:space="preserve">(указываются вид и форма контрольного мероприятия в соответствии </w:t>
      </w:r>
    </w:p>
    <w:p w:rsidR="00172977" w:rsidRPr="00172977" w:rsidRDefault="00172977" w:rsidP="00172977">
      <w:pPr>
        <w:pStyle w:val="ConsPlusNonformat"/>
        <w:spacing w:line="20" w:lineRule="atLeast"/>
        <w:jc w:val="center"/>
        <w:rPr>
          <w:rFonts w:ascii="Times New Roman" w:hAnsi="Times New Roman"/>
        </w:rPr>
      </w:pPr>
      <w:r w:rsidRPr="00172977">
        <w:rPr>
          <w:rFonts w:ascii="Times New Roman" w:hAnsi="Times New Roman"/>
        </w:rPr>
        <w:t>с решением Контрольного органа)</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проведенной _______________________________________________________________</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(указывается полное наименование контрольного органа)</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в отношении _______________________________________________________________</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(указывается полное наименование контролируемого лица)</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в период с «__» _________________ 20__ г. по «__» _________________ 20__ г.</w:t>
      </w:r>
    </w:p>
    <w:p w:rsidR="00172977" w:rsidRPr="00172977" w:rsidRDefault="00172977" w:rsidP="00172977">
      <w:pPr>
        <w:pStyle w:val="ConsPlusNonformat"/>
        <w:spacing w:line="20" w:lineRule="atLeast"/>
        <w:jc w:val="both"/>
        <w:rPr>
          <w:rFonts w:ascii="Times New Roman" w:hAnsi="Times New Roman"/>
        </w:rPr>
      </w:pP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на основании ______________________________________________________________</w:t>
      </w:r>
    </w:p>
    <w:p w:rsidR="00172977" w:rsidRPr="00172977" w:rsidRDefault="00172977" w:rsidP="00172977">
      <w:pPr>
        <w:pStyle w:val="ConsPlusNonformat"/>
        <w:spacing w:line="20" w:lineRule="atLeast"/>
        <w:jc w:val="center"/>
        <w:rPr>
          <w:rFonts w:ascii="Times New Roman" w:hAnsi="Times New Roman"/>
        </w:rPr>
      </w:pPr>
      <w:r w:rsidRPr="00172977">
        <w:rPr>
          <w:rFonts w:ascii="Times New Roman" w:hAnsi="Times New Roman"/>
        </w:rPr>
        <w:t>(указываются наименование и реквизиты акта Контрольного органа о проведении контрольного мероприятия)</w:t>
      </w:r>
    </w:p>
    <w:p w:rsidR="00172977" w:rsidRPr="00172977" w:rsidRDefault="00172977" w:rsidP="00172977">
      <w:pPr>
        <w:pStyle w:val="ConsPlusNonformat"/>
        <w:spacing w:line="20" w:lineRule="atLeast"/>
        <w:jc w:val="both"/>
        <w:rPr>
          <w:rFonts w:ascii="Times New Roman" w:hAnsi="Times New Roman"/>
        </w:rPr>
      </w:pP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выявлены нарушения обязательных требований ________________ законодательства:</w:t>
      </w:r>
    </w:p>
    <w:p w:rsidR="00172977" w:rsidRPr="00172977" w:rsidRDefault="00172977" w:rsidP="00172977">
      <w:pPr>
        <w:pStyle w:val="ConsPlusNonformat"/>
        <w:spacing w:line="20" w:lineRule="atLeast"/>
        <w:jc w:val="center"/>
        <w:rPr>
          <w:rFonts w:ascii="Times New Roman" w:hAnsi="Times New Roman"/>
        </w:rPr>
      </w:pPr>
      <w:r w:rsidRPr="00172977">
        <w:rPr>
          <w:rFonts w:ascii="Times New Roman" w:hAnsi="Times New Roman"/>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72977" w:rsidRPr="00172977" w:rsidRDefault="00172977" w:rsidP="00172977">
      <w:pPr>
        <w:pStyle w:val="ConsPlusNonformat"/>
        <w:spacing w:line="20" w:lineRule="atLeast"/>
        <w:jc w:val="both"/>
        <w:rPr>
          <w:rFonts w:ascii="Times New Roman" w:hAnsi="Times New Roman"/>
        </w:rPr>
      </w:pP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 xml:space="preserve">На основании изложенного, в соответствии с пунктом 1 части 2 статьи 90 Федерального закона от 31 июля </w:t>
      </w:r>
      <w:smartTag w:uri="urn:schemas-microsoft-com:office:smarttags" w:element="metricconverter">
        <w:smartTagPr>
          <w:attr w:name="ProductID" w:val="2020 г"/>
        </w:smartTagPr>
        <w:r w:rsidRPr="00172977">
          <w:rPr>
            <w:rFonts w:ascii="Times New Roman" w:hAnsi="Times New Roman"/>
          </w:rPr>
          <w:t>2020 г</w:t>
        </w:r>
      </w:smartTag>
      <w:r w:rsidRPr="00172977">
        <w:rPr>
          <w:rFonts w:ascii="Times New Roman" w:hAnsi="Times New Roman"/>
        </w:rPr>
        <w:t>. № 248-ФЗ «О государственном контроле (надзоре) и муниципальном контроле в Российской Федерации» ______________________________________________________________________</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 xml:space="preserve">                          (указывается полное наименование Контрольного органа)</w:t>
      </w:r>
    </w:p>
    <w:p w:rsidR="00172977" w:rsidRPr="00172977" w:rsidRDefault="00172977" w:rsidP="00172977">
      <w:pPr>
        <w:pStyle w:val="ConsPlusNonformat"/>
        <w:spacing w:line="20" w:lineRule="atLeast"/>
        <w:jc w:val="both"/>
        <w:rPr>
          <w:rFonts w:ascii="Times New Roman" w:hAnsi="Times New Roman"/>
        </w:rPr>
      </w:pP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предписывает:</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1. Устранить выявленные нарушения обязательных требований в срок до</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«______» ______________ 20_____ г. включительно.</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2. Уведомить _______________________________________________________________</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(указывается полное наименование контрольного органа)</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до «__» _______________ 20_____ г. включительно.</w:t>
      </w:r>
    </w:p>
    <w:p w:rsidR="00172977" w:rsidRPr="00172977" w:rsidRDefault="00172977" w:rsidP="00172977">
      <w:pPr>
        <w:pStyle w:val="ConsPlusNonformat"/>
        <w:spacing w:line="20" w:lineRule="atLeast"/>
        <w:jc w:val="both"/>
        <w:rPr>
          <w:rFonts w:ascii="Times New Roman" w:hAnsi="Times New Roman"/>
        </w:rPr>
      </w:pPr>
    </w:p>
    <w:p w:rsidR="00172977" w:rsidRPr="00172977" w:rsidRDefault="00172977" w:rsidP="00172977">
      <w:pPr>
        <w:pStyle w:val="ConsPlusNonformat"/>
        <w:spacing w:line="20" w:lineRule="atLeast"/>
        <w:jc w:val="both"/>
        <w:rPr>
          <w:rFonts w:ascii="Times New Roman" w:hAnsi="Times New Roman"/>
        </w:rPr>
      </w:pPr>
      <w:r w:rsidRPr="00172977">
        <w:rPr>
          <w:rFonts w:ascii="Times New Roman" w:hAnsi="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72977" w:rsidRPr="00172977" w:rsidRDefault="00172977" w:rsidP="00172977">
      <w:pPr>
        <w:pStyle w:val="ConsPlusNormal0"/>
        <w:spacing w:line="20" w:lineRule="atLeast"/>
        <w:ind w:firstLine="540"/>
        <w:jc w:val="both"/>
        <w:rPr>
          <w:rFonts w:ascii="Times New Roman" w:hAnsi="Times New Roman"/>
          <w:szCs w:val="20"/>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172977" w:rsidRPr="00172977" w:rsidTr="0088510E">
        <w:tc>
          <w:tcPr>
            <w:tcW w:w="3010" w:type="dxa"/>
            <w:tcMar>
              <w:top w:w="102" w:type="dxa"/>
              <w:left w:w="62" w:type="dxa"/>
              <w:bottom w:w="102" w:type="dxa"/>
              <w:right w:w="62" w:type="dxa"/>
            </w:tcMar>
          </w:tcPr>
          <w:p w:rsidR="00172977" w:rsidRPr="00172977" w:rsidRDefault="00172977" w:rsidP="0088510E">
            <w:pPr>
              <w:pStyle w:val="ConsPlusNormal0"/>
              <w:spacing w:line="20" w:lineRule="atLeast"/>
              <w:rPr>
                <w:rFonts w:ascii="Times New Roman" w:hAnsi="Times New Roman"/>
                <w:color w:val="000000"/>
                <w:szCs w:val="20"/>
              </w:rPr>
            </w:pPr>
            <w:r w:rsidRPr="00172977">
              <w:rPr>
                <w:rFonts w:ascii="Times New Roman" w:hAnsi="Times New Roman"/>
                <w:color w:val="000000"/>
                <w:szCs w:val="20"/>
              </w:rPr>
              <w:t>__________________</w:t>
            </w:r>
          </w:p>
        </w:tc>
        <w:tc>
          <w:tcPr>
            <w:tcW w:w="3010" w:type="dxa"/>
            <w:tcMar>
              <w:top w:w="102" w:type="dxa"/>
              <w:left w:w="62" w:type="dxa"/>
              <w:bottom w:w="102" w:type="dxa"/>
              <w:right w:w="62" w:type="dxa"/>
            </w:tcMar>
          </w:tcPr>
          <w:p w:rsidR="00172977" w:rsidRPr="00172977" w:rsidRDefault="00172977" w:rsidP="0088510E">
            <w:pPr>
              <w:pStyle w:val="ConsPlusNormal0"/>
              <w:spacing w:line="20" w:lineRule="atLeast"/>
              <w:rPr>
                <w:rFonts w:ascii="Times New Roman" w:hAnsi="Times New Roman"/>
                <w:color w:val="000000"/>
                <w:szCs w:val="20"/>
              </w:rPr>
            </w:pPr>
            <w:r w:rsidRPr="00172977">
              <w:rPr>
                <w:rFonts w:ascii="Times New Roman" w:hAnsi="Times New Roman"/>
                <w:color w:val="000000"/>
                <w:szCs w:val="20"/>
              </w:rPr>
              <w:t>_______________________</w:t>
            </w:r>
          </w:p>
        </w:tc>
        <w:tc>
          <w:tcPr>
            <w:tcW w:w="3011" w:type="dxa"/>
            <w:tcMar>
              <w:top w:w="102" w:type="dxa"/>
              <w:left w:w="62" w:type="dxa"/>
              <w:bottom w:w="102" w:type="dxa"/>
              <w:right w:w="62" w:type="dxa"/>
            </w:tcMar>
          </w:tcPr>
          <w:p w:rsidR="00172977" w:rsidRPr="00172977" w:rsidRDefault="00172977" w:rsidP="0088510E">
            <w:pPr>
              <w:pStyle w:val="ConsPlusNormal0"/>
              <w:spacing w:line="20" w:lineRule="atLeast"/>
              <w:jc w:val="center"/>
              <w:rPr>
                <w:rFonts w:ascii="Times New Roman" w:hAnsi="Times New Roman"/>
                <w:color w:val="000000"/>
                <w:szCs w:val="20"/>
              </w:rPr>
            </w:pPr>
            <w:r w:rsidRPr="00172977">
              <w:rPr>
                <w:rFonts w:ascii="Times New Roman" w:hAnsi="Times New Roman"/>
                <w:color w:val="000000"/>
                <w:szCs w:val="20"/>
              </w:rPr>
              <w:t>________________</w:t>
            </w:r>
          </w:p>
        </w:tc>
      </w:tr>
      <w:tr w:rsidR="00172977" w:rsidRPr="00172977" w:rsidTr="0088510E">
        <w:tc>
          <w:tcPr>
            <w:tcW w:w="3010" w:type="dxa"/>
            <w:tcMar>
              <w:top w:w="102" w:type="dxa"/>
              <w:left w:w="62" w:type="dxa"/>
              <w:bottom w:w="102" w:type="dxa"/>
              <w:right w:w="62" w:type="dxa"/>
            </w:tcMar>
          </w:tcPr>
          <w:p w:rsidR="00172977" w:rsidRPr="00172977" w:rsidRDefault="00172977" w:rsidP="0088510E">
            <w:pPr>
              <w:pStyle w:val="ConsPlusNormal0"/>
              <w:spacing w:line="20" w:lineRule="atLeast"/>
              <w:rPr>
                <w:rFonts w:ascii="Times New Roman" w:hAnsi="Times New Roman"/>
                <w:color w:val="000000"/>
                <w:szCs w:val="20"/>
                <w:vertAlign w:val="superscript"/>
              </w:rPr>
            </w:pPr>
            <w:r w:rsidRPr="00172977">
              <w:rPr>
                <w:rFonts w:ascii="Times New Roman" w:hAnsi="Times New Roman"/>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72977" w:rsidRPr="00172977" w:rsidRDefault="00172977" w:rsidP="0088510E">
            <w:pPr>
              <w:pStyle w:val="ConsPlusNormal0"/>
              <w:spacing w:line="20" w:lineRule="atLeast"/>
              <w:jc w:val="center"/>
              <w:rPr>
                <w:rFonts w:ascii="Times New Roman" w:hAnsi="Times New Roman"/>
                <w:color w:val="000000"/>
                <w:szCs w:val="20"/>
                <w:vertAlign w:val="superscript"/>
              </w:rPr>
            </w:pPr>
            <w:r w:rsidRPr="00172977">
              <w:rPr>
                <w:rFonts w:ascii="Times New Roman" w:hAnsi="Times New Roman"/>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72977" w:rsidRPr="00172977" w:rsidRDefault="00172977" w:rsidP="0088510E">
            <w:pPr>
              <w:pStyle w:val="ConsPlusNormal0"/>
              <w:spacing w:line="20" w:lineRule="atLeast"/>
              <w:jc w:val="center"/>
              <w:rPr>
                <w:rFonts w:ascii="Times New Roman" w:hAnsi="Times New Roman"/>
                <w:color w:val="000000"/>
                <w:szCs w:val="20"/>
                <w:vertAlign w:val="superscript"/>
              </w:rPr>
            </w:pPr>
            <w:r w:rsidRPr="00172977">
              <w:rPr>
                <w:rFonts w:ascii="Times New Roman" w:hAnsi="Times New Roman"/>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172977" w:rsidRPr="00172977" w:rsidRDefault="00172977" w:rsidP="00172977">
      <w:pPr>
        <w:spacing w:line="20" w:lineRule="atLeast"/>
        <w:rPr>
          <w:color w:val="4F81BD"/>
          <w:sz w:val="20"/>
        </w:rPr>
      </w:pPr>
    </w:p>
    <w:p w:rsidR="00172977" w:rsidRPr="00172977" w:rsidRDefault="00172977" w:rsidP="00172977">
      <w:pPr>
        <w:pStyle w:val="ListParagraph"/>
        <w:widowControl/>
        <w:tabs>
          <w:tab w:val="left" w:pos="1134"/>
        </w:tabs>
        <w:spacing w:line="20" w:lineRule="atLeast"/>
        <w:ind w:left="0"/>
        <w:jc w:val="center"/>
        <w:rPr>
          <w:rFonts w:ascii="Times New Roman" w:hAnsi="Times New Roman"/>
          <w:b/>
        </w:rPr>
      </w:pPr>
    </w:p>
    <w:p w:rsidR="00172977" w:rsidRPr="00172977" w:rsidRDefault="00172977" w:rsidP="00172977">
      <w:pPr>
        <w:pStyle w:val="ListParagraph"/>
        <w:widowControl/>
        <w:tabs>
          <w:tab w:val="left" w:pos="1134"/>
        </w:tabs>
        <w:spacing w:line="20" w:lineRule="atLeast"/>
        <w:ind w:left="0"/>
        <w:jc w:val="center"/>
        <w:rPr>
          <w:rFonts w:ascii="Times New Roman" w:hAnsi="Times New Roman"/>
          <w:b/>
        </w:rPr>
      </w:pPr>
    </w:p>
    <w:p w:rsidR="00172977" w:rsidRPr="00172977" w:rsidRDefault="00172977" w:rsidP="00172977">
      <w:pPr>
        <w:pStyle w:val="ConsPlusNormal0"/>
        <w:spacing w:line="20" w:lineRule="atLeast"/>
        <w:outlineLvl w:val="1"/>
        <w:rPr>
          <w:rFonts w:ascii="Times New Roman" w:hAnsi="Times New Roman"/>
          <w:color w:val="000000"/>
          <w:szCs w:val="20"/>
        </w:rPr>
      </w:pPr>
    </w:p>
    <w:p w:rsidR="00172977" w:rsidRPr="00172977" w:rsidRDefault="00172977" w:rsidP="00172977">
      <w:pPr>
        <w:pStyle w:val="ConsPlusNormal0"/>
        <w:spacing w:line="20" w:lineRule="atLeast"/>
        <w:outlineLvl w:val="1"/>
        <w:rPr>
          <w:rFonts w:ascii="Times New Roman" w:hAnsi="Times New Roman"/>
          <w:color w:val="000000"/>
          <w:szCs w:val="20"/>
        </w:rPr>
      </w:pPr>
    </w:p>
    <w:p w:rsidR="00172977" w:rsidRPr="00172977" w:rsidRDefault="00172977" w:rsidP="00172977">
      <w:pPr>
        <w:pStyle w:val="ConsPlusNormal0"/>
        <w:spacing w:line="20" w:lineRule="atLeast"/>
        <w:outlineLvl w:val="1"/>
        <w:rPr>
          <w:rFonts w:ascii="Times New Roman" w:hAnsi="Times New Roman"/>
          <w:color w:val="000000"/>
          <w:szCs w:val="20"/>
        </w:rPr>
      </w:pPr>
    </w:p>
    <w:p w:rsidR="00172977" w:rsidRPr="00172977" w:rsidRDefault="00172977" w:rsidP="00172977">
      <w:pPr>
        <w:spacing w:line="20" w:lineRule="atLeast"/>
        <w:jc w:val="right"/>
        <w:rPr>
          <w:sz w:val="20"/>
        </w:rPr>
      </w:pPr>
      <w:r w:rsidRPr="00172977">
        <w:rPr>
          <w:sz w:val="20"/>
        </w:rPr>
        <w:t>Приложение 5</w:t>
      </w:r>
    </w:p>
    <w:p w:rsidR="00172977" w:rsidRPr="00172977" w:rsidRDefault="00172977" w:rsidP="00172977">
      <w:pPr>
        <w:spacing w:line="20" w:lineRule="atLeast"/>
        <w:ind w:left="3969"/>
        <w:jc w:val="right"/>
        <w:rPr>
          <w:sz w:val="20"/>
        </w:rPr>
      </w:pPr>
      <w:r w:rsidRPr="00172977">
        <w:rPr>
          <w:sz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172977" w:rsidRPr="00172977" w:rsidRDefault="00172977" w:rsidP="00172977">
      <w:pPr>
        <w:pStyle w:val="ConsPlusNormal0"/>
        <w:spacing w:line="20" w:lineRule="atLeast"/>
        <w:jc w:val="center"/>
        <w:rPr>
          <w:rFonts w:ascii="Times New Roman" w:hAnsi="Times New Roman"/>
          <w:color w:val="000000"/>
          <w:szCs w:val="20"/>
        </w:rPr>
      </w:pPr>
    </w:p>
    <w:p w:rsidR="00172977" w:rsidRPr="00172977" w:rsidRDefault="00172977" w:rsidP="00172977">
      <w:pPr>
        <w:pStyle w:val="ConsPlusNormal0"/>
        <w:spacing w:line="20" w:lineRule="atLeast"/>
        <w:jc w:val="center"/>
        <w:rPr>
          <w:rFonts w:ascii="Times New Roman" w:hAnsi="Times New Roman"/>
          <w:szCs w:val="20"/>
        </w:rPr>
      </w:pPr>
      <w:r w:rsidRPr="00172977">
        <w:rPr>
          <w:rFonts w:ascii="Times New Roman" w:hAnsi="Times New Roman"/>
          <w:color w:val="000000"/>
          <w:szCs w:val="20"/>
        </w:rPr>
        <w:t xml:space="preserve">Ключевые показатели вида контроля и их целевые значения, индикативные показатели для муниципального контроля </w:t>
      </w:r>
      <w:r w:rsidRPr="00172977">
        <w:rPr>
          <w:rFonts w:ascii="Times New Roman" w:hAnsi="Times New Roman"/>
          <w:szCs w:val="20"/>
        </w:rPr>
        <w:t>на автомобильном транспорте, городском наземном электрическом транспорте и в дорожном хозяйстве</w:t>
      </w:r>
    </w:p>
    <w:p w:rsidR="00172977" w:rsidRPr="00172977" w:rsidRDefault="00172977" w:rsidP="00172977">
      <w:pPr>
        <w:pStyle w:val="ConsPlusNormal0"/>
        <w:spacing w:line="20" w:lineRule="atLeast"/>
        <w:ind w:firstLine="540"/>
        <w:jc w:val="both"/>
        <w:rPr>
          <w:rFonts w:ascii="Times New Roman" w:hAnsi="Times New Roman"/>
          <w:color w:val="000000"/>
          <w:szCs w:val="20"/>
        </w:rPr>
      </w:pP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1.Ключевые показатели и их целевые значения:</w:t>
      </w: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Доля устраненных нарушений из числа выявленных нарушений обязательных требований - 70%.</w:t>
      </w: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Доля выполнения плана проведения плановых контрольных мероприятий на очередной календарный год - 100%.</w:t>
      </w: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Доля отмененных результатов контрольных мероприятий - 0%.</w:t>
      </w: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Доля вынесенных судебных решений о назначении административного наказания по материалам контрольного органа - 95%.</w:t>
      </w:r>
    </w:p>
    <w:p w:rsidR="00172977" w:rsidRPr="00172977" w:rsidRDefault="00172977" w:rsidP="00172977">
      <w:pPr>
        <w:pStyle w:val="ConsPlusNormal0"/>
        <w:spacing w:line="20" w:lineRule="atLeast"/>
        <w:ind w:firstLine="540"/>
        <w:jc w:val="both"/>
        <w:rPr>
          <w:rFonts w:ascii="Times New Roman" w:hAnsi="Times New Roman"/>
          <w:color w:val="000000"/>
          <w:szCs w:val="20"/>
        </w:rPr>
      </w:pPr>
      <w:r w:rsidRPr="00172977">
        <w:rPr>
          <w:rFonts w:ascii="Times New Roman" w:hAnsi="Times New Roman"/>
          <w:color w:val="000000"/>
          <w:szCs w:val="2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72977" w:rsidRPr="00172977" w:rsidRDefault="00172977" w:rsidP="00172977">
      <w:pPr>
        <w:pStyle w:val="ConsPlusNormal0"/>
        <w:spacing w:line="20" w:lineRule="atLeast"/>
        <w:ind w:firstLine="540"/>
        <w:jc w:val="both"/>
        <w:rPr>
          <w:rFonts w:ascii="Times New Roman" w:hAnsi="Times New Roman"/>
          <w:color w:val="000000"/>
          <w:szCs w:val="20"/>
          <w:shd w:val="clear" w:color="auto" w:fill="F1C100"/>
        </w:rPr>
      </w:pPr>
    </w:p>
    <w:p w:rsidR="00172977" w:rsidRPr="00172977" w:rsidRDefault="00172977" w:rsidP="00172977">
      <w:pPr>
        <w:spacing w:line="20" w:lineRule="atLeast"/>
        <w:ind w:firstLine="567"/>
        <w:jc w:val="both"/>
        <w:rPr>
          <w:sz w:val="20"/>
        </w:rPr>
      </w:pPr>
      <w:r w:rsidRPr="00172977">
        <w:rPr>
          <w:sz w:val="20"/>
        </w:rPr>
        <w:t>2. Индикативные показатели:</w:t>
      </w:r>
    </w:p>
    <w:p w:rsidR="00172977" w:rsidRPr="00172977" w:rsidRDefault="00172977" w:rsidP="00172977">
      <w:pPr>
        <w:pStyle w:val="ConsPlusNormal0"/>
        <w:spacing w:line="20" w:lineRule="atLeast"/>
        <w:ind w:firstLine="567"/>
        <w:jc w:val="both"/>
        <w:rPr>
          <w:rFonts w:ascii="Times New Roman" w:hAnsi="Times New Roman"/>
          <w:szCs w:val="20"/>
        </w:rPr>
      </w:pPr>
      <w:r w:rsidRPr="00172977">
        <w:rPr>
          <w:rFonts w:ascii="Times New Roman" w:hAnsi="Times New Roman"/>
          <w:szCs w:val="20"/>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172977" w:rsidRPr="00172977" w:rsidRDefault="00172977" w:rsidP="00172977">
      <w:pPr>
        <w:spacing w:line="20" w:lineRule="atLeast"/>
        <w:ind w:firstLine="567"/>
        <w:jc w:val="both"/>
        <w:rPr>
          <w:sz w:val="20"/>
        </w:rPr>
      </w:pPr>
      <w:r w:rsidRPr="00172977">
        <w:rPr>
          <w:sz w:val="20"/>
        </w:rPr>
        <w:t>количество проведенных плановых контрольных мероприятий;</w:t>
      </w:r>
    </w:p>
    <w:p w:rsidR="00172977" w:rsidRPr="00172977" w:rsidRDefault="00172977" w:rsidP="00172977">
      <w:pPr>
        <w:spacing w:line="20" w:lineRule="atLeast"/>
        <w:ind w:firstLine="567"/>
        <w:jc w:val="both"/>
        <w:rPr>
          <w:sz w:val="20"/>
        </w:rPr>
      </w:pPr>
      <w:r w:rsidRPr="00172977">
        <w:rPr>
          <w:sz w:val="20"/>
        </w:rPr>
        <w:t>количество проведенных внеплановых контрольных мероприятий;</w:t>
      </w:r>
    </w:p>
    <w:p w:rsidR="00172977" w:rsidRPr="00172977" w:rsidRDefault="00172977" w:rsidP="00172977">
      <w:pPr>
        <w:spacing w:line="20" w:lineRule="atLeast"/>
        <w:ind w:firstLine="567"/>
        <w:jc w:val="both"/>
        <w:rPr>
          <w:sz w:val="20"/>
        </w:rPr>
      </w:pPr>
      <w:r w:rsidRPr="00172977">
        <w:rPr>
          <w:sz w:val="20"/>
        </w:rPr>
        <w:t>количество поступивших возражений в отношении акта контрольного мероприятия;</w:t>
      </w:r>
    </w:p>
    <w:p w:rsidR="00172977" w:rsidRPr="00172977" w:rsidRDefault="00172977" w:rsidP="00172977">
      <w:pPr>
        <w:spacing w:line="20" w:lineRule="atLeast"/>
        <w:ind w:firstLine="567"/>
        <w:jc w:val="both"/>
        <w:rPr>
          <w:sz w:val="20"/>
        </w:rPr>
      </w:pPr>
      <w:r w:rsidRPr="00172977">
        <w:rPr>
          <w:sz w:val="20"/>
        </w:rPr>
        <w:t>количество выданных предписаний об устранении нарушений обязательных требований;</w:t>
      </w:r>
    </w:p>
    <w:p w:rsidR="00172977" w:rsidRPr="00172977" w:rsidRDefault="00172977" w:rsidP="00172977">
      <w:pPr>
        <w:spacing w:line="20" w:lineRule="atLeast"/>
        <w:ind w:firstLine="567"/>
        <w:jc w:val="both"/>
        <w:rPr>
          <w:sz w:val="20"/>
        </w:rPr>
      </w:pPr>
      <w:r w:rsidRPr="00172977">
        <w:rPr>
          <w:sz w:val="20"/>
        </w:rPr>
        <w:t>количество устраненных нарушений обязательных требований.</w:t>
      </w:r>
    </w:p>
    <w:p w:rsidR="00172977" w:rsidRPr="00172977" w:rsidRDefault="00172977" w:rsidP="00172977">
      <w:pPr>
        <w:pStyle w:val="ConsPlusTitle"/>
        <w:spacing w:line="20" w:lineRule="atLeast"/>
        <w:jc w:val="center"/>
        <w:rPr>
          <w:b w:val="0"/>
          <w:sz w:val="20"/>
          <w:szCs w:val="20"/>
          <w:lang w:val="ru-RU"/>
        </w:rPr>
      </w:pPr>
    </w:p>
    <w:p w:rsidR="00172977" w:rsidRPr="00172977" w:rsidRDefault="00172977" w:rsidP="00172977">
      <w:pPr>
        <w:pStyle w:val="ConsPlusTitle"/>
        <w:spacing w:line="20" w:lineRule="atLeast"/>
        <w:jc w:val="center"/>
        <w:rPr>
          <w:b w:val="0"/>
          <w:sz w:val="20"/>
          <w:szCs w:val="20"/>
          <w:lang w:val="ru-RU"/>
        </w:rPr>
      </w:pPr>
    </w:p>
    <w:p w:rsidR="00172977" w:rsidRPr="00172977" w:rsidRDefault="00172977" w:rsidP="00172977">
      <w:pPr>
        <w:spacing w:line="20" w:lineRule="atLeast"/>
        <w:rPr>
          <w:sz w:val="20"/>
        </w:rPr>
      </w:pPr>
    </w:p>
    <w:p w:rsidR="00172977" w:rsidRPr="00172977" w:rsidRDefault="00172977" w:rsidP="00172977">
      <w:pPr>
        <w:spacing w:line="20" w:lineRule="atLeast"/>
        <w:rPr>
          <w:sz w:val="20"/>
        </w:rPr>
      </w:pPr>
    </w:p>
    <w:p w:rsidR="00172977" w:rsidRPr="00172977" w:rsidRDefault="00172977" w:rsidP="00172977">
      <w:pPr>
        <w:pStyle w:val="ConsPlusTitle"/>
        <w:jc w:val="center"/>
        <w:rPr>
          <w:sz w:val="20"/>
          <w:szCs w:val="20"/>
          <w:lang w:val="ru-RU"/>
        </w:rPr>
      </w:pPr>
    </w:p>
    <w:p w:rsidR="002F1B94" w:rsidRPr="00172977" w:rsidRDefault="002F1B94" w:rsidP="002A4C8A">
      <w:pPr>
        <w:keepNext/>
        <w:jc w:val="right"/>
        <w:rPr>
          <w:sz w:val="20"/>
        </w:rPr>
      </w:pPr>
    </w:p>
    <w:sectPr w:rsidR="002F1B94" w:rsidRPr="00172977" w:rsidSect="00172977">
      <w:headerReference w:type="first" r:id="rId14"/>
      <w:pgSz w:w="11906" w:h="16838"/>
      <w:pgMar w:top="0" w:right="720" w:bottom="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67" w:rsidRDefault="003C6067">
      <w:r>
        <w:separator/>
      </w:r>
    </w:p>
  </w:endnote>
  <w:endnote w:type="continuationSeparator" w:id="0">
    <w:p w:rsidR="003C6067" w:rsidRDefault="003C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67" w:rsidRDefault="003C6067">
      <w:r>
        <w:separator/>
      </w:r>
    </w:p>
  </w:footnote>
  <w:footnote w:type="continuationSeparator" w:id="0">
    <w:p w:rsidR="003C6067" w:rsidRDefault="003C6067">
      <w:r>
        <w:continuationSeparator/>
      </w:r>
    </w:p>
  </w:footnote>
  <w:footnote w:id="1">
    <w:p w:rsidR="00172977" w:rsidRPr="009F074C" w:rsidRDefault="00172977" w:rsidP="00172977">
      <w:pPr>
        <w:pStyle w:val="aff5"/>
        <w:ind w:firstLine="567"/>
        <w:jc w:val="both"/>
        <w:rPr>
          <w:color w:val="FF0000"/>
        </w:rPr>
      </w:pPr>
      <w:r w:rsidRPr="009F074C">
        <w:rPr>
          <w:color w:val="FF0000"/>
        </w:rPr>
        <w:t xml:space="preserve"> </w:t>
      </w:r>
    </w:p>
    <w:p w:rsidR="00172977" w:rsidRDefault="00172977" w:rsidP="00172977">
      <w:pPr>
        <w:pStyle w:val="aff5"/>
        <w:ind w:firstLine="567"/>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7C" w:rsidRDefault="003C567C">
    <w:pPr>
      <w:pStyle w:val="af0"/>
    </w:pPr>
  </w:p>
  <w:p w:rsidR="003C567C" w:rsidRDefault="003C567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11"/>
  </w:num>
  <w:num w:numId="5">
    <w:abstractNumId w:val="22"/>
  </w:num>
  <w:num w:numId="6">
    <w:abstractNumId w:val="14"/>
  </w:num>
  <w:num w:numId="7">
    <w:abstractNumId w:val="4"/>
  </w:num>
  <w:num w:numId="8">
    <w:abstractNumId w:val="20"/>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23"/>
  </w:num>
  <w:num w:numId="14">
    <w:abstractNumId w:val="1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3493"/>
    <w:rsid w:val="00003C35"/>
    <w:rsid w:val="00006897"/>
    <w:rsid w:val="00012410"/>
    <w:rsid w:val="00012921"/>
    <w:rsid w:val="00012E44"/>
    <w:rsid w:val="000141EF"/>
    <w:rsid w:val="00016CF2"/>
    <w:rsid w:val="00021F03"/>
    <w:rsid w:val="0002538C"/>
    <w:rsid w:val="00025EA5"/>
    <w:rsid w:val="00027F7D"/>
    <w:rsid w:val="0003198F"/>
    <w:rsid w:val="0003349F"/>
    <w:rsid w:val="00036E5B"/>
    <w:rsid w:val="00042A6F"/>
    <w:rsid w:val="0004494D"/>
    <w:rsid w:val="00046364"/>
    <w:rsid w:val="00046AF1"/>
    <w:rsid w:val="00046E07"/>
    <w:rsid w:val="0004771A"/>
    <w:rsid w:val="00053184"/>
    <w:rsid w:val="00053B0C"/>
    <w:rsid w:val="000604D7"/>
    <w:rsid w:val="000621EB"/>
    <w:rsid w:val="00076C38"/>
    <w:rsid w:val="00077C55"/>
    <w:rsid w:val="000810E8"/>
    <w:rsid w:val="00082714"/>
    <w:rsid w:val="000833A6"/>
    <w:rsid w:val="00084455"/>
    <w:rsid w:val="0008564C"/>
    <w:rsid w:val="0008682B"/>
    <w:rsid w:val="00086BC3"/>
    <w:rsid w:val="00087230"/>
    <w:rsid w:val="000900DA"/>
    <w:rsid w:val="00091569"/>
    <w:rsid w:val="000943E2"/>
    <w:rsid w:val="0009602A"/>
    <w:rsid w:val="000966EF"/>
    <w:rsid w:val="000A1B05"/>
    <w:rsid w:val="000A486D"/>
    <w:rsid w:val="000A5DA3"/>
    <w:rsid w:val="000A6FD0"/>
    <w:rsid w:val="000B366E"/>
    <w:rsid w:val="000B3C77"/>
    <w:rsid w:val="000B5266"/>
    <w:rsid w:val="000B53B8"/>
    <w:rsid w:val="000B6268"/>
    <w:rsid w:val="000C604F"/>
    <w:rsid w:val="000C778A"/>
    <w:rsid w:val="000D2230"/>
    <w:rsid w:val="000D2BF2"/>
    <w:rsid w:val="000D4BEF"/>
    <w:rsid w:val="000E3FC5"/>
    <w:rsid w:val="000E6D73"/>
    <w:rsid w:val="000E7C89"/>
    <w:rsid w:val="000F08C1"/>
    <w:rsid w:val="000F325B"/>
    <w:rsid w:val="000F664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5FC3"/>
    <w:rsid w:val="00127609"/>
    <w:rsid w:val="00130199"/>
    <w:rsid w:val="00131515"/>
    <w:rsid w:val="00133EFC"/>
    <w:rsid w:val="00133F39"/>
    <w:rsid w:val="001415C7"/>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72977"/>
    <w:rsid w:val="00180548"/>
    <w:rsid w:val="00180CF8"/>
    <w:rsid w:val="00181329"/>
    <w:rsid w:val="0018521F"/>
    <w:rsid w:val="00186F4F"/>
    <w:rsid w:val="00191013"/>
    <w:rsid w:val="001916E6"/>
    <w:rsid w:val="00191DBD"/>
    <w:rsid w:val="00193483"/>
    <w:rsid w:val="0019679A"/>
    <w:rsid w:val="00197460"/>
    <w:rsid w:val="001976AA"/>
    <w:rsid w:val="001A0EA5"/>
    <w:rsid w:val="001A20EA"/>
    <w:rsid w:val="001B11BE"/>
    <w:rsid w:val="001B1734"/>
    <w:rsid w:val="001B37ED"/>
    <w:rsid w:val="001B7F5D"/>
    <w:rsid w:val="001C3BA2"/>
    <w:rsid w:val="001C6A12"/>
    <w:rsid w:val="001C6EFC"/>
    <w:rsid w:val="001D0789"/>
    <w:rsid w:val="001D0CC8"/>
    <w:rsid w:val="001D1359"/>
    <w:rsid w:val="001D398F"/>
    <w:rsid w:val="001D490A"/>
    <w:rsid w:val="001D6F6C"/>
    <w:rsid w:val="001E04DF"/>
    <w:rsid w:val="001E16A3"/>
    <w:rsid w:val="001E25FF"/>
    <w:rsid w:val="001E2FD1"/>
    <w:rsid w:val="001F1B0C"/>
    <w:rsid w:val="001F438C"/>
    <w:rsid w:val="001F44C8"/>
    <w:rsid w:val="001F560C"/>
    <w:rsid w:val="002049D4"/>
    <w:rsid w:val="00205CDE"/>
    <w:rsid w:val="00205F80"/>
    <w:rsid w:val="00207223"/>
    <w:rsid w:val="002072E2"/>
    <w:rsid w:val="00216D15"/>
    <w:rsid w:val="00217036"/>
    <w:rsid w:val="00220A45"/>
    <w:rsid w:val="00220B10"/>
    <w:rsid w:val="00220E58"/>
    <w:rsid w:val="002246D7"/>
    <w:rsid w:val="0022487B"/>
    <w:rsid w:val="002273BA"/>
    <w:rsid w:val="002324DD"/>
    <w:rsid w:val="0023612E"/>
    <w:rsid w:val="00236792"/>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4537"/>
    <w:rsid w:val="00285E80"/>
    <w:rsid w:val="00286CD3"/>
    <w:rsid w:val="00287D62"/>
    <w:rsid w:val="00291032"/>
    <w:rsid w:val="002919C4"/>
    <w:rsid w:val="00291A1A"/>
    <w:rsid w:val="002935CE"/>
    <w:rsid w:val="00294C83"/>
    <w:rsid w:val="00295D8E"/>
    <w:rsid w:val="002978B5"/>
    <w:rsid w:val="002A2706"/>
    <w:rsid w:val="002A4C8A"/>
    <w:rsid w:val="002A77B0"/>
    <w:rsid w:val="002B1617"/>
    <w:rsid w:val="002B3978"/>
    <w:rsid w:val="002B7108"/>
    <w:rsid w:val="002C391A"/>
    <w:rsid w:val="002C54C1"/>
    <w:rsid w:val="002C77FD"/>
    <w:rsid w:val="002D048C"/>
    <w:rsid w:val="002E6B3C"/>
    <w:rsid w:val="002F1B09"/>
    <w:rsid w:val="002F1B94"/>
    <w:rsid w:val="002F1DE0"/>
    <w:rsid w:val="002F46C5"/>
    <w:rsid w:val="00307036"/>
    <w:rsid w:val="003073B3"/>
    <w:rsid w:val="00320C8E"/>
    <w:rsid w:val="00323EFA"/>
    <w:rsid w:val="003250FE"/>
    <w:rsid w:val="00330D53"/>
    <w:rsid w:val="0033337D"/>
    <w:rsid w:val="00334522"/>
    <w:rsid w:val="00340941"/>
    <w:rsid w:val="00340C97"/>
    <w:rsid w:val="003435D9"/>
    <w:rsid w:val="0034643C"/>
    <w:rsid w:val="0035038E"/>
    <w:rsid w:val="00353EF5"/>
    <w:rsid w:val="00356A59"/>
    <w:rsid w:val="00356D65"/>
    <w:rsid w:val="003675A4"/>
    <w:rsid w:val="00374BB0"/>
    <w:rsid w:val="00375B62"/>
    <w:rsid w:val="003808F0"/>
    <w:rsid w:val="0038634F"/>
    <w:rsid w:val="00393382"/>
    <w:rsid w:val="0039382E"/>
    <w:rsid w:val="003A0BAA"/>
    <w:rsid w:val="003A505B"/>
    <w:rsid w:val="003A62F3"/>
    <w:rsid w:val="003A73B2"/>
    <w:rsid w:val="003B0474"/>
    <w:rsid w:val="003B35DC"/>
    <w:rsid w:val="003B4A67"/>
    <w:rsid w:val="003C1FC1"/>
    <w:rsid w:val="003C201F"/>
    <w:rsid w:val="003C20F8"/>
    <w:rsid w:val="003C567C"/>
    <w:rsid w:val="003C6067"/>
    <w:rsid w:val="003C6356"/>
    <w:rsid w:val="003D5E08"/>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668"/>
    <w:rsid w:val="004110C2"/>
    <w:rsid w:val="0041192F"/>
    <w:rsid w:val="0041293A"/>
    <w:rsid w:val="00413ED2"/>
    <w:rsid w:val="00416296"/>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5A1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5382"/>
    <w:rsid w:val="004B162E"/>
    <w:rsid w:val="004B1F95"/>
    <w:rsid w:val="004B31EB"/>
    <w:rsid w:val="004B407C"/>
    <w:rsid w:val="004B5938"/>
    <w:rsid w:val="004C048D"/>
    <w:rsid w:val="004C6813"/>
    <w:rsid w:val="004C6CEB"/>
    <w:rsid w:val="004D07FF"/>
    <w:rsid w:val="004D50A1"/>
    <w:rsid w:val="004D66B4"/>
    <w:rsid w:val="004D717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31ED1"/>
    <w:rsid w:val="00534C4F"/>
    <w:rsid w:val="0053550A"/>
    <w:rsid w:val="005442B6"/>
    <w:rsid w:val="005454C8"/>
    <w:rsid w:val="0054561E"/>
    <w:rsid w:val="00546F82"/>
    <w:rsid w:val="005478D2"/>
    <w:rsid w:val="005519F5"/>
    <w:rsid w:val="00552C14"/>
    <w:rsid w:val="0055382A"/>
    <w:rsid w:val="00554526"/>
    <w:rsid w:val="00562580"/>
    <w:rsid w:val="00563346"/>
    <w:rsid w:val="0056628D"/>
    <w:rsid w:val="00567157"/>
    <w:rsid w:val="005675CF"/>
    <w:rsid w:val="00571458"/>
    <w:rsid w:val="0058171B"/>
    <w:rsid w:val="00586CFC"/>
    <w:rsid w:val="0058718D"/>
    <w:rsid w:val="00594716"/>
    <w:rsid w:val="00597857"/>
    <w:rsid w:val="00597D4C"/>
    <w:rsid w:val="005A60CD"/>
    <w:rsid w:val="005A6AE5"/>
    <w:rsid w:val="005A6C09"/>
    <w:rsid w:val="005B11C3"/>
    <w:rsid w:val="005B11E6"/>
    <w:rsid w:val="005B27C5"/>
    <w:rsid w:val="005B42AF"/>
    <w:rsid w:val="005B604D"/>
    <w:rsid w:val="005B6B10"/>
    <w:rsid w:val="005B7BC2"/>
    <w:rsid w:val="005C4237"/>
    <w:rsid w:val="005C43F0"/>
    <w:rsid w:val="005C6855"/>
    <w:rsid w:val="005D0B3B"/>
    <w:rsid w:val="005D1D8C"/>
    <w:rsid w:val="005D2903"/>
    <w:rsid w:val="005D3785"/>
    <w:rsid w:val="005D7079"/>
    <w:rsid w:val="005E51B2"/>
    <w:rsid w:val="005E5924"/>
    <w:rsid w:val="005E5CD4"/>
    <w:rsid w:val="005F1A4D"/>
    <w:rsid w:val="005F1DE3"/>
    <w:rsid w:val="005F5613"/>
    <w:rsid w:val="0060764A"/>
    <w:rsid w:val="00610061"/>
    <w:rsid w:val="0061116D"/>
    <w:rsid w:val="00611202"/>
    <w:rsid w:val="00612E0F"/>
    <w:rsid w:val="006135FB"/>
    <w:rsid w:val="006149AC"/>
    <w:rsid w:val="0062033B"/>
    <w:rsid w:val="00623C03"/>
    <w:rsid w:val="00627FAF"/>
    <w:rsid w:val="00631A94"/>
    <w:rsid w:val="00634999"/>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3580"/>
    <w:rsid w:val="006A4A0C"/>
    <w:rsid w:val="006A6E39"/>
    <w:rsid w:val="006A7F98"/>
    <w:rsid w:val="006B0435"/>
    <w:rsid w:val="006B6F24"/>
    <w:rsid w:val="006C039E"/>
    <w:rsid w:val="006C0560"/>
    <w:rsid w:val="006C3669"/>
    <w:rsid w:val="006C5676"/>
    <w:rsid w:val="006D2E8C"/>
    <w:rsid w:val="006D64BC"/>
    <w:rsid w:val="006D6F96"/>
    <w:rsid w:val="006E4732"/>
    <w:rsid w:val="006E5C6C"/>
    <w:rsid w:val="006E67F1"/>
    <w:rsid w:val="006E7CC3"/>
    <w:rsid w:val="006F246B"/>
    <w:rsid w:val="006F4303"/>
    <w:rsid w:val="006F4B9E"/>
    <w:rsid w:val="006F53F9"/>
    <w:rsid w:val="006F67DB"/>
    <w:rsid w:val="006F73C6"/>
    <w:rsid w:val="00701511"/>
    <w:rsid w:val="00703D97"/>
    <w:rsid w:val="00707AD4"/>
    <w:rsid w:val="00711AEF"/>
    <w:rsid w:val="007168A3"/>
    <w:rsid w:val="00717E2D"/>
    <w:rsid w:val="0072385D"/>
    <w:rsid w:val="0072677C"/>
    <w:rsid w:val="0072788C"/>
    <w:rsid w:val="007304D9"/>
    <w:rsid w:val="007308DB"/>
    <w:rsid w:val="00731720"/>
    <w:rsid w:val="00732E9A"/>
    <w:rsid w:val="007419AC"/>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83B2E"/>
    <w:rsid w:val="00785A31"/>
    <w:rsid w:val="00790B6B"/>
    <w:rsid w:val="007A0266"/>
    <w:rsid w:val="007A1802"/>
    <w:rsid w:val="007A5BD9"/>
    <w:rsid w:val="007A6A3C"/>
    <w:rsid w:val="007B1D7D"/>
    <w:rsid w:val="007B31A0"/>
    <w:rsid w:val="007B4FAF"/>
    <w:rsid w:val="007B584B"/>
    <w:rsid w:val="007B7C65"/>
    <w:rsid w:val="007D6005"/>
    <w:rsid w:val="007E03E3"/>
    <w:rsid w:val="007F1E0F"/>
    <w:rsid w:val="007F5FF8"/>
    <w:rsid w:val="007F6037"/>
    <w:rsid w:val="007F7C1A"/>
    <w:rsid w:val="008005D8"/>
    <w:rsid w:val="00800712"/>
    <w:rsid w:val="008027A1"/>
    <w:rsid w:val="00807337"/>
    <w:rsid w:val="0081305E"/>
    <w:rsid w:val="00815BF3"/>
    <w:rsid w:val="00821A71"/>
    <w:rsid w:val="00822581"/>
    <w:rsid w:val="00825B0E"/>
    <w:rsid w:val="008340B5"/>
    <w:rsid w:val="0083538F"/>
    <w:rsid w:val="008414DD"/>
    <w:rsid w:val="00841C96"/>
    <w:rsid w:val="00844405"/>
    <w:rsid w:val="00851A55"/>
    <w:rsid w:val="00854737"/>
    <w:rsid w:val="0085486A"/>
    <w:rsid w:val="008551B3"/>
    <w:rsid w:val="00855EBB"/>
    <w:rsid w:val="0085663E"/>
    <w:rsid w:val="008614FC"/>
    <w:rsid w:val="008636A1"/>
    <w:rsid w:val="00867ECA"/>
    <w:rsid w:val="00873D68"/>
    <w:rsid w:val="0087428C"/>
    <w:rsid w:val="00874CFD"/>
    <w:rsid w:val="008802EB"/>
    <w:rsid w:val="00880FAB"/>
    <w:rsid w:val="008869EA"/>
    <w:rsid w:val="00886A62"/>
    <w:rsid w:val="00886D23"/>
    <w:rsid w:val="0089105A"/>
    <w:rsid w:val="008958A8"/>
    <w:rsid w:val="00896794"/>
    <w:rsid w:val="00897300"/>
    <w:rsid w:val="00897C5F"/>
    <w:rsid w:val="008A107C"/>
    <w:rsid w:val="008A651E"/>
    <w:rsid w:val="008B1E01"/>
    <w:rsid w:val="008B43D1"/>
    <w:rsid w:val="008B4441"/>
    <w:rsid w:val="008B4776"/>
    <w:rsid w:val="008B5ED8"/>
    <w:rsid w:val="008B6A24"/>
    <w:rsid w:val="008B7707"/>
    <w:rsid w:val="008B7E8B"/>
    <w:rsid w:val="008C186B"/>
    <w:rsid w:val="008D0E1A"/>
    <w:rsid w:val="008D5196"/>
    <w:rsid w:val="008D5FD3"/>
    <w:rsid w:val="008E35F1"/>
    <w:rsid w:val="008E3D51"/>
    <w:rsid w:val="008E6B41"/>
    <w:rsid w:val="008F4AD5"/>
    <w:rsid w:val="008F551F"/>
    <w:rsid w:val="008F5D71"/>
    <w:rsid w:val="008F742A"/>
    <w:rsid w:val="008F7EFD"/>
    <w:rsid w:val="00901973"/>
    <w:rsid w:val="00902C66"/>
    <w:rsid w:val="00904BD1"/>
    <w:rsid w:val="009103C3"/>
    <w:rsid w:val="00914A7D"/>
    <w:rsid w:val="00923055"/>
    <w:rsid w:val="00924173"/>
    <w:rsid w:val="00924F80"/>
    <w:rsid w:val="00926CB7"/>
    <w:rsid w:val="009326E9"/>
    <w:rsid w:val="009331BC"/>
    <w:rsid w:val="00933630"/>
    <w:rsid w:val="009341C8"/>
    <w:rsid w:val="009343F6"/>
    <w:rsid w:val="00942C56"/>
    <w:rsid w:val="00946ED1"/>
    <w:rsid w:val="0095060D"/>
    <w:rsid w:val="009525C3"/>
    <w:rsid w:val="009529FD"/>
    <w:rsid w:val="00953ADB"/>
    <w:rsid w:val="0095538A"/>
    <w:rsid w:val="009600BE"/>
    <w:rsid w:val="00960764"/>
    <w:rsid w:val="00961D6B"/>
    <w:rsid w:val="00964E23"/>
    <w:rsid w:val="0096622C"/>
    <w:rsid w:val="0097424C"/>
    <w:rsid w:val="009757AF"/>
    <w:rsid w:val="00976BBA"/>
    <w:rsid w:val="00993319"/>
    <w:rsid w:val="00995A0D"/>
    <w:rsid w:val="00997714"/>
    <w:rsid w:val="009A3E16"/>
    <w:rsid w:val="009A50BD"/>
    <w:rsid w:val="009A6412"/>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1769D"/>
    <w:rsid w:val="00A2060D"/>
    <w:rsid w:val="00A24331"/>
    <w:rsid w:val="00A26E26"/>
    <w:rsid w:val="00A274F2"/>
    <w:rsid w:val="00A3273F"/>
    <w:rsid w:val="00A35BBF"/>
    <w:rsid w:val="00A35DDF"/>
    <w:rsid w:val="00A3767C"/>
    <w:rsid w:val="00A377DA"/>
    <w:rsid w:val="00A37838"/>
    <w:rsid w:val="00A50FE3"/>
    <w:rsid w:val="00A523C2"/>
    <w:rsid w:val="00A53763"/>
    <w:rsid w:val="00A53BF3"/>
    <w:rsid w:val="00A53DE9"/>
    <w:rsid w:val="00A562A9"/>
    <w:rsid w:val="00A62F9C"/>
    <w:rsid w:val="00A63883"/>
    <w:rsid w:val="00A67A52"/>
    <w:rsid w:val="00A7074C"/>
    <w:rsid w:val="00A741C7"/>
    <w:rsid w:val="00A752AA"/>
    <w:rsid w:val="00A75B32"/>
    <w:rsid w:val="00A75C03"/>
    <w:rsid w:val="00A805AF"/>
    <w:rsid w:val="00A857DF"/>
    <w:rsid w:val="00A9722F"/>
    <w:rsid w:val="00AA3CAD"/>
    <w:rsid w:val="00AA3DE2"/>
    <w:rsid w:val="00AA43E1"/>
    <w:rsid w:val="00AA4C5D"/>
    <w:rsid w:val="00AA6C02"/>
    <w:rsid w:val="00AB236E"/>
    <w:rsid w:val="00AB58B4"/>
    <w:rsid w:val="00AC2B41"/>
    <w:rsid w:val="00AC7FD1"/>
    <w:rsid w:val="00AD2993"/>
    <w:rsid w:val="00AD3A57"/>
    <w:rsid w:val="00AD5176"/>
    <w:rsid w:val="00AD7019"/>
    <w:rsid w:val="00AD7280"/>
    <w:rsid w:val="00AF0AB2"/>
    <w:rsid w:val="00AF5939"/>
    <w:rsid w:val="00AF60EE"/>
    <w:rsid w:val="00B01E60"/>
    <w:rsid w:val="00B02DE9"/>
    <w:rsid w:val="00B05ABE"/>
    <w:rsid w:val="00B075BD"/>
    <w:rsid w:val="00B11AEF"/>
    <w:rsid w:val="00B13676"/>
    <w:rsid w:val="00B142D5"/>
    <w:rsid w:val="00B1517D"/>
    <w:rsid w:val="00B151B9"/>
    <w:rsid w:val="00B15726"/>
    <w:rsid w:val="00B2111A"/>
    <w:rsid w:val="00B2368B"/>
    <w:rsid w:val="00B26E6A"/>
    <w:rsid w:val="00B3717D"/>
    <w:rsid w:val="00B41080"/>
    <w:rsid w:val="00B44F83"/>
    <w:rsid w:val="00B46BF1"/>
    <w:rsid w:val="00B46C2F"/>
    <w:rsid w:val="00B50135"/>
    <w:rsid w:val="00B50677"/>
    <w:rsid w:val="00B523FC"/>
    <w:rsid w:val="00B5560C"/>
    <w:rsid w:val="00B5716A"/>
    <w:rsid w:val="00B631DB"/>
    <w:rsid w:val="00B67D6C"/>
    <w:rsid w:val="00B67EB4"/>
    <w:rsid w:val="00B70041"/>
    <w:rsid w:val="00B751A5"/>
    <w:rsid w:val="00B7526A"/>
    <w:rsid w:val="00B77C06"/>
    <w:rsid w:val="00B81A3C"/>
    <w:rsid w:val="00B82354"/>
    <w:rsid w:val="00B866C0"/>
    <w:rsid w:val="00B868C4"/>
    <w:rsid w:val="00B91A22"/>
    <w:rsid w:val="00B94436"/>
    <w:rsid w:val="00B95FC8"/>
    <w:rsid w:val="00B96B25"/>
    <w:rsid w:val="00B97727"/>
    <w:rsid w:val="00BA1151"/>
    <w:rsid w:val="00BA29AD"/>
    <w:rsid w:val="00BA3CE0"/>
    <w:rsid w:val="00BA3E56"/>
    <w:rsid w:val="00BA400C"/>
    <w:rsid w:val="00BA4E4E"/>
    <w:rsid w:val="00BA530E"/>
    <w:rsid w:val="00BB1841"/>
    <w:rsid w:val="00BB37B1"/>
    <w:rsid w:val="00BB5B66"/>
    <w:rsid w:val="00BC0C55"/>
    <w:rsid w:val="00BC3F15"/>
    <w:rsid w:val="00BC3F1D"/>
    <w:rsid w:val="00BC5B8F"/>
    <w:rsid w:val="00BC5D37"/>
    <w:rsid w:val="00BC6E90"/>
    <w:rsid w:val="00BD2032"/>
    <w:rsid w:val="00BD5BAD"/>
    <w:rsid w:val="00BD7C5F"/>
    <w:rsid w:val="00BD7CDD"/>
    <w:rsid w:val="00BE02C8"/>
    <w:rsid w:val="00BE0E56"/>
    <w:rsid w:val="00BE2933"/>
    <w:rsid w:val="00BE346F"/>
    <w:rsid w:val="00BF1F4E"/>
    <w:rsid w:val="00BF2011"/>
    <w:rsid w:val="00BF6A5B"/>
    <w:rsid w:val="00BF6CA8"/>
    <w:rsid w:val="00C02669"/>
    <w:rsid w:val="00C10EFB"/>
    <w:rsid w:val="00C10FB7"/>
    <w:rsid w:val="00C14163"/>
    <w:rsid w:val="00C155F2"/>
    <w:rsid w:val="00C170CE"/>
    <w:rsid w:val="00C172B3"/>
    <w:rsid w:val="00C26F03"/>
    <w:rsid w:val="00C327DA"/>
    <w:rsid w:val="00C3535F"/>
    <w:rsid w:val="00C37B22"/>
    <w:rsid w:val="00C37E5A"/>
    <w:rsid w:val="00C41E99"/>
    <w:rsid w:val="00C43DF8"/>
    <w:rsid w:val="00C44720"/>
    <w:rsid w:val="00C44C4B"/>
    <w:rsid w:val="00C52C69"/>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A1790"/>
    <w:rsid w:val="00CA50A4"/>
    <w:rsid w:val="00CA51C9"/>
    <w:rsid w:val="00CA54B9"/>
    <w:rsid w:val="00CB0681"/>
    <w:rsid w:val="00CB28DF"/>
    <w:rsid w:val="00CB3100"/>
    <w:rsid w:val="00CB37EA"/>
    <w:rsid w:val="00CB3BC0"/>
    <w:rsid w:val="00CB3E6F"/>
    <w:rsid w:val="00CB7AD2"/>
    <w:rsid w:val="00CC07ED"/>
    <w:rsid w:val="00CC0C0C"/>
    <w:rsid w:val="00CC3204"/>
    <w:rsid w:val="00CC4048"/>
    <w:rsid w:val="00CC4EF4"/>
    <w:rsid w:val="00CC5643"/>
    <w:rsid w:val="00CD0668"/>
    <w:rsid w:val="00CD0D88"/>
    <w:rsid w:val="00CD298A"/>
    <w:rsid w:val="00CD51E4"/>
    <w:rsid w:val="00CD79B3"/>
    <w:rsid w:val="00CD7C71"/>
    <w:rsid w:val="00CE0301"/>
    <w:rsid w:val="00CE1448"/>
    <w:rsid w:val="00CE2340"/>
    <w:rsid w:val="00CE3D68"/>
    <w:rsid w:val="00CF2464"/>
    <w:rsid w:val="00CF4456"/>
    <w:rsid w:val="00CF47F6"/>
    <w:rsid w:val="00CF5C87"/>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2C17"/>
    <w:rsid w:val="00D3307D"/>
    <w:rsid w:val="00D3364A"/>
    <w:rsid w:val="00D35291"/>
    <w:rsid w:val="00D465A7"/>
    <w:rsid w:val="00D52694"/>
    <w:rsid w:val="00D62324"/>
    <w:rsid w:val="00D763B1"/>
    <w:rsid w:val="00D76572"/>
    <w:rsid w:val="00D7674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C614D"/>
    <w:rsid w:val="00DD0584"/>
    <w:rsid w:val="00DD0D71"/>
    <w:rsid w:val="00DD5DFF"/>
    <w:rsid w:val="00DE4C9F"/>
    <w:rsid w:val="00DE526E"/>
    <w:rsid w:val="00DF16B7"/>
    <w:rsid w:val="00DF329C"/>
    <w:rsid w:val="00DF48EB"/>
    <w:rsid w:val="00DF55DE"/>
    <w:rsid w:val="00E03DE6"/>
    <w:rsid w:val="00E049CB"/>
    <w:rsid w:val="00E11D43"/>
    <w:rsid w:val="00E14C10"/>
    <w:rsid w:val="00E17DD4"/>
    <w:rsid w:val="00E17F4A"/>
    <w:rsid w:val="00E22340"/>
    <w:rsid w:val="00E24AC5"/>
    <w:rsid w:val="00E2518F"/>
    <w:rsid w:val="00E309CB"/>
    <w:rsid w:val="00E30C74"/>
    <w:rsid w:val="00E373D5"/>
    <w:rsid w:val="00E37908"/>
    <w:rsid w:val="00E42BAD"/>
    <w:rsid w:val="00E46641"/>
    <w:rsid w:val="00E56FF2"/>
    <w:rsid w:val="00E61456"/>
    <w:rsid w:val="00E64B42"/>
    <w:rsid w:val="00E7247F"/>
    <w:rsid w:val="00E7498E"/>
    <w:rsid w:val="00E75FEB"/>
    <w:rsid w:val="00E81732"/>
    <w:rsid w:val="00E849D2"/>
    <w:rsid w:val="00E9496C"/>
    <w:rsid w:val="00E95F30"/>
    <w:rsid w:val="00E978F3"/>
    <w:rsid w:val="00EA3754"/>
    <w:rsid w:val="00EA399E"/>
    <w:rsid w:val="00EA420F"/>
    <w:rsid w:val="00EA47D1"/>
    <w:rsid w:val="00EA633B"/>
    <w:rsid w:val="00EA6A06"/>
    <w:rsid w:val="00EB13FB"/>
    <w:rsid w:val="00EB314A"/>
    <w:rsid w:val="00EB3854"/>
    <w:rsid w:val="00EB5662"/>
    <w:rsid w:val="00EC0D63"/>
    <w:rsid w:val="00EC2EAE"/>
    <w:rsid w:val="00EC3B51"/>
    <w:rsid w:val="00EC7D52"/>
    <w:rsid w:val="00ED05EA"/>
    <w:rsid w:val="00ED3007"/>
    <w:rsid w:val="00EE0037"/>
    <w:rsid w:val="00EE063B"/>
    <w:rsid w:val="00EE25D5"/>
    <w:rsid w:val="00EE2B5B"/>
    <w:rsid w:val="00EE2CEC"/>
    <w:rsid w:val="00EE42AE"/>
    <w:rsid w:val="00EF2D34"/>
    <w:rsid w:val="00EF4607"/>
    <w:rsid w:val="00EF59C2"/>
    <w:rsid w:val="00EF6B42"/>
    <w:rsid w:val="00F03135"/>
    <w:rsid w:val="00F06058"/>
    <w:rsid w:val="00F07C07"/>
    <w:rsid w:val="00F108F5"/>
    <w:rsid w:val="00F10C73"/>
    <w:rsid w:val="00F1262E"/>
    <w:rsid w:val="00F141B6"/>
    <w:rsid w:val="00F156D8"/>
    <w:rsid w:val="00F15D67"/>
    <w:rsid w:val="00F1679B"/>
    <w:rsid w:val="00F1732D"/>
    <w:rsid w:val="00F211AC"/>
    <w:rsid w:val="00F212A7"/>
    <w:rsid w:val="00F22C36"/>
    <w:rsid w:val="00F24E0B"/>
    <w:rsid w:val="00F328F9"/>
    <w:rsid w:val="00F34B6F"/>
    <w:rsid w:val="00F34CC6"/>
    <w:rsid w:val="00F4104A"/>
    <w:rsid w:val="00F415DA"/>
    <w:rsid w:val="00F41875"/>
    <w:rsid w:val="00F50F81"/>
    <w:rsid w:val="00F545DC"/>
    <w:rsid w:val="00F55A0B"/>
    <w:rsid w:val="00F56C19"/>
    <w:rsid w:val="00F60D78"/>
    <w:rsid w:val="00F64003"/>
    <w:rsid w:val="00F641A8"/>
    <w:rsid w:val="00F66A7F"/>
    <w:rsid w:val="00F70572"/>
    <w:rsid w:val="00F707DC"/>
    <w:rsid w:val="00F70AEA"/>
    <w:rsid w:val="00F721E5"/>
    <w:rsid w:val="00F7556D"/>
    <w:rsid w:val="00F755F0"/>
    <w:rsid w:val="00F76057"/>
    <w:rsid w:val="00F7711E"/>
    <w:rsid w:val="00F777CA"/>
    <w:rsid w:val="00F77982"/>
    <w:rsid w:val="00F80F93"/>
    <w:rsid w:val="00F854EB"/>
    <w:rsid w:val="00F90757"/>
    <w:rsid w:val="00F91DA2"/>
    <w:rsid w:val="00F92206"/>
    <w:rsid w:val="00F93DCB"/>
    <w:rsid w:val="00F9442D"/>
    <w:rsid w:val="00FA00D8"/>
    <w:rsid w:val="00FA2A69"/>
    <w:rsid w:val="00FA41F3"/>
    <w:rsid w:val="00FA769E"/>
    <w:rsid w:val="00FB137E"/>
    <w:rsid w:val="00FB1A64"/>
    <w:rsid w:val="00FB1C77"/>
    <w:rsid w:val="00FB5CBC"/>
    <w:rsid w:val="00FC0F87"/>
    <w:rsid w:val="00FC469B"/>
    <w:rsid w:val="00FC4930"/>
    <w:rsid w:val="00FD0C69"/>
    <w:rsid w:val="00FD1904"/>
    <w:rsid w:val="00FD27C3"/>
    <w:rsid w:val="00FD719B"/>
    <w:rsid w:val="00FE143A"/>
    <w:rsid w:val="00FE561A"/>
    <w:rsid w:val="00FE5DBC"/>
    <w:rsid w:val="00FE6248"/>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15C8050"/>
  <w15:docId w15:val="{6404C3D3-3AC7-441B-B437-63911D62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link w:val="ConsPlusTitle1"/>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link w:val="ConsPlusNonformat1"/>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link w:val="15"/>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b">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c">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e">
    <w:name w:val="Текст выноски Знак1"/>
    <w:basedOn w:val="a0"/>
    <w:semiHidden/>
    <w:rsid w:val="00D32C17"/>
    <w:rPr>
      <w:rFonts w:ascii="Tahoma" w:hAnsi="Tahoma" w:cs="Tahoma"/>
      <w:sz w:val="16"/>
      <w:szCs w:val="16"/>
    </w:rPr>
  </w:style>
  <w:style w:type="character" w:customStyle="1" w:styleId="1f">
    <w:name w:val="Нижний колонтитул Знак1"/>
    <w:basedOn w:val="a0"/>
    <w:semiHidden/>
    <w:rsid w:val="00D32C17"/>
    <w:rPr>
      <w:rFonts w:ascii="Times New Roman" w:hAnsi="Times New Roman"/>
      <w:sz w:val="28"/>
    </w:rPr>
  </w:style>
  <w:style w:type="character" w:customStyle="1" w:styleId="1f0">
    <w:name w:val="Верхний колонтитул Знак1"/>
    <w:basedOn w:val="a0"/>
    <w:semiHidden/>
    <w:rsid w:val="00D32C17"/>
    <w:rPr>
      <w:rFonts w:ascii="Times New Roman" w:hAnsi="Times New Roman"/>
      <w:sz w:val="28"/>
    </w:rPr>
  </w:style>
  <w:style w:type="character" w:customStyle="1" w:styleId="1f1">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2">
    <w:name w:val="Текст сноски Знак1"/>
    <w:basedOn w:val="a0"/>
    <w:semiHidden/>
    <w:rsid w:val="00D32C17"/>
    <w:rPr>
      <w:rFonts w:ascii="Times New Roman" w:hAnsi="Times New Roman"/>
    </w:rPr>
  </w:style>
  <w:style w:type="character" w:customStyle="1" w:styleId="1f3">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paragraph" w:customStyle="1" w:styleId="xl127">
    <w:name w:val="xl127"/>
    <w:basedOn w:val="a"/>
    <w:rsid w:val="002F1B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28">
    <w:name w:val="xl128"/>
    <w:basedOn w:val="a"/>
    <w:rsid w:val="002F1B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29">
    <w:name w:val="xl129"/>
    <w:basedOn w:val="a"/>
    <w:rsid w:val="002F1B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30">
    <w:name w:val="xl130"/>
    <w:basedOn w:val="a"/>
    <w:rsid w:val="002F1B9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1">
    <w:name w:val="xl131"/>
    <w:basedOn w:val="a"/>
    <w:rsid w:val="002F1B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2F1B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2F1B94"/>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134">
    <w:name w:val="xl134"/>
    <w:basedOn w:val="a"/>
    <w:rsid w:val="002F1B9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CharacterStyle1">
    <w:name w:val="Character Style 1"/>
    <w:rsid w:val="00172977"/>
    <w:rPr>
      <w:rFonts w:ascii="Tahoma" w:hAnsi="Tahoma" w:cs="Tahoma"/>
      <w:sz w:val="22"/>
      <w:szCs w:val="22"/>
    </w:rPr>
  </w:style>
  <w:style w:type="paragraph" w:customStyle="1" w:styleId="15">
    <w:name w:val="Знак сноски1"/>
    <w:basedOn w:val="a"/>
    <w:link w:val="aff7"/>
    <w:rsid w:val="00172977"/>
    <w:pPr>
      <w:spacing w:after="200" w:line="276" w:lineRule="auto"/>
    </w:pPr>
    <w:rPr>
      <w:rFonts w:ascii="Symbol" w:hAnsi="Symbol"/>
      <w:sz w:val="20"/>
      <w:vertAlign w:val="superscript"/>
    </w:rPr>
  </w:style>
  <w:style w:type="paragraph" w:customStyle="1" w:styleId="ListParagraph">
    <w:name w:val="List Paragraph"/>
    <w:basedOn w:val="a"/>
    <w:link w:val="ListParagraphChar"/>
    <w:rsid w:val="00172977"/>
    <w:pPr>
      <w:widowControl w:val="0"/>
      <w:ind w:left="720"/>
      <w:contextualSpacing/>
    </w:pPr>
    <w:rPr>
      <w:rFonts w:ascii="Arial" w:eastAsia="Calibri" w:hAnsi="Arial"/>
      <w:sz w:val="20"/>
      <w:lang w:val="x-none" w:eastAsia="x-none"/>
    </w:rPr>
  </w:style>
  <w:style w:type="character" w:customStyle="1" w:styleId="ListParagraphChar">
    <w:name w:val="List Paragraph Char"/>
    <w:link w:val="ListParagraph"/>
    <w:locked/>
    <w:rsid w:val="00172977"/>
    <w:rPr>
      <w:rFonts w:ascii="Arial" w:eastAsia="Calibri" w:hAnsi="Arial"/>
      <w:lang w:val="x-none" w:eastAsia="x-none"/>
    </w:rPr>
  </w:style>
  <w:style w:type="character" w:customStyle="1" w:styleId="ConsPlusNonformat1">
    <w:name w:val="ConsPlusNonformat1"/>
    <w:link w:val="ConsPlusNonformat"/>
    <w:locked/>
    <w:rsid w:val="00172977"/>
    <w:rPr>
      <w:rFonts w:ascii="Courier New" w:eastAsia="Calibri" w:hAnsi="Courier New" w:cs="Courier New"/>
    </w:rPr>
  </w:style>
  <w:style w:type="character" w:customStyle="1" w:styleId="ConsPlusTitle1">
    <w:name w:val="ConsPlusTitle1"/>
    <w:link w:val="ConsPlusTitle"/>
    <w:locked/>
    <w:rsid w:val="00172977"/>
    <w:rPr>
      <w:rFonts w:ascii="Times New Roman" w:hAnsi="Times New Roman"/>
      <w:b/>
      <w:bCs/>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09C7C-751A-4CF1-84E2-AF048744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9394</Words>
  <Characters>53546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190</cp:revision>
  <cp:lastPrinted>2021-12-13T03:43:00Z</cp:lastPrinted>
  <dcterms:created xsi:type="dcterms:W3CDTF">2020-01-13T09:47:00Z</dcterms:created>
  <dcterms:modified xsi:type="dcterms:W3CDTF">2021-12-13T03:44:00Z</dcterms:modified>
</cp:coreProperties>
</file>