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8909F" w14:textId="6C86ED90" w:rsidR="0058580E" w:rsidRPr="0058580E" w:rsidRDefault="0058580E" w:rsidP="00F77E36">
      <w:pPr>
        <w:jc w:val="center"/>
        <w:rPr>
          <w:noProof/>
        </w:rPr>
      </w:pPr>
    </w:p>
    <w:p w14:paraId="4CC0FE80" w14:textId="77777777" w:rsidR="0058580E" w:rsidRPr="0058580E" w:rsidRDefault="0058580E" w:rsidP="00F77E36">
      <w:pPr>
        <w:jc w:val="center"/>
        <w:rPr>
          <w:noProof/>
          <w:sz w:val="26"/>
          <w:szCs w:val="26"/>
        </w:rPr>
      </w:pPr>
      <w:r w:rsidRPr="0058580E">
        <w:rPr>
          <w:noProof/>
          <w:sz w:val="26"/>
          <w:szCs w:val="26"/>
        </w:rPr>
        <w:t>Муниципальное образование «Зональненское сельское поселение»</w:t>
      </w:r>
    </w:p>
    <w:p w14:paraId="22F04D11" w14:textId="77777777" w:rsidR="0058580E" w:rsidRPr="0058580E" w:rsidRDefault="0058580E" w:rsidP="00F77E36">
      <w:pPr>
        <w:jc w:val="center"/>
        <w:rPr>
          <w:noProof/>
          <w:sz w:val="26"/>
          <w:szCs w:val="26"/>
        </w:rPr>
      </w:pPr>
    </w:p>
    <w:p w14:paraId="77C95379" w14:textId="77777777" w:rsidR="0058580E" w:rsidRPr="0058580E" w:rsidRDefault="0058580E" w:rsidP="00F77E36">
      <w:pPr>
        <w:jc w:val="center"/>
        <w:rPr>
          <w:noProof/>
          <w:sz w:val="26"/>
          <w:szCs w:val="26"/>
        </w:rPr>
      </w:pPr>
      <w:r w:rsidRPr="0058580E">
        <w:rPr>
          <w:noProof/>
          <w:sz w:val="26"/>
          <w:szCs w:val="26"/>
        </w:rPr>
        <w:t>Администрация Зональненского сельского поселения</w:t>
      </w:r>
    </w:p>
    <w:p w14:paraId="0194420C" w14:textId="77777777" w:rsidR="0058580E" w:rsidRPr="0058580E" w:rsidRDefault="0058580E" w:rsidP="0058580E">
      <w:pPr>
        <w:jc w:val="center"/>
        <w:rPr>
          <w:b/>
          <w:noProof/>
        </w:rPr>
      </w:pPr>
    </w:p>
    <w:p w14:paraId="2FB667DB" w14:textId="77777777" w:rsidR="0058580E" w:rsidRPr="0058580E" w:rsidRDefault="0058580E" w:rsidP="0058580E">
      <w:pPr>
        <w:jc w:val="center"/>
        <w:rPr>
          <w:b/>
          <w:noProof/>
        </w:rPr>
      </w:pPr>
      <w:r w:rsidRPr="0058580E">
        <w:rPr>
          <w:b/>
          <w:noProof/>
        </w:rPr>
        <w:t>П О С Т А Н О В Л Е Н И Е</w:t>
      </w:r>
    </w:p>
    <w:p w14:paraId="03BAF775" w14:textId="77777777" w:rsidR="0058580E" w:rsidRPr="0058580E" w:rsidRDefault="0058580E" w:rsidP="0058580E">
      <w:pPr>
        <w:rPr>
          <w:b/>
          <w:noProof/>
        </w:rPr>
      </w:pPr>
    </w:p>
    <w:p w14:paraId="36B3F9A4" w14:textId="61696F5B" w:rsidR="0049027A" w:rsidRPr="00B100D2" w:rsidRDefault="0058580E" w:rsidP="0058580E">
      <w:pPr>
        <w:rPr>
          <w:b/>
          <w:noProof/>
          <w:color w:val="FF0000"/>
        </w:rPr>
      </w:pPr>
      <w:r w:rsidRPr="00F0691A">
        <w:rPr>
          <w:noProof/>
        </w:rPr>
        <w:t>«</w:t>
      </w:r>
      <w:r w:rsidR="00B100D2" w:rsidRPr="00F0691A">
        <w:rPr>
          <w:noProof/>
        </w:rPr>
        <w:t>18</w:t>
      </w:r>
      <w:r w:rsidRPr="00F0691A">
        <w:rPr>
          <w:noProof/>
        </w:rPr>
        <w:t xml:space="preserve">» декабря </w:t>
      </w:r>
      <w:r w:rsidR="00B100D2" w:rsidRPr="00F0691A">
        <w:rPr>
          <w:noProof/>
        </w:rPr>
        <w:t>2019</w:t>
      </w:r>
      <w:r w:rsidRPr="00F0691A">
        <w:rPr>
          <w:noProof/>
        </w:rPr>
        <w:t xml:space="preserve"> г.                                                               </w:t>
      </w:r>
      <w:r w:rsidRPr="00F0691A">
        <w:rPr>
          <w:b/>
          <w:noProof/>
        </w:rPr>
        <w:tab/>
      </w:r>
      <w:r w:rsidRPr="00F0691A">
        <w:rPr>
          <w:b/>
          <w:noProof/>
        </w:rPr>
        <w:tab/>
        <w:t xml:space="preserve">                    </w:t>
      </w:r>
      <w:r w:rsidRPr="00F0691A">
        <w:rPr>
          <w:noProof/>
        </w:rPr>
        <w:t xml:space="preserve"> №</w:t>
      </w:r>
      <w:r w:rsidR="00397816" w:rsidRPr="00F0691A">
        <w:rPr>
          <w:noProof/>
        </w:rPr>
        <w:t xml:space="preserve"> </w:t>
      </w:r>
      <w:r w:rsidR="00B100D2" w:rsidRPr="00F0691A">
        <w:rPr>
          <w:noProof/>
        </w:rPr>
        <w:t>358</w:t>
      </w:r>
      <w:r w:rsidRPr="00F0691A">
        <w:rPr>
          <w:b/>
          <w:noProof/>
        </w:rPr>
        <w:t xml:space="preserve">  </w:t>
      </w:r>
    </w:p>
    <w:p w14:paraId="317CD844" w14:textId="77777777" w:rsidR="0049027A" w:rsidRDefault="0049027A" w:rsidP="0049027A">
      <w:pPr>
        <w:pStyle w:val="a5"/>
        <w:ind w:left="0"/>
      </w:pPr>
    </w:p>
    <w:p w14:paraId="1D817608" w14:textId="49A2F18B" w:rsidR="0049027A" w:rsidRPr="00D821D2" w:rsidRDefault="00640FE7" w:rsidP="00D821D2">
      <w:pPr>
        <w:tabs>
          <w:tab w:val="left" w:pos="5529"/>
        </w:tabs>
        <w:ind w:right="3826"/>
        <w:jc w:val="both"/>
      </w:pPr>
      <w:r>
        <w:t xml:space="preserve">Об утверждении </w:t>
      </w:r>
      <w:r w:rsidR="00B100D2">
        <w:rPr>
          <w:szCs w:val="32"/>
          <w:lang w:eastAsia="en-US"/>
        </w:rPr>
        <w:t>п</w:t>
      </w:r>
      <w:r w:rsidR="00B100D2" w:rsidRPr="005A3E70">
        <w:rPr>
          <w:szCs w:val="32"/>
          <w:lang w:eastAsia="en-US"/>
        </w:rPr>
        <w:t>роект</w:t>
      </w:r>
      <w:r w:rsidR="00B100D2">
        <w:rPr>
          <w:szCs w:val="32"/>
          <w:lang w:eastAsia="en-US"/>
        </w:rPr>
        <w:t>а</w:t>
      </w:r>
      <w:r w:rsidR="00B100D2" w:rsidRPr="005A3E70">
        <w:rPr>
          <w:szCs w:val="32"/>
          <w:lang w:eastAsia="en-US"/>
        </w:rPr>
        <w:t xml:space="preserve"> межевания </w:t>
      </w:r>
      <w:r w:rsidR="00B100D2">
        <w:rPr>
          <w:szCs w:val="32"/>
          <w:lang w:eastAsia="en-US"/>
        </w:rPr>
        <w:t>территории в квартале улиц 40 лет Победы-Солнечная-Зеленая-40 лет Победы в п. Зональная станция МО «Зональненское сельское поселение» Томского района Томской обла</w:t>
      </w:r>
      <w:bookmarkStart w:id="0" w:name="_GoBack"/>
      <w:bookmarkEnd w:id="0"/>
      <w:r w:rsidR="00B100D2">
        <w:rPr>
          <w:szCs w:val="32"/>
          <w:lang w:eastAsia="en-US"/>
        </w:rPr>
        <w:t>сти</w:t>
      </w:r>
    </w:p>
    <w:p w14:paraId="0A99D5C5" w14:textId="77777777" w:rsidR="0049027A" w:rsidRDefault="0049027A" w:rsidP="0049027A">
      <w:pPr>
        <w:ind w:hanging="644"/>
        <w:rPr>
          <w:bCs/>
        </w:rPr>
      </w:pPr>
    </w:p>
    <w:p w14:paraId="4AAA9745" w14:textId="77777777" w:rsidR="0049027A" w:rsidRPr="00D062D2" w:rsidRDefault="0049027A" w:rsidP="0049027A">
      <w:pPr>
        <w:ind w:hanging="644"/>
        <w:rPr>
          <w:bCs/>
        </w:rPr>
      </w:pPr>
    </w:p>
    <w:p w14:paraId="0D7A0E75" w14:textId="6B2B5CCE" w:rsidR="0049027A" w:rsidRPr="00051EF9" w:rsidRDefault="0049027A" w:rsidP="0049027A">
      <w:pPr>
        <w:pStyle w:val="a7"/>
        <w:spacing w:line="276" w:lineRule="auto"/>
        <w:ind w:firstLine="567"/>
      </w:pPr>
      <w:r w:rsidRPr="00500EAA">
        <w:t xml:space="preserve">Руководствуясь ст. 42, 45 Градостроительного </w:t>
      </w:r>
      <w:r w:rsidRPr="00051EF9">
        <w:t>кодекса РФ,  Федеральным законом от 06 октября 2003 г. № 131 –ФЗ «Об общих принципах организации местного самоуправле</w:t>
      </w:r>
      <w:r w:rsidR="00500EAA">
        <w:t>н</w:t>
      </w:r>
      <w:r w:rsidR="005C7EEC">
        <w:t xml:space="preserve">ия в Российской Федерации,  ч.18. ст.4 </w:t>
      </w:r>
      <w:r w:rsidRPr="00051EF9">
        <w:t xml:space="preserve"> Устава муниципального образования «Зон</w:t>
      </w:r>
      <w:r>
        <w:t xml:space="preserve">альненское сельское поселение», Заключением по итогам проведения публичных слушаний по </w:t>
      </w:r>
      <w:r w:rsidR="00640FE7" w:rsidRPr="00640FE7">
        <w:t xml:space="preserve">рассмотрению </w:t>
      </w:r>
      <w:r w:rsidR="00B100D2">
        <w:rPr>
          <w:szCs w:val="32"/>
          <w:lang w:eastAsia="en-US"/>
        </w:rPr>
        <w:t>п</w:t>
      </w:r>
      <w:r w:rsidR="00B100D2" w:rsidRPr="005A3E70">
        <w:rPr>
          <w:szCs w:val="32"/>
          <w:lang w:eastAsia="en-US"/>
        </w:rPr>
        <w:t>роект</w:t>
      </w:r>
      <w:r w:rsidR="00B100D2">
        <w:rPr>
          <w:szCs w:val="32"/>
          <w:lang w:eastAsia="en-US"/>
        </w:rPr>
        <w:t>а</w:t>
      </w:r>
      <w:r w:rsidR="00B100D2" w:rsidRPr="005A3E70">
        <w:rPr>
          <w:szCs w:val="32"/>
          <w:lang w:eastAsia="en-US"/>
        </w:rPr>
        <w:t xml:space="preserve"> межевания </w:t>
      </w:r>
      <w:r w:rsidR="00B100D2">
        <w:rPr>
          <w:szCs w:val="32"/>
          <w:lang w:eastAsia="en-US"/>
        </w:rPr>
        <w:t>территории в квартале улиц 40 лет Победы-Солнечная-Зеленая-40 лет Победы в п. Зональная станция МО «Зональненское сельское поселение» Томского района Томской области</w:t>
      </w:r>
      <w:r w:rsidR="009658CB">
        <w:t xml:space="preserve"> от </w:t>
      </w:r>
      <w:r w:rsidR="00B100D2">
        <w:t>29.11.2019</w:t>
      </w:r>
      <w:r>
        <w:t>, Протокол</w:t>
      </w:r>
      <w:r w:rsidR="005C7EEC">
        <w:t>ом</w:t>
      </w:r>
      <w:r>
        <w:t xml:space="preserve"> проведения публичных слушаний по </w:t>
      </w:r>
      <w:r w:rsidR="00640FE7" w:rsidRPr="00640FE7">
        <w:t xml:space="preserve">рассмотрению </w:t>
      </w:r>
      <w:r w:rsidR="00B100D2">
        <w:rPr>
          <w:szCs w:val="32"/>
          <w:lang w:eastAsia="en-US"/>
        </w:rPr>
        <w:t>п</w:t>
      </w:r>
      <w:r w:rsidR="00B100D2" w:rsidRPr="005A3E70">
        <w:rPr>
          <w:szCs w:val="32"/>
          <w:lang w:eastAsia="en-US"/>
        </w:rPr>
        <w:t>роект</w:t>
      </w:r>
      <w:r w:rsidR="00B100D2">
        <w:rPr>
          <w:szCs w:val="32"/>
          <w:lang w:eastAsia="en-US"/>
        </w:rPr>
        <w:t>а</w:t>
      </w:r>
      <w:r w:rsidR="00B100D2" w:rsidRPr="005A3E70">
        <w:rPr>
          <w:szCs w:val="32"/>
          <w:lang w:eastAsia="en-US"/>
        </w:rPr>
        <w:t xml:space="preserve"> межевания </w:t>
      </w:r>
      <w:r w:rsidR="00B100D2">
        <w:rPr>
          <w:szCs w:val="32"/>
          <w:lang w:eastAsia="en-US"/>
        </w:rPr>
        <w:t>территории в квартале улиц 40 лет Победы-Солнечная-Зеленая-40 лет Победы в п. Зональная станция МО «Зональненское сельское поселение» Томского района Томской области</w:t>
      </w:r>
      <w:r w:rsidR="00B100D2">
        <w:rPr>
          <w:szCs w:val="32"/>
          <w:lang w:eastAsia="en-US"/>
        </w:rPr>
        <w:t>,</w:t>
      </w:r>
    </w:p>
    <w:p w14:paraId="1E89508F" w14:textId="77777777" w:rsidR="0049027A" w:rsidRPr="00D60E05" w:rsidRDefault="0049027A" w:rsidP="0049027A">
      <w:pPr>
        <w:rPr>
          <w:bCs/>
        </w:rPr>
      </w:pPr>
    </w:p>
    <w:p w14:paraId="42F0E1C5" w14:textId="77777777" w:rsidR="00B100D2" w:rsidRDefault="00B100D2" w:rsidP="00B100D2">
      <w:r w:rsidRPr="001548F3">
        <w:rPr>
          <w:b/>
        </w:rPr>
        <w:t>ПОСТАНОВЛЯЮ</w:t>
      </w:r>
      <w:r w:rsidRPr="00785ED1">
        <w:t>:</w:t>
      </w:r>
    </w:p>
    <w:p w14:paraId="13375E07" w14:textId="77777777" w:rsidR="0049027A" w:rsidRPr="00D262A6" w:rsidRDefault="0049027A" w:rsidP="0049027A">
      <w:pPr>
        <w:rPr>
          <w:b/>
          <w:spacing w:val="28"/>
        </w:rPr>
      </w:pPr>
    </w:p>
    <w:p w14:paraId="4E1EF9A6" w14:textId="0124BBC0" w:rsidR="0058580E" w:rsidRDefault="00640FE7" w:rsidP="00B100D2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="0" w:firstLine="360"/>
      </w:pPr>
      <w:r>
        <w:t xml:space="preserve">Утвердить </w:t>
      </w:r>
      <w:r w:rsidR="007D33A5">
        <w:t>проект</w:t>
      </w:r>
      <w:r w:rsidRPr="00640FE7">
        <w:t xml:space="preserve"> </w:t>
      </w:r>
      <w:r w:rsidR="00B100D2" w:rsidRPr="00B100D2">
        <w:t>межевания территории в квартале улиц 40 лет Победы-Солнечная-Зеленая-40 лет Победы в п. Зональная станция МО «Зональненское сельское поселение» Томского района Томской области</w:t>
      </w:r>
      <w:r w:rsidR="00B100D2" w:rsidRPr="00B100D2">
        <w:t xml:space="preserve"> </w:t>
      </w:r>
      <w:r w:rsidRPr="00640FE7">
        <w:t>(разработчик ООО «</w:t>
      </w:r>
      <w:r w:rsidR="00B100D2">
        <w:t>ТомГеоСтандарт</w:t>
      </w:r>
      <w:r w:rsidRPr="00640FE7">
        <w:t>»), согласно приложению №1.</w:t>
      </w:r>
    </w:p>
    <w:p w14:paraId="155C3D9C" w14:textId="77777777" w:rsidR="0049027A" w:rsidRPr="003E3E3C" w:rsidRDefault="00030945" w:rsidP="0058580E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="0" w:firstLine="360"/>
      </w:pPr>
      <w:r>
        <w:t>О</w:t>
      </w:r>
      <w:r w:rsidR="0049027A" w:rsidRPr="00B100D2">
        <w:t>публиковать настоящее решение в официальном</w:t>
      </w:r>
      <w:r w:rsidR="0049027A" w:rsidRPr="0058580E">
        <w:rPr>
          <w:bCs/>
          <w:lang w:eastAsia="en-US"/>
        </w:rPr>
        <w:t xml:space="preserve">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8" w:history="1">
        <w:r w:rsidR="0049027A" w:rsidRPr="0058580E">
          <w:rPr>
            <w:bCs/>
            <w:color w:val="0000FF"/>
            <w:u w:val="single"/>
            <w:lang w:eastAsia="en-US"/>
          </w:rPr>
          <w:t>http://www.admzsp.ru</w:t>
        </w:r>
      </w:hyperlink>
      <w:r w:rsidR="0049027A" w:rsidRPr="0058580E">
        <w:rPr>
          <w:bCs/>
          <w:lang w:eastAsia="en-US"/>
        </w:rPr>
        <w:t>).</w:t>
      </w:r>
    </w:p>
    <w:p w14:paraId="0EB43728" w14:textId="77777777" w:rsidR="003E3E3C" w:rsidRDefault="003E3E3C" w:rsidP="003E3E3C">
      <w:pPr>
        <w:pStyle w:val="a7"/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</w:pPr>
      <w:r>
        <w:t xml:space="preserve"> </w:t>
      </w:r>
      <w:r w:rsidRPr="003E3E3C">
        <w:t xml:space="preserve"> Настоящее решение вступает в силу со дня его официального опубликования.</w:t>
      </w:r>
    </w:p>
    <w:p w14:paraId="32B4B6D3" w14:textId="77777777" w:rsidR="00500EAA" w:rsidRDefault="00500EAA" w:rsidP="00500EAA">
      <w:pPr>
        <w:pStyle w:val="a7"/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</w:pPr>
      <w:r>
        <w:t xml:space="preserve">  </w:t>
      </w:r>
      <w:r w:rsidRPr="00500EAA">
        <w:t>Контроль за исполнением настоящего постановления оставляю за собой.</w:t>
      </w:r>
    </w:p>
    <w:p w14:paraId="59D68675" w14:textId="77777777" w:rsidR="0049027A" w:rsidRPr="00365D1C" w:rsidRDefault="0049027A" w:rsidP="0049027A">
      <w:pPr>
        <w:pStyle w:val="a5"/>
        <w:tabs>
          <w:tab w:val="left" w:pos="426"/>
        </w:tabs>
        <w:spacing w:line="276" w:lineRule="auto"/>
        <w:jc w:val="both"/>
      </w:pPr>
    </w:p>
    <w:p w14:paraId="15F10D20" w14:textId="77777777" w:rsidR="0049027A" w:rsidRDefault="0049027A" w:rsidP="0049027A">
      <w:pPr>
        <w:pStyle w:val="a7"/>
        <w:tabs>
          <w:tab w:val="left" w:pos="567"/>
        </w:tabs>
        <w:spacing w:line="276" w:lineRule="auto"/>
        <w:ind w:left="284"/>
      </w:pPr>
    </w:p>
    <w:p w14:paraId="5B913733" w14:textId="77777777" w:rsidR="0049027A" w:rsidRPr="00D60E05" w:rsidRDefault="0049027A" w:rsidP="0049027A"/>
    <w:p w14:paraId="6CFF90AB" w14:textId="77777777" w:rsidR="0049027A" w:rsidRDefault="0049027A" w:rsidP="0049027A"/>
    <w:p w14:paraId="235DD49A" w14:textId="77777777" w:rsidR="0049027A" w:rsidRPr="00D60E05" w:rsidRDefault="0049027A" w:rsidP="0049027A"/>
    <w:p w14:paraId="61B1E1BF" w14:textId="77777777" w:rsidR="0049027A" w:rsidRPr="00D60E05" w:rsidRDefault="0049027A" w:rsidP="0049027A">
      <w:r w:rsidRPr="00D60E05">
        <w:t xml:space="preserve"> Глава поселения            </w:t>
      </w:r>
    </w:p>
    <w:p w14:paraId="1D03B18D" w14:textId="296711BB" w:rsidR="00500EAA" w:rsidRDefault="0049027A" w:rsidP="0049027A">
      <w:r w:rsidRPr="00D60E05">
        <w:t xml:space="preserve"> (Глава Администрации)                                        </w:t>
      </w:r>
      <w:r>
        <w:tab/>
      </w:r>
      <w:r>
        <w:tab/>
      </w:r>
      <w:r>
        <w:tab/>
      </w:r>
      <w:r>
        <w:tab/>
        <w:t xml:space="preserve">     Е.А</w:t>
      </w:r>
      <w:r w:rsidRPr="00D60E05">
        <w:t>. Ко</w:t>
      </w:r>
      <w:r>
        <w:t>новалова</w:t>
      </w:r>
      <w:r w:rsidRPr="00D60E05">
        <w:tab/>
      </w:r>
    </w:p>
    <w:p w14:paraId="31BF20F3" w14:textId="77777777" w:rsidR="00500EAA" w:rsidRDefault="00500EAA" w:rsidP="0049027A"/>
    <w:p w14:paraId="0C5FE2FF" w14:textId="77777777" w:rsidR="00500EAA" w:rsidRDefault="00500EAA" w:rsidP="0049027A"/>
    <w:p w14:paraId="55940682" w14:textId="77777777" w:rsidR="00500EAA" w:rsidRDefault="00500EAA" w:rsidP="0049027A"/>
    <w:p w14:paraId="2ACA9A12" w14:textId="77777777" w:rsidR="00500EAA" w:rsidRDefault="00500EAA" w:rsidP="0049027A"/>
    <w:p w14:paraId="39856D25" w14:textId="77777777" w:rsidR="00500EAA" w:rsidRDefault="00500EAA" w:rsidP="0049027A"/>
    <w:p w14:paraId="4EB8FEA8" w14:textId="77777777" w:rsidR="00500EAA" w:rsidRDefault="00500EAA" w:rsidP="0049027A"/>
    <w:p w14:paraId="2A0E412F" w14:textId="77777777" w:rsidR="00500EAA" w:rsidRDefault="00500EAA" w:rsidP="0049027A"/>
    <w:p w14:paraId="7FE76CDB" w14:textId="77777777" w:rsidR="00500EAA" w:rsidRDefault="00500EAA" w:rsidP="0049027A"/>
    <w:p w14:paraId="6C480405" w14:textId="77777777" w:rsidR="00500EAA" w:rsidRDefault="00500EAA" w:rsidP="0049027A"/>
    <w:p w14:paraId="21CF1467" w14:textId="77777777" w:rsidR="00500EAA" w:rsidRDefault="00500EAA" w:rsidP="0049027A"/>
    <w:p w14:paraId="204E6C24" w14:textId="77777777" w:rsidR="00500EAA" w:rsidRDefault="00500EAA" w:rsidP="0049027A"/>
    <w:p w14:paraId="7B9767CF" w14:textId="77777777" w:rsidR="00500EAA" w:rsidRDefault="00500EAA" w:rsidP="0049027A"/>
    <w:p w14:paraId="7A765C05" w14:textId="77777777" w:rsidR="000551BF" w:rsidRDefault="000551BF" w:rsidP="0049027A"/>
    <w:p w14:paraId="29B51458" w14:textId="77777777" w:rsidR="000551BF" w:rsidRDefault="000551BF" w:rsidP="0049027A"/>
    <w:p w14:paraId="22DA366F" w14:textId="77777777" w:rsidR="000551BF" w:rsidRDefault="000551BF" w:rsidP="0049027A"/>
    <w:p w14:paraId="2866F839" w14:textId="77777777" w:rsidR="000551BF" w:rsidRDefault="000551BF" w:rsidP="0049027A"/>
    <w:p w14:paraId="114D6984" w14:textId="77777777" w:rsidR="000551BF" w:rsidRDefault="000551BF" w:rsidP="0049027A"/>
    <w:p w14:paraId="61D5B961" w14:textId="77777777" w:rsidR="000551BF" w:rsidRDefault="000551BF" w:rsidP="0049027A"/>
    <w:p w14:paraId="5F35A291" w14:textId="77777777" w:rsidR="000551BF" w:rsidRDefault="000551BF" w:rsidP="0049027A"/>
    <w:p w14:paraId="27AA76D5" w14:textId="77777777" w:rsidR="000551BF" w:rsidRDefault="000551BF" w:rsidP="0049027A"/>
    <w:p w14:paraId="519DA145" w14:textId="77777777" w:rsidR="000551BF" w:rsidRDefault="000551BF" w:rsidP="0049027A"/>
    <w:p w14:paraId="2740B061" w14:textId="77777777" w:rsidR="000551BF" w:rsidRDefault="000551BF" w:rsidP="0049027A"/>
    <w:p w14:paraId="77BB4AAF" w14:textId="77777777" w:rsidR="000551BF" w:rsidRDefault="000551BF" w:rsidP="0049027A"/>
    <w:p w14:paraId="672D066B" w14:textId="77777777" w:rsidR="000551BF" w:rsidRDefault="000551BF" w:rsidP="0049027A"/>
    <w:p w14:paraId="455C37F9" w14:textId="77777777" w:rsidR="000551BF" w:rsidRDefault="000551BF" w:rsidP="0049027A"/>
    <w:p w14:paraId="7DDC2405" w14:textId="77777777" w:rsidR="000551BF" w:rsidRDefault="000551BF" w:rsidP="0049027A"/>
    <w:p w14:paraId="015EC87C" w14:textId="77777777" w:rsidR="000551BF" w:rsidRDefault="000551BF" w:rsidP="0049027A"/>
    <w:p w14:paraId="2C3DE97B" w14:textId="77777777" w:rsidR="000551BF" w:rsidRDefault="000551BF" w:rsidP="0049027A"/>
    <w:p w14:paraId="5E32E282" w14:textId="77777777" w:rsidR="000551BF" w:rsidRDefault="000551BF" w:rsidP="0049027A"/>
    <w:p w14:paraId="61287DDD" w14:textId="77777777" w:rsidR="000551BF" w:rsidRDefault="000551BF" w:rsidP="0049027A"/>
    <w:p w14:paraId="69716757" w14:textId="77777777" w:rsidR="000551BF" w:rsidRDefault="000551BF" w:rsidP="0049027A"/>
    <w:p w14:paraId="3E966F90" w14:textId="77777777" w:rsidR="00500EAA" w:rsidRDefault="00500EAA" w:rsidP="0049027A"/>
    <w:p w14:paraId="2E1E4D73" w14:textId="7943642D" w:rsidR="00500EAA" w:rsidRPr="00500EAA" w:rsidRDefault="00500EAA" w:rsidP="00500EAA">
      <w:pPr>
        <w:rPr>
          <w:sz w:val="18"/>
          <w:szCs w:val="18"/>
        </w:rPr>
      </w:pPr>
    </w:p>
    <w:sectPr w:rsidR="00500EAA" w:rsidRPr="00500EAA" w:rsidSect="0073290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FDE49" w14:textId="77777777" w:rsidR="00E84A26" w:rsidRDefault="00E84A26" w:rsidP="00F11F31">
      <w:r>
        <w:separator/>
      </w:r>
    </w:p>
  </w:endnote>
  <w:endnote w:type="continuationSeparator" w:id="0">
    <w:p w14:paraId="73632AE8" w14:textId="77777777" w:rsidR="00E84A26" w:rsidRDefault="00E84A26" w:rsidP="00F1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80C89" w14:textId="77777777" w:rsidR="00E84A26" w:rsidRDefault="00E84A26" w:rsidP="00F11F31">
      <w:r>
        <w:separator/>
      </w:r>
    </w:p>
  </w:footnote>
  <w:footnote w:type="continuationSeparator" w:id="0">
    <w:p w14:paraId="266CFD9A" w14:textId="77777777" w:rsidR="00E84A26" w:rsidRDefault="00E84A26" w:rsidP="00F11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2183B"/>
    <w:multiLevelType w:val="hybridMultilevel"/>
    <w:tmpl w:val="48CC3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CF9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F7973"/>
    <w:multiLevelType w:val="hybridMultilevel"/>
    <w:tmpl w:val="19F0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EC"/>
    <w:rsid w:val="00030945"/>
    <w:rsid w:val="000551BF"/>
    <w:rsid w:val="000E4DF0"/>
    <w:rsid w:val="002722AE"/>
    <w:rsid w:val="00292DB5"/>
    <w:rsid w:val="002D69EC"/>
    <w:rsid w:val="0034556B"/>
    <w:rsid w:val="00365D1C"/>
    <w:rsid w:val="00397816"/>
    <w:rsid w:val="003B5C12"/>
    <w:rsid w:val="003D526B"/>
    <w:rsid w:val="003E3E3C"/>
    <w:rsid w:val="003F7956"/>
    <w:rsid w:val="00405F9B"/>
    <w:rsid w:val="00456F21"/>
    <w:rsid w:val="0049027A"/>
    <w:rsid w:val="004908A1"/>
    <w:rsid w:val="00500EAA"/>
    <w:rsid w:val="00531050"/>
    <w:rsid w:val="0058580E"/>
    <w:rsid w:val="005C7EEC"/>
    <w:rsid w:val="00603F2F"/>
    <w:rsid w:val="00604BA4"/>
    <w:rsid w:val="00636B8D"/>
    <w:rsid w:val="00640FE7"/>
    <w:rsid w:val="006561B3"/>
    <w:rsid w:val="00683190"/>
    <w:rsid w:val="00694DDF"/>
    <w:rsid w:val="006A16E6"/>
    <w:rsid w:val="0073290E"/>
    <w:rsid w:val="0075497D"/>
    <w:rsid w:val="007D33A5"/>
    <w:rsid w:val="007E43BE"/>
    <w:rsid w:val="008942E4"/>
    <w:rsid w:val="008F5EC6"/>
    <w:rsid w:val="009658CB"/>
    <w:rsid w:val="00A83451"/>
    <w:rsid w:val="00AB3E5D"/>
    <w:rsid w:val="00B01986"/>
    <w:rsid w:val="00B02420"/>
    <w:rsid w:val="00B100D2"/>
    <w:rsid w:val="00B46DC1"/>
    <w:rsid w:val="00B55AD5"/>
    <w:rsid w:val="00BE1EE0"/>
    <w:rsid w:val="00C12380"/>
    <w:rsid w:val="00C874D4"/>
    <w:rsid w:val="00CE2EFD"/>
    <w:rsid w:val="00D821D2"/>
    <w:rsid w:val="00D95752"/>
    <w:rsid w:val="00D96AA6"/>
    <w:rsid w:val="00DA1FEC"/>
    <w:rsid w:val="00DC4420"/>
    <w:rsid w:val="00E634D7"/>
    <w:rsid w:val="00E84A26"/>
    <w:rsid w:val="00F0691A"/>
    <w:rsid w:val="00F11F31"/>
    <w:rsid w:val="00F35EA3"/>
    <w:rsid w:val="00F77E36"/>
    <w:rsid w:val="00FD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F7F87"/>
  <w15:docId w15:val="{F0E54EF7-C3DA-41E7-8EC7-84A1F66D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  <w:style w:type="character" w:styleId="a6">
    <w:name w:val="Hyperlink"/>
    <w:uiPriority w:val="99"/>
    <w:semiHidden/>
    <w:unhideWhenUsed/>
    <w:rsid w:val="00F11F31"/>
    <w:rPr>
      <w:rFonts w:ascii="Times New Roman" w:hAnsi="Times New Roman" w:cs="Times New Roman" w:hint="default"/>
      <w:color w:val="0000FF"/>
      <w:u w:val="single"/>
    </w:rPr>
  </w:style>
  <w:style w:type="paragraph" w:styleId="a7">
    <w:name w:val="No Spacing"/>
    <w:uiPriority w:val="1"/>
    <w:qFormat/>
    <w:rsid w:val="00F11F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7329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3290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3290E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49027A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49027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722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22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8E41-A4C5-4C5C-B55C-34132C90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2</cp:revision>
  <dcterms:created xsi:type="dcterms:W3CDTF">2021-09-24T04:32:00Z</dcterms:created>
  <dcterms:modified xsi:type="dcterms:W3CDTF">2021-09-24T04:32:00Z</dcterms:modified>
</cp:coreProperties>
</file>