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A6F" w:rsidRDefault="00042A6F" w:rsidP="00B5716A">
      <w:pPr>
        <w:ind w:right="-143"/>
        <w:jc w:val="center"/>
        <w:rPr>
          <w:sz w:val="24"/>
          <w:szCs w:val="24"/>
        </w:rPr>
      </w:pPr>
    </w:p>
    <w:p w:rsidR="00042A6F" w:rsidRDefault="00042A6F" w:rsidP="00B5716A">
      <w:pPr>
        <w:ind w:right="-143"/>
        <w:jc w:val="center"/>
        <w:rPr>
          <w:sz w:val="24"/>
          <w:szCs w:val="24"/>
        </w:rPr>
      </w:pPr>
      <w:r>
        <w:rPr>
          <w:rFonts w:eastAsia="Calibri"/>
          <w:noProof/>
          <w:sz w:val="24"/>
          <w:szCs w:val="24"/>
        </w:rPr>
        <w:drawing>
          <wp:inline distT="0" distB="0" distL="0" distR="0">
            <wp:extent cx="723900" cy="5334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032" w:rsidRPr="00BD2032" w:rsidRDefault="00165083" w:rsidP="00B5716A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  <w:r w:rsidR="00042A6F">
        <w:rPr>
          <w:sz w:val="24"/>
          <w:szCs w:val="24"/>
        </w:rPr>
        <w:t xml:space="preserve"> </w:t>
      </w:r>
      <w:r w:rsidR="00BD2032"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</w:t>
      </w:r>
      <w:proofErr w:type="spellStart"/>
      <w:r w:rsidRPr="00BD2032">
        <w:rPr>
          <w:sz w:val="24"/>
          <w:szCs w:val="24"/>
        </w:rPr>
        <w:t>Зональненское</w:t>
      </w:r>
      <w:proofErr w:type="spellEnd"/>
      <w:r w:rsidRPr="00BD2032">
        <w:rPr>
          <w:sz w:val="24"/>
          <w:szCs w:val="24"/>
        </w:rPr>
        <w:t xml:space="preserve"> сельское поселение»</w:t>
      </w:r>
    </w:p>
    <w:p w:rsidR="00BD2032" w:rsidRPr="00A061CE" w:rsidRDefault="00BD2032" w:rsidP="00B5716A">
      <w:pPr>
        <w:ind w:right="-143"/>
        <w:jc w:val="center"/>
      </w:pP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2A77B0">
        <w:rPr>
          <w:sz w:val="24"/>
          <w:szCs w:val="24"/>
        </w:rPr>
        <w:t xml:space="preserve">  </w:t>
      </w:r>
      <w:r w:rsidR="00B5716A">
        <w:rPr>
          <w:sz w:val="24"/>
          <w:szCs w:val="24"/>
        </w:rPr>
        <w:t xml:space="preserve"> </w:t>
      </w:r>
      <w:r w:rsidR="006530D2">
        <w:rPr>
          <w:sz w:val="24"/>
          <w:szCs w:val="24"/>
        </w:rPr>
        <w:t xml:space="preserve">     </w:t>
      </w:r>
      <w:r w:rsidR="00042A6F">
        <w:rPr>
          <w:sz w:val="24"/>
          <w:szCs w:val="24"/>
        </w:rPr>
        <w:t xml:space="preserve">    </w:t>
      </w:r>
      <w:r w:rsidR="006530D2">
        <w:rPr>
          <w:sz w:val="24"/>
          <w:szCs w:val="24"/>
        </w:rPr>
        <w:t xml:space="preserve">  </w:t>
      </w:r>
      <w:r w:rsidRPr="00BD2032">
        <w:rPr>
          <w:sz w:val="24"/>
          <w:szCs w:val="24"/>
        </w:rPr>
        <w:t xml:space="preserve">№ </w:t>
      </w:r>
      <w:r w:rsidR="007C0B54">
        <w:rPr>
          <w:sz w:val="24"/>
          <w:szCs w:val="24"/>
        </w:rPr>
        <w:t>8</w:t>
      </w:r>
      <w:r w:rsidR="002C391A">
        <w:rPr>
          <w:sz w:val="24"/>
          <w:szCs w:val="24"/>
        </w:rPr>
        <w:t xml:space="preserve"> </w:t>
      </w:r>
      <w:r w:rsidRPr="00BD2032">
        <w:rPr>
          <w:sz w:val="24"/>
          <w:szCs w:val="24"/>
        </w:rPr>
        <w:t xml:space="preserve">от </w:t>
      </w:r>
      <w:r w:rsidR="00CA2CED">
        <w:rPr>
          <w:sz w:val="24"/>
          <w:szCs w:val="24"/>
        </w:rPr>
        <w:t>12</w:t>
      </w:r>
      <w:r w:rsidR="008F6C1B">
        <w:rPr>
          <w:sz w:val="24"/>
          <w:szCs w:val="24"/>
        </w:rPr>
        <w:t>.02</w:t>
      </w:r>
      <w:r w:rsidR="00042A6F">
        <w:rPr>
          <w:sz w:val="24"/>
          <w:szCs w:val="24"/>
        </w:rPr>
        <w:t>.2021</w:t>
      </w:r>
    </w:p>
    <w:p w:rsidR="00BD2032" w:rsidRPr="0067258E" w:rsidRDefault="00BD2032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B3717D" w:rsidRPr="009F52DB" w:rsidRDefault="00B3717D" w:rsidP="00B3717D">
      <w:pPr>
        <w:jc w:val="center"/>
        <w:rPr>
          <w:rFonts w:eastAsia="Calibri"/>
          <w:b/>
          <w:szCs w:val="28"/>
          <w:lang w:eastAsia="en-US"/>
        </w:rPr>
      </w:pPr>
      <w:r w:rsidRPr="009F52DB">
        <w:rPr>
          <w:rFonts w:eastAsia="Calibri"/>
          <w:b/>
          <w:szCs w:val="28"/>
          <w:lang w:eastAsia="en-US"/>
        </w:rPr>
        <w:t>ТОМСКАЯ ОБЛАСТЬ</w:t>
      </w:r>
    </w:p>
    <w:p w:rsidR="00B3717D" w:rsidRPr="009F52DB" w:rsidRDefault="00B3717D" w:rsidP="00B3717D">
      <w:pPr>
        <w:jc w:val="center"/>
        <w:rPr>
          <w:rFonts w:eastAsia="Calibri"/>
          <w:b/>
          <w:szCs w:val="28"/>
          <w:lang w:eastAsia="en-US"/>
        </w:rPr>
      </w:pPr>
      <w:r w:rsidRPr="009F52DB">
        <w:rPr>
          <w:rFonts w:eastAsia="Calibri"/>
          <w:b/>
          <w:szCs w:val="28"/>
          <w:lang w:eastAsia="en-US"/>
        </w:rPr>
        <w:t>ТОМСКИЙ РАЙОН</w:t>
      </w:r>
    </w:p>
    <w:p w:rsidR="007D6005" w:rsidRDefault="008C186B" w:rsidP="007D6005">
      <w:pPr>
        <w:ind w:hanging="18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 xml:space="preserve">АДМИНИСТРАЦИЯ </w:t>
      </w:r>
      <w:r w:rsidR="007D6005">
        <w:rPr>
          <w:rFonts w:eastAsia="Calibri"/>
          <w:b/>
          <w:szCs w:val="28"/>
          <w:lang w:eastAsia="en-US"/>
        </w:rPr>
        <w:t>ЗОНАЛЬНЕНСКОГО СЕЛЬСКОГО ПОСЕЛЕНИЯ</w:t>
      </w:r>
    </w:p>
    <w:p w:rsidR="00653CD7" w:rsidRPr="00961980" w:rsidRDefault="00653CD7" w:rsidP="00653CD7">
      <w:pPr>
        <w:jc w:val="center"/>
        <w:rPr>
          <w:rFonts w:eastAsia="Calibri"/>
          <w:b/>
          <w:sz w:val="24"/>
          <w:szCs w:val="24"/>
        </w:rPr>
      </w:pPr>
      <w:r w:rsidRPr="00961980">
        <w:rPr>
          <w:rFonts w:eastAsia="Calibri"/>
          <w:b/>
          <w:sz w:val="24"/>
          <w:szCs w:val="24"/>
        </w:rPr>
        <w:t>ПОСТАНОВЛЕНИЕ</w:t>
      </w:r>
    </w:p>
    <w:p w:rsidR="00586CFC" w:rsidRDefault="00586CFC" w:rsidP="00586CFC">
      <w:pPr>
        <w:rPr>
          <w:b/>
        </w:rPr>
      </w:pPr>
    </w:p>
    <w:p w:rsidR="008F6C1B" w:rsidRPr="00477E54" w:rsidRDefault="008F6C1B" w:rsidP="007C0B54">
      <w:pPr>
        <w:rPr>
          <w:sz w:val="24"/>
          <w:szCs w:val="24"/>
        </w:rPr>
      </w:pPr>
    </w:p>
    <w:p w:rsidR="00532265" w:rsidRDefault="00532265" w:rsidP="00532265">
      <w:pPr>
        <w:rPr>
          <w:sz w:val="24"/>
          <w:szCs w:val="24"/>
        </w:rPr>
      </w:pPr>
      <w:r>
        <w:rPr>
          <w:sz w:val="24"/>
          <w:szCs w:val="24"/>
        </w:rPr>
        <w:t xml:space="preserve">«12» февраля 2021 г.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>
        <w:rPr>
          <w:sz w:val="24"/>
          <w:szCs w:val="24"/>
        </w:rPr>
        <w:tab/>
        <w:t xml:space="preserve">                                 № 28</w:t>
      </w:r>
    </w:p>
    <w:p w:rsidR="00532265" w:rsidRDefault="00532265" w:rsidP="00532265">
      <w:pPr>
        <w:rPr>
          <w:sz w:val="24"/>
          <w:szCs w:val="24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5495"/>
      </w:tblGrid>
      <w:tr w:rsidR="00532265" w:rsidTr="00532265">
        <w:trPr>
          <w:trHeight w:val="853"/>
        </w:trPr>
        <w:tc>
          <w:tcPr>
            <w:tcW w:w="5495" w:type="dxa"/>
          </w:tcPr>
          <w:p w:rsidR="00532265" w:rsidRDefault="005322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утверждении </w:t>
            </w:r>
            <w:proofErr w:type="gramStart"/>
            <w:r>
              <w:rPr>
                <w:sz w:val="24"/>
                <w:szCs w:val="24"/>
              </w:rPr>
              <w:t>Порядка установления причин нарушения законодательства</w:t>
            </w:r>
            <w:proofErr w:type="gramEnd"/>
            <w:r>
              <w:rPr>
                <w:sz w:val="24"/>
                <w:szCs w:val="24"/>
              </w:rPr>
              <w:t xml:space="preserve"> о градостроительной деятельности</w:t>
            </w:r>
          </w:p>
          <w:p w:rsidR="00532265" w:rsidRDefault="00532265">
            <w:pPr>
              <w:rPr>
                <w:sz w:val="24"/>
                <w:szCs w:val="24"/>
              </w:rPr>
            </w:pPr>
          </w:p>
        </w:tc>
      </w:tr>
    </w:tbl>
    <w:p w:rsidR="00532265" w:rsidRDefault="00532265" w:rsidP="00532265">
      <w:pPr>
        <w:ind w:firstLine="426"/>
        <w:jc w:val="both"/>
        <w:rPr>
          <w:sz w:val="24"/>
        </w:rPr>
      </w:pPr>
      <w:r>
        <w:rPr>
          <w:sz w:val="24"/>
          <w:szCs w:val="24"/>
        </w:rPr>
        <w:t xml:space="preserve">   Во исполнение требований пункта 4 статьи 62 Градостроительного кодекса Российской Федерации,</w:t>
      </w:r>
    </w:p>
    <w:p w:rsidR="00532265" w:rsidRDefault="00532265" w:rsidP="00532265">
      <w:pPr>
        <w:ind w:firstLine="709"/>
        <w:jc w:val="both"/>
        <w:rPr>
          <w:sz w:val="24"/>
        </w:rPr>
      </w:pPr>
    </w:p>
    <w:p w:rsidR="00532265" w:rsidRDefault="00532265" w:rsidP="00532265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ПОСТАНОВЛЯЮ: </w:t>
      </w:r>
    </w:p>
    <w:p w:rsidR="00532265" w:rsidRDefault="00532265" w:rsidP="00532265">
      <w:pPr>
        <w:pStyle w:val="afe"/>
        <w:numPr>
          <w:ilvl w:val="0"/>
          <w:numId w:val="20"/>
        </w:numPr>
        <w:tabs>
          <w:tab w:val="left" w:pos="441"/>
          <w:tab w:val="left" w:pos="709"/>
        </w:tabs>
        <w:spacing w:line="360" w:lineRule="auto"/>
        <w:ind w:left="0" w:firstLine="426"/>
        <w:jc w:val="both"/>
      </w:pPr>
      <w:r>
        <w:t>Утвердить порядок установления причин нарушения законодательства о градостроительной деятельности на территории муниципального образования «</w:t>
      </w:r>
      <w:proofErr w:type="spellStart"/>
      <w:r>
        <w:t>Зональненское</w:t>
      </w:r>
      <w:proofErr w:type="spellEnd"/>
      <w:r>
        <w:t xml:space="preserve"> сельское поселение» согласно приложению 1, к настоящему постановлению.</w:t>
      </w:r>
    </w:p>
    <w:p w:rsidR="00532265" w:rsidRDefault="00532265" w:rsidP="00532265">
      <w:pPr>
        <w:numPr>
          <w:ilvl w:val="0"/>
          <w:numId w:val="20"/>
        </w:numPr>
        <w:spacing w:line="360" w:lineRule="auto"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Опубликовать настоящее постановление в официальном печатном издании «Информационный бюллетень» Зональненского сельского поселения и разместить на официальном сайте муниципального образования «</w:t>
      </w:r>
      <w:proofErr w:type="spellStart"/>
      <w:r>
        <w:rPr>
          <w:sz w:val="24"/>
          <w:szCs w:val="24"/>
        </w:rPr>
        <w:t>Зональненское</w:t>
      </w:r>
      <w:proofErr w:type="spellEnd"/>
      <w:r>
        <w:rPr>
          <w:sz w:val="24"/>
          <w:szCs w:val="24"/>
        </w:rPr>
        <w:t xml:space="preserve"> сельское поселение» в сети Интернет (http://admzsp.ru).</w:t>
      </w:r>
    </w:p>
    <w:p w:rsidR="00532265" w:rsidRDefault="00532265" w:rsidP="00532265">
      <w:pPr>
        <w:numPr>
          <w:ilvl w:val="0"/>
          <w:numId w:val="20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Настоящее постановление вступает в силу со дня его официального опубликования.</w:t>
      </w:r>
    </w:p>
    <w:p w:rsidR="00532265" w:rsidRDefault="00532265" w:rsidP="00532265">
      <w:pPr>
        <w:numPr>
          <w:ilvl w:val="0"/>
          <w:numId w:val="20"/>
        </w:numPr>
        <w:spacing w:line="36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532265" w:rsidRDefault="00532265" w:rsidP="00532265">
      <w:pPr>
        <w:jc w:val="both"/>
        <w:rPr>
          <w:sz w:val="24"/>
        </w:rPr>
      </w:pPr>
    </w:p>
    <w:p w:rsidR="00532265" w:rsidRDefault="00532265" w:rsidP="00532265">
      <w:pPr>
        <w:pStyle w:val="210"/>
        <w:rPr>
          <w:sz w:val="24"/>
        </w:rPr>
      </w:pPr>
      <w:r>
        <w:rPr>
          <w:sz w:val="24"/>
        </w:rPr>
        <w:t>Глава  поселения</w:t>
      </w:r>
    </w:p>
    <w:p w:rsidR="00532265" w:rsidRDefault="00532265" w:rsidP="00532265">
      <w:pPr>
        <w:pStyle w:val="210"/>
        <w:jc w:val="left"/>
        <w:rPr>
          <w:sz w:val="24"/>
        </w:rPr>
      </w:pPr>
      <w:r>
        <w:rPr>
          <w:sz w:val="24"/>
        </w:rPr>
        <w:t>(Глава Администрации)                                                                                            Е.А. Коновалова</w:t>
      </w:r>
    </w:p>
    <w:p w:rsidR="00532265" w:rsidRDefault="00532265" w:rsidP="00532265">
      <w:pPr>
        <w:pStyle w:val="210"/>
        <w:jc w:val="left"/>
        <w:rPr>
          <w:sz w:val="24"/>
        </w:rPr>
      </w:pPr>
    </w:p>
    <w:p w:rsidR="00532265" w:rsidRDefault="00532265" w:rsidP="00532265">
      <w:pPr>
        <w:pStyle w:val="210"/>
        <w:jc w:val="left"/>
        <w:rPr>
          <w:sz w:val="24"/>
        </w:rPr>
      </w:pPr>
    </w:p>
    <w:p w:rsidR="00532265" w:rsidRDefault="00532265" w:rsidP="00532265">
      <w:pPr>
        <w:pStyle w:val="210"/>
        <w:jc w:val="left"/>
        <w:rPr>
          <w:sz w:val="24"/>
        </w:rPr>
      </w:pPr>
    </w:p>
    <w:p w:rsidR="00532265" w:rsidRDefault="00532265" w:rsidP="00532265">
      <w:pPr>
        <w:pStyle w:val="210"/>
        <w:jc w:val="left"/>
        <w:rPr>
          <w:sz w:val="24"/>
        </w:rPr>
      </w:pPr>
    </w:p>
    <w:p w:rsidR="00532265" w:rsidRDefault="00532265" w:rsidP="00532265">
      <w:pPr>
        <w:pStyle w:val="210"/>
        <w:jc w:val="left"/>
        <w:rPr>
          <w:sz w:val="24"/>
        </w:rPr>
      </w:pPr>
    </w:p>
    <w:p w:rsidR="00532265" w:rsidRDefault="00532265" w:rsidP="00532265">
      <w:pPr>
        <w:pStyle w:val="210"/>
        <w:jc w:val="left"/>
        <w:rPr>
          <w:sz w:val="24"/>
        </w:rPr>
      </w:pPr>
    </w:p>
    <w:p w:rsidR="00532265" w:rsidRDefault="00532265" w:rsidP="00532265">
      <w:pPr>
        <w:pStyle w:val="210"/>
        <w:jc w:val="left"/>
        <w:rPr>
          <w:sz w:val="24"/>
        </w:rPr>
      </w:pPr>
    </w:p>
    <w:p w:rsidR="00532265" w:rsidRDefault="00532265" w:rsidP="00532265">
      <w:pPr>
        <w:pStyle w:val="210"/>
        <w:jc w:val="left"/>
        <w:rPr>
          <w:sz w:val="24"/>
        </w:rPr>
      </w:pPr>
    </w:p>
    <w:p w:rsidR="00532265" w:rsidRDefault="00532265" w:rsidP="00532265">
      <w:pPr>
        <w:pStyle w:val="210"/>
        <w:jc w:val="left"/>
        <w:rPr>
          <w:sz w:val="24"/>
        </w:rPr>
      </w:pPr>
    </w:p>
    <w:p w:rsidR="00532265" w:rsidRDefault="00532265" w:rsidP="00532265">
      <w:pPr>
        <w:pStyle w:val="210"/>
        <w:jc w:val="left"/>
        <w:rPr>
          <w:sz w:val="24"/>
        </w:rPr>
      </w:pPr>
    </w:p>
    <w:p w:rsidR="00532265" w:rsidRDefault="00532265" w:rsidP="00532265">
      <w:pPr>
        <w:pStyle w:val="210"/>
        <w:jc w:val="left"/>
        <w:rPr>
          <w:sz w:val="24"/>
        </w:rPr>
      </w:pPr>
    </w:p>
    <w:p w:rsidR="00532265" w:rsidRDefault="00532265" w:rsidP="00532265">
      <w:pPr>
        <w:ind w:left="5954"/>
        <w:jc w:val="right"/>
        <w:rPr>
          <w:sz w:val="24"/>
          <w:szCs w:val="24"/>
        </w:rPr>
      </w:pPr>
    </w:p>
    <w:p w:rsidR="00532265" w:rsidRDefault="00532265" w:rsidP="00532265">
      <w:pPr>
        <w:ind w:left="5954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1 к постановлению</w:t>
      </w:r>
    </w:p>
    <w:p w:rsidR="00532265" w:rsidRDefault="00532265" w:rsidP="00532265">
      <w:pPr>
        <w:ind w:left="5954"/>
        <w:jc w:val="right"/>
        <w:rPr>
          <w:sz w:val="24"/>
          <w:szCs w:val="24"/>
        </w:rPr>
      </w:pPr>
      <w:r>
        <w:rPr>
          <w:sz w:val="24"/>
          <w:szCs w:val="24"/>
        </w:rPr>
        <w:t>Администрации Зональненского сельского поселения</w:t>
      </w:r>
    </w:p>
    <w:p w:rsidR="00532265" w:rsidRDefault="00532265" w:rsidP="00532265">
      <w:pPr>
        <w:spacing w:line="480" w:lineRule="auto"/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 «12» февраля 2021 г. № 28    </w:t>
      </w:r>
    </w:p>
    <w:p w:rsidR="00532265" w:rsidRDefault="00532265" w:rsidP="00532265">
      <w:pPr>
        <w:ind w:left="5954"/>
        <w:jc w:val="right"/>
        <w:rPr>
          <w:sz w:val="24"/>
          <w:szCs w:val="24"/>
        </w:rPr>
      </w:pPr>
    </w:p>
    <w:p w:rsidR="00532265" w:rsidRDefault="00532265" w:rsidP="0053226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ПОРЯДОК </w:t>
      </w:r>
    </w:p>
    <w:p w:rsidR="00532265" w:rsidRDefault="00532265" w:rsidP="0053226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УСТАНОВЛЕНИЯ ПРИЧИН НАРУШЕНИЯ ЗАКОНОДАТЕЛЬСТВА О ГРАДОСТРОИТЕЛЬНОЙ ДЕЯТЕЛЬНОСТИ НА ТЕРРИТОРИИ МУНИЦИПАЛЬНОГО ОБРАЗОВАНИЯ «ЗОНАЛЬНЕНСКОЕ СЕЛЬСКОЕ ПОСЕЛЕНИЕ»</w:t>
      </w:r>
    </w:p>
    <w:p w:rsidR="00532265" w:rsidRDefault="00532265" w:rsidP="00532265">
      <w:pPr>
        <w:rPr>
          <w:sz w:val="24"/>
          <w:szCs w:val="24"/>
        </w:rPr>
      </w:pPr>
    </w:p>
    <w:p w:rsidR="00532265" w:rsidRDefault="00532265" w:rsidP="00532265">
      <w:pPr>
        <w:spacing w:line="276" w:lineRule="auto"/>
        <w:rPr>
          <w:sz w:val="24"/>
          <w:szCs w:val="24"/>
        </w:rPr>
      </w:pPr>
    </w:p>
    <w:p w:rsidR="00532265" w:rsidRDefault="00532265" w:rsidP="00532265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ОБЩИЕ ПОЛОЖЕНИЯ</w:t>
      </w:r>
    </w:p>
    <w:p w:rsidR="00532265" w:rsidRDefault="00532265" w:rsidP="00532265">
      <w:pPr>
        <w:spacing w:line="276" w:lineRule="auto"/>
        <w:jc w:val="center"/>
        <w:rPr>
          <w:sz w:val="24"/>
          <w:szCs w:val="24"/>
        </w:rPr>
      </w:pPr>
    </w:p>
    <w:p w:rsidR="00532265" w:rsidRPr="00532265" w:rsidRDefault="00532265" w:rsidP="00532265">
      <w:pPr>
        <w:numPr>
          <w:ilvl w:val="0"/>
          <w:numId w:val="21"/>
        </w:numPr>
        <w:spacing w:line="276" w:lineRule="auto"/>
        <w:ind w:left="0" w:firstLine="426"/>
        <w:jc w:val="both"/>
        <w:rPr>
          <w:sz w:val="22"/>
          <w:szCs w:val="22"/>
        </w:rPr>
      </w:pPr>
      <w:proofErr w:type="gramStart"/>
      <w:r w:rsidRPr="00532265">
        <w:rPr>
          <w:sz w:val="22"/>
          <w:szCs w:val="22"/>
        </w:rPr>
        <w:t>Настоящий Порядок регулирует вопросы организации и проведения расследования причин нарушения законодательства о градостроительной деятельности и распространяется на случаи, когда в результате нарушения законодательства о градостроительной деятельности вред жизни и здоровью физических лиц либо значительный вред имуществу физическим и юридические лицам не причиняется.</w:t>
      </w:r>
      <w:proofErr w:type="gramEnd"/>
    </w:p>
    <w:p w:rsidR="00532265" w:rsidRPr="00532265" w:rsidRDefault="00532265" w:rsidP="00532265">
      <w:pPr>
        <w:numPr>
          <w:ilvl w:val="0"/>
          <w:numId w:val="21"/>
        </w:numPr>
        <w:spacing w:line="276" w:lineRule="auto"/>
        <w:ind w:left="0" w:firstLine="426"/>
        <w:jc w:val="both"/>
        <w:rPr>
          <w:sz w:val="22"/>
          <w:szCs w:val="22"/>
        </w:rPr>
      </w:pPr>
      <w:proofErr w:type="gramStart"/>
      <w:r w:rsidRPr="00532265">
        <w:rPr>
          <w:sz w:val="22"/>
          <w:szCs w:val="22"/>
        </w:rPr>
        <w:t>Настоящий Порядок распространяется на случаи причинения вреда жизни или здоровью физических или юридических лиц в результате нарушения градостроительного законодательства, за исключением объектов здравоохранения, образования, культуры, отдыха, спорта и иных объектов социального и коммунально-бытового назначения, объектов транспортной инфраструктуры, торговли, общественного питания, объектов делового, административного, финансового, религиозного назначения, объектов жилищного фонда (за исключением индивидуального жилищного строительства), а также объектов, являющихся особо опасными</w:t>
      </w:r>
      <w:proofErr w:type="gramEnd"/>
      <w:r w:rsidRPr="00532265">
        <w:rPr>
          <w:sz w:val="22"/>
          <w:szCs w:val="22"/>
        </w:rPr>
        <w:t>, технически сложными и уникальными.</w:t>
      </w:r>
    </w:p>
    <w:p w:rsidR="00532265" w:rsidRPr="00532265" w:rsidRDefault="00532265" w:rsidP="00532265">
      <w:pPr>
        <w:numPr>
          <w:ilvl w:val="0"/>
          <w:numId w:val="21"/>
        </w:numPr>
        <w:spacing w:line="276" w:lineRule="auto"/>
        <w:ind w:left="0" w:firstLine="426"/>
        <w:jc w:val="both"/>
        <w:rPr>
          <w:sz w:val="22"/>
          <w:szCs w:val="22"/>
        </w:rPr>
      </w:pPr>
      <w:r w:rsidRPr="00532265">
        <w:rPr>
          <w:sz w:val="22"/>
          <w:szCs w:val="22"/>
        </w:rPr>
        <w:t>Порядок разработан в целях возмещения причиненного вреда жизни или здоровью физических лиц, имуществу физических или юридических лиц.</w:t>
      </w:r>
    </w:p>
    <w:p w:rsidR="00532265" w:rsidRPr="00532265" w:rsidRDefault="00532265" w:rsidP="00532265">
      <w:pPr>
        <w:spacing w:line="276" w:lineRule="auto"/>
        <w:ind w:left="720"/>
        <w:jc w:val="both"/>
        <w:rPr>
          <w:sz w:val="22"/>
          <w:szCs w:val="22"/>
        </w:rPr>
      </w:pPr>
    </w:p>
    <w:p w:rsidR="00532265" w:rsidRPr="00532265" w:rsidRDefault="00532265" w:rsidP="00532265">
      <w:pPr>
        <w:spacing w:line="276" w:lineRule="auto"/>
        <w:ind w:left="720"/>
        <w:jc w:val="center"/>
        <w:rPr>
          <w:sz w:val="22"/>
          <w:szCs w:val="22"/>
        </w:rPr>
      </w:pPr>
      <w:r w:rsidRPr="00532265">
        <w:rPr>
          <w:sz w:val="22"/>
          <w:szCs w:val="22"/>
        </w:rPr>
        <w:t>ПОРЯДОК УСТАНОВЛЕНИЯ ПРИЧИН НАРУШЕНИЯ</w:t>
      </w:r>
    </w:p>
    <w:p w:rsidR="00532265" w:rsidRPr="00532265" w:rsidRDefault="00532265" w:rsidP="00532265">
      <w:pPr>
        <w:spacing w:line="276" w:lineRule="auto"/>
        <w:ind w:left="720"/>
        <w:jc w:val="center"/>
        <w:rPr>
          <w:sz w:val="22"/>
          <w:szCs w:val="22"/>
        </w:rPr>
      </w:pPr>
      <w:r w:rsidRPr="00532265">
        <w:rPr>
          <w:sz w:val="22"/>
          <w:szCs w:val="22"/>
        </w:rPr>
        <w:t>ЗАКОНОДАТЕЛЬСТВА О ГРАДОСТРОИТЕЛЬНОЙ ДЕЯТЕЛЬНОСТИ</w:t>
      </w:r>
    </w:p>
    <w:p w:rsidR="00532265" w:rsidRPr="00532265" w:rsidRDefault="00532265" w:rsidP="00532265">
      <w:pPr>
        <w:spacing w:line="276" w:lineRule="auto"/>
        <w:ind w:left="720"/>
        <w:jc w:val="both"/>
        <w:rPr>
          <w:sz w:val="22"/>
          <w:szCs w:val="22"/>
        </w:rPr>
      </w:pPr>
    </w:p>
    <w:p w:rsidR="00532265" w:rsidRPr="00532265" w:rsidRDefault="00532265" w:rsidP="00532265">
      <w:pPr>
        <w:numPr>
          <w:ilvl w:val="0"/>
          <w:numId w:val="21"/>
        </w:numPr>
        <w:spacing w:line="276" w:lineRule="auto"/>
        <w:ind w:left="0" w:firstLine="426"/>
        <w:jc w:val="both"/>
        <w:rPr>
          <w:sz w:val="22"/>
          <w:szCs w:val="22"/>
        </w:rPr>
      </w:pPr>
      <w:r w:rsidRPr="00532265">
        <w:rPr>
          <w:sz w:val="22"/>
          <w:szCs w:val="22"/>
        </w:rPr>
        <w:t>Причина нарушения законодательства о градостроительной деятельности устанавливается технической комиссией (далее - Комиссия), созданной распоряжением Администрации Зональненского сельского поселения.</w:t>
      </w:r>
    </w:p>
    <w:p w:rsidR="00532265" w:rsidRPr="00532265" w:rsidRDefault="00532265" w:rsidP="00532265">
      <w:pPr>
        <w:numPr>
          <w:ilvl w:val="0"/>
          <w:numId w:val="21"/>
        </w:numPr>
        <w:spacing w:line="276" w:lineRule="auto"/>
        <w:ind w:left="0" w:firstLine="426"/>
        <w:jc w:val="both"/>
        <w:rPr>
          <w:sz w:val="22"/>
          <w:szCs w:val="22"/>
        </w:rPr>
      </w:pPr>
      <w:r w:rsidRPr="00532265">
        <w:rPr>
          <w:sz w:val="22"/>
          <w:szCs w:val="22"/>
        </w:rPr>
        <w:t>Комиссия создается в течение десяти дней со дня причинения вреда жизни или здоровью физических лиц, имуществу физических или юридических лиц.</w:t>
      </w:r>
    </w:p>
    <w:p w:rsidR="00532265" w:rsidRPr="00532265" w:rsidRDefault="00532265" w:rsidP="00532265">
      <w:pPr>
        <w:numPr>
          <w:ilvl w:val="0"/>
          <w:numId w:val="21"/>
        </w:numPr>
        <w:spacing w:line="276" w:lineRule="auto"/>
        <w:ind w:left="0" w:firstLine="426"/>
        <w:jc w:val="both"/>
        <w:rPr>
          <w:sz w:val="22"/>
          <w:szCs w:val="22"/>
        </w:rPr>
      </w:pPr>
      <w:r w:rsidRPr="00532265">
        <w:rPr>
          <w:sz w:val="22"/>
          <w:szCs w:val="22"/>
        </w:rPr>
        <w:t>Состав Комиссии формируется исходя из вида нарушения законодательства о градостроительной деятельности.</w:t>
      </w:r>
    </w:p>
    <w:p w:rsidR="00532265" w:rsidRPr="00532265" w:rsidRDefault="00532265" w:rsidP="00532265">
      <w:pPr>
        <w:numPr>
          <w:ilvl w:val="0"/>
          <w:numId w:val="21"/>
        </w:numPr>
        <w:spacing w:line="276" w:lineRule="auto"/>
        <w:ind w:left="0" w:firstLine="426"/>
        <w:jc w:val="both"/>
        <w:rPr>
          <w:sz w:val="22"/>
          <w:szCs w:val="22"/>
        </w:rPr>
      </w:pPr>
      <w:r w:rsidRPr="00532265">
        <w:rPr>
          <w:sz w:val="22"/>
          <w:szCs w:val="22"/>
        </w:rPr>
        <w:t>В качестве наблюдателей в Комиссию могут быть приглашены заинтересованные лица (застройщик, заказчик, лицо, выполняющее инженерные изыскания, лицо, осуществляющее подготовку проектной документации, лицо, осуществляющее строительство, либо их представители, представители специализированной экспертной организации в области проектирования и строительства) и представители граждан и их объединений.</w:t>
      </w:r>
    </w:p>
    <w:p w:rsidR="00532265" w:rsidRPr="00532265" w:rsidRDefault="00532265" w:rsidP="00532265">
      <w:pPr>
        <w:numPr>
          <w:ilvl w:val="0"/>
          <w:numId w:val="21"/>
        </w:numPr>
        <w:spacing w:line="276" w:lineRule="auto"/>
        <w:ind w:left="0" w:firstLine="426"/>
        <w:jc w:val="both"/>
        <w:rPr>
          <w:sz w:val="22"/>
          <w:szCs w:val="22"/>
        </w:rPr>
      </w:pPr>
      <w:r w:rsidRPr="00532265">
        <w:rPr>
          <w:sz w:val="22"/>
          <w:szCs w:val="22"/>
        </w:rPr>
        <w:t>Для установления причины нарушения законодательства о градостроительной деятельности заинтересованное физическое или юридическое лицо, которому причинен вред жизни, здоровью или имуществу, направляет письменное заявление в Комиссию с изложением своих требований в производной форме.</w:t>
      </w:r>
    </w:p>
    <w:p w:rsidR="00532265" w:rsidRPr="00532265" w:rsidRDefault="00532265" w:rsidP="00532265">
      <w:pPr>
        <w:numPr>
          <w:ilvl w:val="0"/>
          <w:numId w:val="21"/>
        </w:numPr>
        <w:spacing w:line="276" w:lineRule="auto"/>
        <w:ind w:left="0" w:firstLine="426"/>
        <w:jc w:val="both"/>
        <w:rPr>
          <w:sz w:val="22"/>
          <w:szCs w:val="22"/>
        </w:rPr>
      </w:pPr>
      <w:r w:rsidRPr="00532265">
        <w:rPr>
          <w:sz w:val="22"/>
          <w:szCs w:val="22"/>
        </w:rPr>
        <w:t>По итогам установления причин нарушения градостроительного законодательства председателем Комиссии утверждается заключение, содержащее выводы:</w:t>
      </w:r>
    </w:p>
    <w:p w:rsidR="00532265" w:rsidRPr="00532265" w:rsidRDefault="00532265" w:rsidP="00532265">
      <w:pPr>
        <w:spacing w:line="276" w:lineRule="auto"/>
        <w:jc w:val="both"/>
        <w:rPr>
          <w:sz w:val="22"/>
          <w:szCs w:val="22"/>
        </w:rPr>
      </w:pPr>
      <w:r w:rsidRPr="00532265">
        <w:rPr>
          <w:sz w:val="22"/>
          <w:szCs w:val="22"/>
        </w:rPr>
        <w:t>- о причинах нарушения законодательства, в результате которого был причинен вред жизни и здоровью физических лиц, имуществу физических или юридических лиц и его размерах;</w:t>
      </w:r>
    </w:p>
    <w:p w:rsidR="00532265" w:rsidRPr="00532265" w:rsidRDefault="00532265" w:rsidP="00532265">
      <w:pPr>
        <w:spacing w:line="276" w:lineRule="auto"/>
        <w:jc w:val="both"/>
        <w:rPr>
          <w:sz w:val="22"/>
          <w:szCs w:val="22"/>
        </w:rPr>
      </w:pPr>
      <w:r w:rsidRPr="00532265">
        <w:rPr>
          <w:sz w:val="22"/>
          <w:szCs w:val="22"/>
        </w:rPr>
        <w:t>- об обязательствах, указывающих на виновность лиц»</w:t>
      </w:r>
    </w:p>
    <w:p w:rsidR="00532265" w:rsidRPr="00532265" w:rsidRDefault="00532265" w:rsidP="00532265">
      <w:pPr>
        <w:spacing w:line="276" w:lineRule="auto"/>
        <w:jc w:val="both"/>
        <w:rPr>
          <w:sz w:val="22"/>
          <w:szCs w:val="22"/>
        </w:rPr>
      </w:pPr>
      <w:r w:rsidRPr="00532265">
        <w:rPr>
          <w:sz w:val="22"/>
          <w:szCs w:val="22"/>
        </w:rPr>
        <w:t>- о необходимых мерах по восстановлению благоприятных условий жизнедеятельности человека.</w:t>
      </w:r>
    </w:p>
    <w:p w:rsidR="00532265" w:rsidRDefault="00532265" w:rsidP="00532265">
      <w:pPr>
        <w:spacing w:line="276" w:lineRule="auto"/>
        <w:ind w:firstLine="426"/>
        <w:jc w:val="both"/>
        <w:rPr>
          <w:sz w:val="22"/>
          <w:szCs w:val="22"/>
        </w:rPr>
      </w:pPr>
    </w:p>
    <w:p w:rsidR="00532265" w:rsidRDefault="00532265" w:rsidP="00532265">
      <w:pPr>
        <w:spacing w:line="276" w:lineRule="auto"/>
        <w:ind w:firstLine="426"/>
        <w:jc w:val="both"/>
        <w:rPr>
          <w:sz w:val="22"/>
          <w:szCs w:val="22"/>
        </w:rPr>
      </w:pPr>
    </w:p>
    <w:p w:rsidR="00532265" w:rsidRDefault="00532265" w:rsidP="00532265">
      <w:pPr>
        <w:spacing w:line="276" w:lineRule="auto"/>
        <w:ind w:firstLine="426"/>
        <w:jc w:val="both"/>
        <w:rPr>
          <w:sz w:val="22"/>
          <w:szCs w:val="22"/>
        </w:rPr>
      </w:pPr>
    </w:p>
    <w:p w:rsidR="00532265" w:rsidRDefault="00532265" w:rsidP="00532265">
      <w:pPr>
        <w:spacing w:line="276" w:lineRule="auto"/>
        <w:ind w:firstLine="426"/>
        <w:jc w:val="both"/>
        <w:rPr>
          <w:sz w:val="22"/>
          <w:szCs w:val="22"/>
        </w:rPr>
      </w:pPr>
    </w:p>
    <w:p w:rsidR="00532265" w:rsidRDefault="00532265" w:rsidP="00532265">
      <w:pPr>
        <w:spacing w:line="276" w:lineRule="auto"/>
        <w:ind w:firstLine="426"/>
        <w:jc w:val="both"/>
        <w:rPr>
          <w:sz w:val="22"/>
          <w:szCs w:val="22"/>
        </w:rPr>
      </w:pPr>
    </w:p>
    <w:p w:rsidR="00532265" w:rsidRPr="00532265" w:rsidRDefault="00532265" w:rsidP="00532265">
      <w:pPr>
        <w:spacing w:line="276" w:lineRule="auto"/>
        <w:ind w:firstLine="426"/>
        <w:jc w:val="both"/>
        <w:rPr>
          <w:sz w:val="22"/>
          <w:szCs w:val="22"/>
        </w:rPr>
      </w:pPr>
      <w:r w:rsidRPr="00532265">
        <w:rPr>
          <w:sz w:val="22"/>
          <w:szCs w:val="22"/>
        </w:rPr>
        <w:t>10. Максимальный срок установления причин нарушения законодательства о градостроительной деятельности в случаях причинения незначительного вреда жизни или здоровью физических лиц, имуществу физических или юридических лиц не должен превышать два месяца.</w:t>
      </w:r>
    </w:p>
    <w:p w:rsidR="00532265" w:rsidRPr="00532265" w:rsidRDefault="00532265" w:rsidP="00532265">
      <w:pPr>
        <w:spacing w:line="276" w:lineRule="auto"/>
        <w:ind w:firstLine="426"/>
        <w:jc w:val="both"/>
        <w:rPr>
          <w:sz w:val="22"/>
          <w:szCs w:val="22"/>
        </w:rPr>
      </w:pPr>
      <w:r w:rsidRPr="00532265">
        <w:rPr>
          <w:sz w:val="22"/>
          <w:szCs w:val="22"/>
        </w:rPr>
        <w:t>11. Заключение готовится в трех экземплярах:</w:t>
      </w:r>
    </w:p>
    <w:p w:rsidR="00532265" w:rsidRPr="00532265" w:rsidRDefault="00532265" w:rsidP="00532265">
      <w:pPr>
        <w:spacing w:line="276" w:lineRule="auto"/>
        <w:jc w:val="both"/>
        <w:rPr>
          <w:sz w:val="22"/>
          <w:szCs w:val="22"/>
        </w:rPr>
      </w:pPr>
      <w:r w:rsidRPr="00532265">
        <w:rPr>
          <w:sz w:val="22"/>
          <w:szCs w:val="22"/>
        </w:rPr>
        <w:t>- подшивается в дело о рассмотрении причин нарушения законодательства о градостроительной деятельности;</w:t>
      </w:r>
    </w:p>
    <w:p w:rsidR="00532265" w:rsidRPr="00532265" w:rsidRDefault="00532265" w:rsidP="00532265">
      <w:pPr>
        <w:spacing w:line="276" w:lineRule="auto"/>
        <w:jc w:val="both"/>
        <w:rPr>
          <w:sz w:val="22"/>
          <w:szCs w:val="22"/>
        </w:rPr>
      </w:pPr>
      <w:r w:rsidRPr="00532265">
        <w:rPr>
          <w:sz w:val="22"/>
          <w:szCs w:val="22"/>
        </w:rPr>
        <w:t>- направляется виновному в нарушении законодательства о градостроительной деятельности;</w:t>
      </w:r>
    </w:p>
    <w:p w:rsidR="00532265" w:rsidRPr="00532265" w:rsidRDefault="00532265" w:rsidP="00532265">
      <w:pPr>
        <w:spacing w:line="276" w:lineRule="auto"/>
        <w:jc w:val="both"/>
        <w:rPr>
          <w:sz w:val="22"/>
          <w:szCs w:val="22"/>
        </w:rPr>
      </w:pPr>
      <w:r w:rsidRPr="00532265">
        <w:rPr>
          <w:sz w:val="22"/>
          <w:szCs w:val="22"/>
        </w:rPr>
        <w:t xml:space="preserve"> - направляется пострадавшему от нарушения законодательства о градостроительной деятельности.</w:t>
      </w:r>
    </w:p>
    <w:p w:rsidR="00532265" w:rsidRPr="00532265" w:rsidRDefault="00532265" w:rsidP="00532265">
      <w:pPr>
        <w:spacing w:line="276" w:lineRule="auto"/>
        <w:ind w:left="426"/>
        <w:jc w:val="both"/>
        <w:rPr>
          <w:sz w:val="22"/>
          <w:szCs w:val="22"/>
        </w:rPr>
      </w:pPr>
    </w:p>
    <w:p w:rsidR="00532265" w:rsidRPr="00532265" w:rsidRDefault="00532265" w:rsidP="00532265">
      <w:pPr>
        <w:spacing w:line="276" w:lineRule="auto"/>
        <w:ind w:left="426"/>
        <w:jc w:val="center"/>
        <w:rPr>
          <w:sz w:val="22"/>
          <w:szCs w:val="22"/>
        </w:rPr>
      </w:pPr>
      <w:r w:rsidRPr="00532265">
        <w:rPr>
          <w:sz w:val="22"/>
          <w:szCs w:val="22"/>
        </w:rPr>
        <w:t>ЗАКЛЮЧИТЕЛЬНОЕ ПОЛОЖЕНИЕ</w:t>
      </w:r>
    </w:p>
    <w:p w:rsidR="00532265" w:rsidRPr="00532265" w:rsidRDefault="00532265" w:rsidP="00532265">
      <w:pPr>
        <w:spacing w:line="276" w:lineRule="auto"/>
        <w:ind w:left="426"/>
        <w:jc w:val="center"/>
        <w:rPr>
          <w:sz w:val="22"/>
          <w:szCs w:val="22"/>
        </w:rPr>
      </w:pPr>
    </w:p>
    <w:p w:rsidR="00532265" w:rsidRPr="00532265" w:rsidRDefault="00532265" w:rsidP="00532265">
      <w:pPr>
        <w:spacing w:line="276" w:lineRule="auto"/>
        <w:ind w:firstLine="567"/>
        <w:jc w:val="both"/>
        <w:rPr>
          <w:sz w:val="22"/>
          <w:szCs w:val="22"/>
        </w:rPr>
      </w:pPr>
      <w:r w:rsidRPr="00532265">
        <w:rPr>
          <w:sz w:val="22"/>
          <w:szCs w:val="22"/>
        </w:rPr>
        <w:t>12. Заключение Комиссии о причинах нарушения законодательства о градостроительной деятельности в случаях причинения незначительного вреда жизни или здоровью физических лиц, имуществу физических или юридических лиц подлежит публикации в средствах массовой информации.</w:t>
      </w:r>
    </w:p>
    <w:p w:rsidR="00532265" w:rsidRPr="00532265" w:rsidRDefault="00532265" w:rsidP="00532265">
      <w:pPr>
        <w:spacing w:line="276" w:lineRule="auto"/>
        <w:ind w:left="426"/>
        <w:jc w:val="both"/>
        <w:rPr>
          <w:sz w:val="22"/>
          <w:szCs w:val="22"/>
        </w:rPr>
      </w:pPr>
      <w:r w:rsidRPr="00532265">
        <w:rPr>
          <w:sz w:val="22"/>
          <w:szCs w:val="22"/>
        </w:rPr>
        <w:t>13. Заключение Комиссии может быть оспорено в суде.</w:t>
      </w:r>
    </w:p>
    <w:p w:rsidR="00532265" w:rsidRPr="00532265" w:rsidRDefault="00532265" w:rsidP="00532265">
      <w:pPr>
        <w:ind w:left="426"/>
        <w:jc w:val="both"/>
        <w:rPr>
          <w:sz w:val="22"/>
          <w:szCs w:val="22"/>
        </w:rPr>
      </w:pPr>
    </w:p>
    <w:p w:rsidR="00532265" w:rsidRPr="00532265" w:rsidRDefault="00532265" w:rsidP="00532265">
      <w:pPr>
        <w:ind w:left="360"/>
        <w:jc w:val="both"/>
        <w:rPr>
          <w:sz w:val="22"/>
          <w:szCs w:val="22"/>
        </w:rPr>
      </w:pPr>
    </w:p>
    <w:p w:rsidR="00532265" w:rsidRPr="00532265" w:rsidRDefault="00532265" w:rsidP="00532265">
      <w:pPr>
        <w:rPr>
          <w:sz w:val="22"/>
          <w:szCs w:val="22"/>
        </w:rPr>
      </w:pPr>
    </w:p>
    <w:p w:rsidR="00532265" w:rsidRPr="00532265" w:rsidRDefault="00532265" w:rsidP="00532265">
      <w:pPr>
        <w:rPr>
          <w:sz w:val="22"/>
          <w:szCs w:val="22"/>
        </w:rPr>
      </w:pPr>
    </w:p>
    <w:p w:rsidR="00532265" w:rsidRPr="00532265" w:rsidRDefault="00532265" w:rsidP="00532265">
      <w:pPr>
        <w:rPr>
          <w:sz w:val="22"/>
          <w:szCs w:val="22"/>
        </w:rPr>
      </w:pPr>
    </w:p>
    <w:p w:rsidR="00532265" w:rsidRPr="00532265" w:rsidRDefault="00532265" w:rsidP="00532265">
      <w:pPr>
        <w:rPr>
          <w:sz w:val="22"/>
          <w:szCs w:val="22"/>
        </w:rPr>
      </w:pPr>
    </w:p>
    <w:p w:rsidR="00532265" w:rsidRPr="00532265" w:rsidRDefault="00532265" w:rsidP="00532265">
      <w:pPr>
        <w:rPr>
          <w:sz w:val="22"/>
          <w:szCs w:val="22"/>
        </w:rPr>
      </w:pPr>
    </w:p>
    <w:p w:rsidR="00586CFC" w:rsidRPr="00532265" w:rsidRDefault="00586CFC" w:rsidP="00586CFC">
      <w:pPr>
        <w:pStyle w:val="ConsTitle"/>
        <w:widowControl/>
        <w:ind w:right="0"/>
        <w:rPr>
          <w:rFonts w:ascii="Times New Roman" w:hAnsi="Times New Roman" w:cs="Times New Roman"/>
          <w:b w:val="0"/>
          <w:sz w:val="22"/>
          <w:szCs w:val="22"/>
        </w:rPr>
      </w:pPr>
    </w:p>
    <w:sectPr w:rsidR="00586CFC" w:rsidRPr="00532265" w:rsidSect="00653CD7">
      <w:headerReference w:type="first" r:id="rId9"/>
      <w:pgSz w:w="11906" w:h="16838" w:code="9"/>
      <w:pgMar w:top="142" w:right="566" w:bottom="0" w:left="1134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1EC9" w:rsidRDefault="00E61EC9">
      <w:r>
        <w:separator/>
      </w:r>
    </w:p>
  </w:endnote>
  <w:endnote w:type="continuationSeparator" w:id="0">
    <w:p w:rsidR="00E61EC9" w:rsidRDefault="00E61E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1EC9" w:rsidRDefault="00E61EC9">
      <w:r>
        <w:separator/>
      </w:r>
    </w:p>
  </w:footnote>
  <w:footnote w:type="continuationSeparator" w:id="0">
    <w:p w:rsidR="00E61EC9" w:rsidRDefault="00E61E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0D2" w:rsidRDefault="006530D2">
    <w:pPr>
      <w:pStyle w:val="af0"/>
    </w:pPr>
  </w:p>
  <w:p w:rsidR="006530D2" w:rsidRDefault="006530D2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>
    <w:nsid w:val="1FF10638"/>
    <w:multiLevelType w:val="hybridMultilevel"/>
    <w:tmpl w:val="A38A62BA"/>
    <w:lvl w:ilvl="0" w:tplc="FB5CA78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D55F27"/>
    <w:multiLevelType w:val="hybridMultilevel"/>
    <w:tmpl w:val="FF3EA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50710F"/>
    <w:multiLevelType w:val="hybridMultilevel"/>
    <w:tmpl w:val="864A43B2"/>
    <w:lvl w:ilvl="0" w:tplc="A450207C">
      <w:start w:val="1"/>
      <w:numFmt w:val="decimal"/>
      <w:lvlText w:val="%1."/>
      <w:lvlJc w:val="left"/>
      <w:pPr>
        <w:ind w:left="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5">
    <w:nsid w:val="2C783291"/>
    <w:multiLevelType w:val="hybridMultilevel"/>
    <w:tmpl w:val="4268F7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9570FA"/>
    <w:multiLevelType w:val="hybridMultilevel"/>
    <w:tmpl w:val="E7EA8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A37233"/>
    <w:multiLevelType w:val="hybridMultilevel"/>
    <w:tmpl w:val="7ACC5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E156596"/>
    <w:multiLevelType w:val="hybridMultilevel"/>
    <w:tmpl w:val="227EA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9D3A34"/>
    <w:multiLevelType w:val="hybridMultilevel"/>
    <w:tmpl w:val="756407D0"/>
    <w:lvl w:ilvl="0" w:tplc="89DE9688">
      <w:start w:val="1"/>
      <w:numFmt w:val="decimal"/>
      <w:lvlText w:val="%1."/>
      <w:lvlJc w:val="left"/>
      <w:pPr>
        <w:ind w:left="91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441A5E0F"/>
    <w:multiLevelType w:val="multilevel"/>
    <w:tmpl w:val="F762F242"/>
    <w:lvl w:ilvl="0">
      <w:start w:val="1"/>
      <w:numFmt w:val="decimal"/>
      <w:lvlText w:val="%1."/>
      <w:lvlJc w:val="left"/>
      <w:pPr>
        <w:ind w:left="1047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7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1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6041F50"/>
    <w:multiLevelType w:val="hybridMultilevel"/>
    <w:tmpl w:val="943C55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6B3660B"/>
    <w:multiLevelType w:val="hybridMultilevel"/>
    <w:tmpl w:val="DE225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B7322D"/>
    <w:multiLevelType w:val="hybridMultilevel"/>
    <w:tmpl w:val="534E4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7A08DF"/>
    <w:multiLevelType w:val="hybridMultilevel"/>
    <w:tmpl w:val="9162E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FB96A7C"/>
    <w:multiLevelType w:val="multilevel"/>
    <w:tmpl w:val="733E781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/>
      </w:rPr>
    </w:lvl>
  </w:abstractNum>
  <w:abstractNum w:abstractNumId="17">
    <w:nsid w:val="74AA7CEE"/>
    <w:multiLevelType w:val="hybridMultilevel"/>
    <w:tmpl w:val="622E0EBE"/>
    <w:lvl w:ilvl="0" w:tplc="322C1F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A22331"/>
    <w:multiLevelType w:val="multilevel"/>
    <w:tmpl w:val="0419001D"/>
    <w:styleLink w:val="-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7F704FBC"/>
    <w:multiLevelType w:val="multilevel"/>
    <w:tmpl w:val="61CC4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7"/>
  </w:num>
  <w:num w:numId="4">
    <w:abstractNumId w:val="9"/>
  </w:num>
  <w:num w:numId="5">
    <w:abstractNumId w:val="19"/>
  </w:num>
  <w:num w:numId="6">
    <w:abstractNumId w:val="5"/>
  </w:num>
  <w:num w:numId="7">
    <w:abstractNumId w:val="10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4"/>
  </w:num>
  <w:num w:numId="13">
    <w:abstractNumId w:val="13"/>
  </w:num>
  <w:num w:numId="14">
    <w:abstractNumId w:val="18"/>
  </w:num>
  <w:num w:numId="15">
    <w:abstractNumId w:val="6"/>
  </w:num>
  <w:num w:numId="16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7"/>
  </w:num>
  <w:num w:numId="19">
    <w:abstractNumId w:val="8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48834"/>
  </w:hdrShapeDefaults>
  <w:footnotePr>
    <w:footnote w:id="-1"/>
    <w:footnote w:id="0"/>
  </w:footnotePr>
  <w:endnotePr>
    <w:endnote w:id="-1"/>
    <w:endnote w:id="0"/>
  </w:endnotePr>
  <w:compat/>
  <w:rsids>
    <w:rsidRoot w:val="00130199"/>
    <w:rsid w:val="00006897"/>
    <w:rsid w:val="00012410"/>
    <w:rsid w:val="00012921"/>
    <w:rsid w:val="00012E44"/>
    <w:rsid w:val="000141EF"/>
    <w:rsid w:val="00016CF2"/>
    <w:rsid w:val="00021F03"/>
    <w:rsid w:val="0002538C"/>
    <w:rsid w:val="00025EA5"/>
    <w:rsid w:val="0003198F"/>
    <w:rsid w:val="00036E5B"/>
    <w:rsid w:val="00042A6F"/>
    <w:rsid w:val="00046364"/>
    <w:rsid w:val="00046AF1"/>
    <w:rsid w:val="00053184"/>
    <w:rsid w:val="00053B0C"/>
    <w:rsid w:val="000621EB"/>
    <w:rsid w:val="00066359"/>
    <w:rsid w:val="00076C38"/>
    <w:rsid w:val="00077C55"/>
    <w:rsid w:val="000833A6"/>
    <w:rsid w:val="0008564C"/>
    <w:rsid w:val="00086BC3"/>
    <w:rsid w:val="00087230"/>
    <w:rsid w:val="000900DA"/>
    <w:rsid w:val="000943E2"/>
    <w:rsid w:val="0009602A"/>
    <w:rsid w:val="000A1B05"/>
    <w:rsid w:val="000A486D"/>
    <w:rsid w:val="000A5DA3"/>
    <w:rsid w:val="000B3C77"/>
    <w:rsid w:val="000B5266"/>
    <w:rsid w:val="000B53B8"/>
    <w:rsid w:val="000D2230"/>
    <w:rsid w:val="000D4BEF"/>
    <w:rsid w:val="000E3FC5"/>
    <w:rsid w:val="000E6D73"/>
    <w:rsid w:val="000E7C89"/>
    <w:rsid w:val="000F08C1"/>
    <w:rsid w:val="001016B1"/>
    <w:rsid w:val="00101C24"/>
    <w:rsid w:val="00102B69"/>
    <w:rsid w:val="00104343"/>
    <w:rsid w:val="0010620F"/>
    <w:rsid w:val="0011004B"/>
    <w:rsid w:val="00110B5C"/>
    <w:rsid w:val="00112189"/>
    <w:rsid w:val="001221A2"/>
    <w:rsid w:val="001239D3"/>
    <w:rsid w:val="00127609"/>
    <w:rsid w:val="00130199"/>
    <w:rsid w:val="00133F39"/>
    <w:rsid w:val="00144EF3"/>
    <w:rsid w:val="00146717"/>
    <w:rsid w:val="00147F36"/>
    <w:rsid w:val="0015102E"/>
    <w:rsid w:val="00151346"/>
    <w:rsid w:val="0015373E"/>
    <w:rsid w:val="00153DFE"/>
    <w:rsid w:val="001603D2"/>
    <w:rsid w:val="00165083"/>
    <w:rsid w:val="001704A9"/>
    <w:rsid w:val="001717EE"/>
    <w:rsid w:val="00171E72"/>
    <w:rsid w:val="00180548"/>
    <w:rsid w:val="00181329"/>
    <w:rsid w:val="0018521F"/>
    <w:rsid w:val="00186F4F"/>
    <w:rsid w:val="00191013"/>
    <w:rsid w:val="001916E6"/>
    <w:rsid w:val="00191DBD"/>
    <w:rsid w:val="00197460"/>
    <w:rsid w:val="001A0EA5"/>
    <w:rsid w:val="001A20EA"/>
    <w:rsid w:val="001B11BE"/>
    <w:rsid w:val="001B1734"/>
    <w:rsid w:val="001B7F5D"/>
    <w:rsid w:val="001C2445"/>
    <w:rsid w:val="001C6A12"/>
    <w:rsid w:val="001C6EFC"/>
    <w:rsid w:val="001D0789"/>
    <w:rsid w:val="001D0CC8"/>
    <w:rsid w:val="001D398F"/>
    <w:rsid w:val="001D490A"/>
    <w:rsid w:val="001E16A3"/>
    <w:rsid w:val="001E25FF"/>
    <w:rsid w:val="001E6892"/>
    <w:rsid w:val="001F1B0C"/>
    <w:rsid w:val="001F438C"/>
    <w:rsid w:val="001F44C8"/>
    <w:rsid w:val="002049D4"/>
    <w:rsid w:val="00205CDE"/>
    <w:rsid w:val="00207223"/>
    <w:rsid w:val="002072E2"/>
    <w:rsid w:val="00216D15"/>
    <w:rsid w:val="00217036"/>
    <w:rsid w:val="00220A45"/>
    <w:rsid w:val="00220B10"/>
    <w:rsid w:val="00220E58"/>
    <w:rsid w:val="002246D7"/>
    <w:rsid w:val="0022487B"/>
    <w:rsid w:val="002273BA"/>
    <w:rsid w:val="002324DD"/>
    <w:rsid w:val="0023612E"/>
    <w:rsid w:val="002409BA"/>
    <w:rsid w:val="00240CA3"/>
    <w:rsid w:val="00240F40"/>
    <w:rsid w:val="00241730"/>
    <w:rsid w:val="00252DCC"/>
    <w:rsid w:val="00252F7A"/>
    <w:rsid w:val="00253A3C"/>
    <w:rsid w:val="00255617"/>
    <w:rsid w:val="0025701E"/>
    <w:rsid w:val="0025746A"/>
    <w:rsid w:val="00262BC2"/>
    <w:rsid w:val="00262E0E"/>
    <w:rsid w:val="002657F3"/>
    <w:rsid w:val="00270F86"/>
    <w:rsid w:val="00274FE5"/>
    <w:rsid w:val="00282A7B"/>
    <w:rsid w:val="00285E80"/>
    <w:rsid w:val="00286CD3"/>
    <w:rsid w:val="00287D62"/>
    <w:rsid w:val="00291032"/>
    <w:rsid w:val="002919C4"/>
    <w:rsid w:val="00291A1A"/>
    <w:rsid w:val="002935CE"/>
    <w:rsid w:val="00294C83"/>
    <w:rsid w:val="00295D8E"/>
    <w:rsid w:val="002978B5"/>
    <w:rsid w:val="002A04D8"/>
    <w:rsid w:val="002A2706"/>
    <w:rsid w:val="002A77B0"/>
    <w:rsid w:val="002B3978"/>
    <w:rsid w:val="002B7108"/>
    <w:rsid w:val="002C391A"/>
    <w:rsid w:val="002C54C1"/>
    <w:rsid w:val="002C77FD"/>
    <w:rsid w:val="002D048C"/>
    <w:rsid w:val="002E10A6"/>
    <w:rsid w:val="002E6B3C"/>
    <w:rsid w:val="002F1DE0"/>
    <w:rsid w:val="002F46C5"/>
    <w:rsid w:val="003073B3"/>
    <w:rsid w:val="00320C8E"/>
    <w:rsid w:val="00323EFA"/>
    <w:rsid w:val="003250FE"/>
    <w:rsid w:val="00330D53"/>
    <w:rsid w:val="0033337D"/>
    <w:rsid w:val="00334522"/>
    <w:rsid w:val="00340941"/>
    <w:rsid w:val="00340C97"/>
    <w:rsid w:val="003435D9"/>
    <w:rsid w:val="0034643C"/>
    <w:rsid w:val="00353EF5"/>
    <w:rsid w:val="00356A59"/>
    <w:rsid w:val="00356D65"/>
    <w:rsid w:val="003675A4"/>
    <w:rsid w:val="00375B62"/>
    <w:rsid w:val="003808F0"/>
    <w:rsid w:val="0038634F"/>
    <w:rsid w:val="003A0BAA"/>
    <w:rsid w:val="003A62F3"/>
    <w:rsid w:val="003A73B2"/>
    <w:rsid w:val="003B35DC"/>
    <w:rsid w:val="003B4A67"/>
    <w:rsid w:val="003C1FC1"/>
    <w:rsid w:val="003C201F"/>
    <w:rsid w:val="003C20F8"/>
    <w:rsid w:val="003D5E08"/>
    <w:rsid w:val="003E45AD"/>
    <w:rsid w:val="003E50ED"/>
    <w:rsid w:val="003E55F2"/>
    <w:rsid w:val="003E59BF"/>
    <w:rsid w:val="003E79B4"/>
    <w:rsid w:val="003F17A8"/>
    <w:rsid w:val="003F4BA2"/>
    <w:rsid w:val="003F5789"/>
    <w:rsid w:val="003F71EA"/>
    <w:rsid w:val="003F7FAC"/>
    <w:rsid w:val="0040129B"/>
    <w:rsid w:val="00401481"/>
    <w:rsid w:val="00402668"/>
    <w:rsid w:val="0041192F"/>
    <w:rsid w:val="0041293A"/>
    <w:rsid w:val="00413ED2"/>
    <w:rsid w:val="00417D63"/>
    <w:rsid w:val="00421E18"/>
    <w:rsid w:val="004222EB"/>
    <w:rsid w:val="00424898"/>
    <w:rsid w:val="00427266"/>
    <w:rsid w:val="00427D3D"/>
    <w:rsid w:val="0043327F"/>
    <w:rsid w:val="00436F79"/>
    <w:rsid w:val="0044402E"/>
    <w:rsid w:val="00447ACA"/>
    <w:rsid w:val="0046145E"/>
    <w:rsid w:val="00462FFB"/>
    <w:rsid w:val="00466FD0"/>
    <w:rsid w:val="00470839"/>
    <w:rsid w:val="00471227"/>
    <w:rsid w:val="0047565C"/>
    <w:rsid w:val="00480550"/>
    <w:rsid w:val="00483D1B"/>
    <w:rsid w:val="00486701"/>
    <w:rsid w:val="0049339E"/>
    <w:rsid w:val="0049580F"/>
    <w:rsid w:val="00496293"/>
    <w:rsid w:val="004977F0"/>
    <w:rsid w:val="00497E03"/>
    <w:rsid w:val="004A0CE6"/>
    <w:rsid w:val="004A0FB1"/>
    <w:rsid w:val="004A1B13"/>
    <w:rsid w:val="004A3751"/>
    <w:rsid w:val="004B162E"/>
    <w:rsid w:val="004B407C"/>
    <w:rsid w:val="004B5938"/>
    <w:rsid w:val="004C6813"/>
    <w:rsid w:val="004D07FF"/>
    <w:rsid w:val="004D66B4"/>
    <w:rsid w:val="004E51AB"/>
    <w:rsid w:val="004F54A1"/>
    <w:rsid w:val="004F655C"/>
    <w:rsid w:val="00502C55"/>
    <w:rsid w:val="00506C7E"/>
    <w:rsid w:val="00507E20"/>
    <w:rsid w:val="00515C21"/>
    <w:rsid w:val="00517B1D"/>
    <w:rsid w:val="005234C5"/>
    <w:rsid w:val="00531ED1"/>
    <w:rsid w:val="00532265"/>
    <w:rsid w:val="005454C8"/>
    <w:rsid w:val="0054561E"/>
    <w:rsid w:val="00546F82"/>
    <w:rsid w:val="005478D2"/>
    <w:rsid w:val="005519F5"/>
    <w:rsid w:val="00552C14"/>
    <w:rsid w:val="0055382A"/>
    <w:rsid w:val="00554526"/>
    <w:rsid w:val="00563346"/>
    <w:rsid w:val="00567157"/>
    <w:rsid w:val="005675CF"/>
    <w:rsid w:val="00586CFC"/>
    <w:rsid w:val="00594716"/>
    <w:rsid w:val="00597D4C"/>
    <w:rsid w:val="005A60CD"/>
    <w:rsid w:val="005A6AE5"/>
    <w:rsid w:val="005A6C09"/>
    <w:rsid w:val="005B11C3"/>
    <w:rsid w:val="005B11E6"/>
    <w:rsid w:val="005B42AF"/>
    <w:rsid w:val="005B604D"/>
    <w:rsid w:val="005B6B10"/>
    <w:rsid w:val="005B7BC2"/>
    <w:rsid w:val="005C43F0"/>
    <w:rsid w:val="005C6855"/>
    <w:rsid w:val="005D1D8C"/>
    <w:rsid w:val="005D3785"/>
    <w:rsid w:val="005E51B2"/>
    <w:rsid w:val="005E5924"/>
    <w:rsid w:val="005E5CD4"/>
    <w:rsid w:val="005F1A4D"/>
    <w:rsid w:val="005F1DE3"/>
    <w:rsid w:val="005F5613"/>
    <w:rsid w:val="0060764A"/>
    <w:rsid w:val="00610061"/>
    <w:rsid w:val="00611202"/>
    <w:rsid w:val="00612E0F"/>
    <w:rsid w:val="006149AC"/>
    <w:rsid w:val="0062033B"/>
    <w:rsid w:val="00623C03"/>
    <w:rsid w:val="00634999"/>
    <w:rsid w:val="00642331"/>
    <w:rsid w:val="00642F35"/>
    <w:rsid w:val="00646544"/>
    <w:rsid w:val="00647EFF"/>
    <w:rsid w:val="006530D2"/>
    <w:rsid w:val="00653CD7"/>
    <w:rsid w:val="00654097"/>
    <w:rsid w:val="00655926"/>
    <w:rsid w:val="00661C1B"/>
    <w:rsid w:val="00661E24"/>
    <w:rsid w:val="00671BB5"/>
    <w:rsid w:val="0067258E"/>
    <w:rsid w:val="0067320D"/>
    <w:rsid w:val="006748F3"/>
    <w:rsid w:val="006777D0"/>
    <w:rsid w:val="006824BA"/>
    <w:rsid w:val="0068656D"/>
    <w:rsid w:val="006916B6"/>
    <w:rsid w:val="00692348"/>
    <w:rsid w:val="00694E4C"/>
    <w:rsid w:val="00695013"/>
    <w:rsid w:val="006A1A74"/>
    <w:rsid w:val="006A3580"/>
    <w:rsid w:val="006A4A0C"/>
    <w:rsid w:val="006A6E39"/>
    <w:rsid w:val="006A7F98"/>
    <w:rsid w:val="006B0435"/>
    <w:rsid w:val="006C0560"/>
    <w:rsid w:val="006C5676"/>
    <w:rsid w:val="006D2E8C"/>
    <w:rsid w:val="006D64BC"/>
    <w:rsid w:val="006D6F96"/>
    <w:rsid w:val="006E67F1"/>
    <w:rsid w:val="006F4B9E"/>
    <w:rsid w:val="006F53F9"/>
    <w:rsid w:val="006F73C6"/>
    <w:rsid w:val="00701511"/>
    <w:rsid w:val="00703D97"/>
    <w:rsid w:val="00707AD4"/>
    <w:rsid w:val="00711AEF"/>
    <w:rsid w:val="007168A3"/>
    <w:rsid w:val="00717E2D"/>
    <w:rsid w:val="0072788C"/>
    <w:rsid w:val="007304D9"/>
    <w:rsid w:val="00731720"/>
    <w:rsid w:val="00745BFC"/>
    <w:rsid w:val="00745DD6"/>
    <w:rsid w:val="007501E8"/>
    <w:rsid w:val="00750973"/>
    <w:rsid w:val="007520C4"/>
    <w:rsid w:val="00752AD9"/>
    <w:rsid w:val="0075386B"/>
    <w:rsid w:val="00753E0B"/>
    <w:rsid w:val="00757258"/>
    <w:rsid w:val="007616FF"/>
    <w:rsid w:val="00761CD5"/>
    <w:rsid w:val="00765B45"/>
    <w:rsid w:val="00766526"/>
    <w:rsid w:val="0077603B"/>
    <w:rsid w:val="00783B2E"/>
    <w:rsid w:val="007A0266"/>
    <w:rsid w:val="007A1802"/>
    <w:rsid w:val="007A5BD9"/>
    <w:rsid w:val="007A6A3C"/>
    <w:rsid w:val="007B4FAF"/>
    <w:rsid w:val="007B7C65"/>
    <w:rsid w:val="007C0B54"/>
    <w:rsid w:val="007D6005"/>
    <w:rsid w:val="007E03E3"/>
    <w:rsid w:val="007F1E0F"/>
    <w:rsid w:val="007F6037"/>
    <w:rsid w:val="007F7C1A"/>
    <w:rsid w:val="008005D8"/>
    <w:rsid w:val="008027A1"/>
    <w:rsid w:val="00807337"/>
    <w:rsid w:val="0081305E"/>
    <w:rsid w:val="00815BF3"/>
    <w:rsid w:val="00821A71"/>
    <w:rsid w:val="00822581"/>
    <w:rsid w:val="00825B0E"/>
    <w:rsid w:val="0083538F"/>
    <w:rsid w:val="00844405"/>
    <w:rsid w:val="00851A55"/>
    <w:rsid w:val="00854737"/>
    <w:rsid w:val="008551B3"/>
    <w:rsid w:val="00855EBB"/>
    <w:rsid w:val="0085663E"/>
    <w:rsid w:val="008614FC"/>
    <w:rsid w:val="008636A1"/>
    <w:rsid w:val="00867ECA"/>
    <w:rsid w:val="00873D68"/>
    <w:rsid w:val="0087428C"/>
    <w:rsid w:val="008802EB"/>
    <w:rsid w:val="00880FAB"/>
    <w:rsid w:val="008869EA"/>
    <w:rsid w:val="00886A62"/>
    <w:rsid w:val="00886D23"/>
    <w:rsid w:val="0089105A"/>
    <w:rsid w:val="008958A8"/>
    <w:rsid w:val="00896794"/>
    <w:rsid w:val="00897300"/>
    <w:rsid w:val="008A107C"/>
    <w:rsid w:val="008A651E"/>
    <w:rsid w:val="008B1E01"/>
    <w:rsid w:val="008B43D1"/>
    <w:rsid w:val="008B4441"/>
    <w:rsid w:val="008B5ED8"/>
    <w:rsid w:val="008B6A24"/>
    <w:rsid w:val="008B7707"/>
    <w:rsid w:val="008B7E8B"/>
    <w:rsid w:val="008C186B"/>
    <w:rsid w:val="008E35F1"/>
    <w:rsid w:val="008E3D51"/>
    <w:rsid w:val="008E6B41"/>
    <w:rsid w:val="008F5D71"/>
    <w:rsid w:val="008F6C1B"/>
    <w:rsid w:val="008F742A"/>
    <w:rsid w:val="008F7EFD"/>
    <w:rsid w:val="00901973"/>
    <w:rsid w:val="00902C66"/>
    <w:rsid w:val="00904BD1"/>
    <w:rsid w:val="009103C3"/>
    <w:rsid w:val="00924173"/>
    <w:rsid w:val="009331BC"/>
    <w:rsid w:val="009343F6"/>
    <w:rsid w:val="00942C56"/>
    <w:rsid w:val="00946ED1"/>
    <w:rsid w:val="009525C3"/>
    <w:rsid w:val="009529FD"/>
    <w:rsid w:val="00953ADB"/>
    <w:rsid w:val="0095538A"/>
    <w:rsid w:val="009600BE"/>
    <w:rsid w:val="00960764"/>
    <w:rsid w:val="00961D6B"/>
    <w:rsid w:val="00964E23"/>
    <w:rsid w:val="0096622C"/>
    <w:rsid w:val="0097424C"/>
    <w:rsid w:val="009757AF"/>
    <w:rsid w:val="00993319"/>
    <w:rsid w:val="00995A0D"/>
    <w:rsid w:val="009A3E16"/>
    <w:rsid w:val="009A50BD"/>
    <w:rsid w:val="009A7FFB"/>
    <w:rsid w:val="009C703D"/>
    <w:rsid w:val="009C720B"/>
    <w:rsid w:val="009E152F"/>
    <w:rsid w:val="009E1C2F"/>
    <w:rsid w:val="009E6EB0"/>
    <w:rsid w:val="009F14C9"/>
    <w:rsid w:val="009F4581"/>
    <w:rsid w:val="009F7C2F"/>
    <w:rsid w:val="00A04C5A"/>
    <w:rsid w:val="00A10C2D"/>
    <w:rsid w:val="00A1651E"/>
    <w:rsid w:val="00A17176"/>
    <w:rsid w:val="00A17562"/>
    <w:rsid w:val="00A26E26"/>
    <w:rsid w:val="00A274F2"/>
    <w:rsid w:val="00A35DDF"/>
    <w:rsid w:val="00A3767C"/>
    <w:rsid w:val="00A377DA"/>
    <w:rsid w:val="00A37838"/>
    <w:rsid w:val="00A50FE3"/>
    <w:rsid w:val="00A523C2"/>
    <w:rsid w:val="00A53763"/>
    <w:rsid w:val="00A53BF3"/>
    <w:rsid w:val="00A53DE9"/>
    <w:rsid w:val="00A562A9"/>
    <w:rsid w:val="00A63883"/>
    <w:rsid w:val="00A67A52"/>
    <w:rsid w:val="00A741C7"/>
    <w:rsid w:val="00A752AA"/>
    <w:rsid w:val="00A805AF"/>
    <w:rsid w:val="00A857DF"/>
    <w:rsid w:val="00AA3CAD"/>
    <w:rsid w:val="00AA3DE2"/>
    <w:rsid w:val="00AA43E1"/>
    <w:rsid w:val="00AB236E"/>
    <w:rsid w:val="00AB58B4"/>
    <w:rsid w:val="00AC2B41"/>
    <w:rsid w:val="00AC7FD1"/>
    <w:rsid w:val="00AD2993"/>
    <w:rsid w:val="00AD3A57"/>
    <w:rsid w:val="00AD5176"/>
    <w:rsid w:val="00AD7280"/>
    <w:rsid w:val="00AF5939"/>
    <w:rsid w:val="00AF60EE"/>
    <w:rsid w:val="00B01E60"/>
    <w:rsid w:val="00B02DE9"/>
    <w:rsid w:val="00B04A15"/>
    <w:rsid w:val="00B05ABE"/>
    <w:rsid w:val="00B075BD"/>
    <w:rsid w:val="00B13676"/>
    <w:rsid w:val="00B1517D"/>
    <w:rsid w:val="00B151B9"/>
    <w:rsid w:val="00B15726"/>
    <w:rsid w:val="00B2368B"/>
    <w:rsid w:val="00B3717D"/>
    <w:rsid w:val="00B41080"/>
    <w:rsid w:val="00B44F83"/>
    <w:rsid w:val="00B46BF1"/>
    <w:rsid w:val="00B46C2F"/>
    <w:rsid w:val="00B50135"/>
    <w:rsid w:val="00B5716A"/>
    <w:rsid w:val="00B631DB"/>
    <w:rsid w:val="00B67D6C"/>
    <w:rsid w:val="00B67EB4"/>
    <w:rsid w:val="00B751A5"/>
    <w:rsid w:val="00B7526A"/>
    <w:rsid w:val="00B77C06"/>
    <w:rsid w:val="00B81A3C"/>
    <w:rsid w:val="00B82354"/>
    <w:rsid w:val="00B868C4"/>
    <w:rsid w:val="00B94436"/>
    <w:rsid w:val="00B96B25"/>
    <w:rsid w:val="00B97727"/>
    <w:rsid w:val="00BA29AD"/>
    <w:rsid w:val="00BA3E56"/>
    <w:rsid w:val="00BA4E4E"/>
    <w:rsid w:val="00BA530E"/>
    <w:rsid w:val="00BB1841"/>
    <w:rsid w:val="00BB37B1"/>
    <w:rsid w:val="00BB5B66"/>
    <w:rsid w:val="00BC0C55"/>
    <w:rsid w:val="00BC3F15"/>
    <w:rsid w:val="00BC5B8F"/>
    <w:rsid w:val="00BC6E90"/>
    <w:rsid w:val="00BD2032"/>
    <w:rsid w:val="00BD5BAD"/>
    <w:rsid w:val="00BD7C5F"/>
    <w:rsid w:val="00BD7CDD"/>
    <w:rsid w:val="00BE0E56"/>
    <w:rsid w:val="00BF2011"/>
    <w:rsid w:val="00BF6A5B"/>
    <w:rsid w:val="00BF6CA8"/>
    <w:rsid w:val="00C10EFB"/>
    <w:rsid w:val="00C10FB7"/>
    <w:rsid w:val="00C14163"/>
    <w:rsid w:val="00C170CE"/>
    <w:rsid w:val="00C172B3"/>
    <w:rsid w:val="00C26F03"/>
    <w:rsid w:val="00C327DA"/>
    <w:rsid w:val="00C3535F"/>
    <w:rsid w:val="00C37B22"/>
    <w:rsid w:val="00C37E5A"/>
    <w:rsid w:val="00C41E99"/>
    <w:rsid w:val="00C43DF8"/>
    <w:rsid w:val="00C44720"/>
    <w:rsid w:val="00C44C4B"/>
    <w:rsid w:val="00C52C69"/>
    <w:rsid w:val="00C63431"/>
    <w:rsid w:val="00C65906"/>
    <w:rsid w:val="00C71C71"/>
    <w:rsid w:val="00C77342"/>
    <w:rsid w:val="00C82832"/>
    <w:rsid w:val="00C8363D"/>
    <w:rsid w:val="00C83DF4"/>
    <w:rsid w:val="00C85A8B"/>
    <w:rsid w:val="00C85EB0"/>
    <w:rsid w:val="00C8703E"/>
    <w:rsid w:val="00CA1790"/>
    <w:rsid w:val="00CA2CED"/>
    <w:rsid w:val="00CA50A4"/>
    <w:rsid w:val="00CA51C9"/>
    <w:rsid w:val="00CB0681"/>
    <w:rsid w:val="00CB28DF"/>
    <w:rsid w:val="00CB3100"/>
    <w:rsid w:val="00CB37EA"/>
    <w:rsid w:val="00CB3BC0"/>
    <w:rsid w:val="00CB7AD2"/>
    <w:rsid w:val="00CC07ED"/>
    <w:rsid w:val="00CC0C0C"/>
    <w:rsid w:val="00CC3204"/>
    <w:rsid w:val="00CC4048"/>
    <w:rsid w:val="00CC4EF4"/>
    <w:rsid w:val="00CD0668"/>
    <w:rsid w:val="00CD298A"/>
    <w:rsid w:val="00CD51E4"/>
    <w:rsid w:val="00CD79B3"/>
    <w:rsid w:val="00CE0301"/>
    <w:rsid w:val="00CE1448"/>
    <w:rsid w:val="00CE3D68"/>
    <w:rsid w:val="00CF2464"/>
    <w:rsid w:val="00CF47F6"/>
    <w:rsid w:val="00CF7904"/>
    <w:rsid w:val="00D0035B"/>
    <w:rsid w:val="00D02685"/>
    <w:rsid w:val="00D04A2E"/>
    <w:rsid w:val="00D05D4D"/>
    <w:rsid w:val="00D07C05"/>
    <w:rsid w:val="00D107FD"/>
    <w:rsid w:val="00D12C0B"/>
    <w:rsid w:val="00D14D3A"/>
    <w:rsid w:val="00D1587F"/>
    <w:rsid w:val="00D1796B"/>
    <w:rsid w:val="00D2568B"/>
    <w:rsid w:val="00D264F4"/>
    <w:rsid w:val="00D315AF"/>
    <w:rsid w:val="00D31E4E"/>
    <w:rsid w:val="00D3307D"/>
    <w:rsid w:val="00D3364A"/>
    <w:rsid w:val="00D35291"/>
    <w:rsid w:val="00D62324"/>
    <w:rsid w:val="00D763B1"/>
    <w:rsid w:val="00D76572"/>
    <w:rsid w:val="00D7675B"/>
    <w:rsid w:val="00D81948"/>
    <w:rsid w:val="00D8303A"/>
    <w:rsid w:val="00D83D84"/>
    <w:rsid w:val="00D83D96"/>
    <w:rsid w:val="00D85A22"/>
    <w:rsid w:val="00D90AD4"/>
    <w:rsid w:val="00D9116A"/>
    <w:rsid w:val="00D92C04"/>
    <w:rsid w:val="00D96914"/>
    <w:rsid w:val="00DA2CB2"/>
    <w:rsid w:val="00DB0197"/>
    <w:rsid w:val="00DB4552"/>
    <w:rsid w:val="00DC5691"/>
    <w:rsid w:val="00DC575A"/>
    <w:rsid w:val="00DD0584"/>
    <w:rsid w:val="00DD0D71"/>
    <w:rsid w:val="00DE4C9F"/>
    <w:rsid w:val="00DE526E"/>
    <w:rsid w:val="00DF16B7"/>
    <w:rsid w:val="00DF329C"/>
    <w:rsid w:val="00DF48EB"/>
    <w:rsid w:val="00E03DE6"/>
    <w:rsid w:val="00E049CB"/>
    <w:rsid w:val="00E11D43"/>
    <w:rsid w:val="00E14C10"/>
    <w:rsid w:val="00E17DD4"/>
    <w:rsid w:val="00E17F4A"/>
    <w:rsid w:val="00E2518F"/>
    <w:rsid w:val="00E309CB"/>
    <w:rsid w:val="00E30C74"/>
    <w:rsid w:val="00E373D5"/>
    <w:rsid w:val="00E37908"/>
    <w:rsid w:val="00E56FF2"/>
    <w:rsid w:val="00E61456"/>
    <w:rsid w:val="00E61EC9"/>
    <w:rsid w:val="00E64B42"/>
    <w:rsid w:val="00E7247F"/>
    <w:rsid w:val="00E7498E"/>
    <w:rsid w:val="00E75FEB"/>
    <w:rsid w:val="00E81732"/>
    <w:rsid w:val="00E849D2"/>
    <w:rsid w:val="00E95F30"/>
    <w:rsid w:val="00E978F3"/>
    <w:rsid w:val="00EA3754"/>
    <w:rsid w:val="00EA399E"/>
    <w:rsid w:val="00EA420F"/>
    <w:rsid w:val="00EA47D1"/>
    <w:rsid w:val="00EA633B"/>
    <w:rsid w:val="00EA6A06"/>
    <w:rsid w:val="00EB314A"/>
    <w:rsid w:val="00EB3854"/>
    <w:rsid w:val="00EB5662"/>
    <w:rsid w:val="00EC0D63"/>
    <w:rsid w:val="00EC2EAE"/>
    <w:rsid w:val="00EC7D52"/>
    <w:rsid w:val="00ED05EA"/>
    <w:rsid w:val="00EE0037"/>
    <w:rsid w:val="00EE25D5"/>
    <w:rsid w:val="00EE2CEC"/>
    <w:rsid w:val="00EE42AE"/>
    <w:rsid w:val="00EF4607"/>
    <w:rsid w:val="00EF59C2"/>
    <w:rsid w:val="00EF6B42"/>
    <w:rsid w:val="00F108F5"/>
    <w:rsid w:val="00F1262E"/>
    <w:rsid w:val="00F141B6"/>
    <w:rsid w:val="00F156D8"/>
    <w:rsid w:val="00F15D67"/>
    <w:rsid w:val="00F1679B"/>
    <w:rsid w:val="00F1732D"/>
    <w:rsid w:val="00F211AC"/>
    <w:rsid w:val="00F212A7"/>
    <w:rsid w:val="00F22C36"/>
    <w:rsid w:val="00F24E0B"/>
    <w:rsid w:val="00F34CC6"/>
    <w:rsid w:val="00F4104A"/>
    <w:rsid w:val="00F415DA"/>
    <w:rsid w:val="00F41875"/>
    <w:rsid w:val="00F50F81"/>
    <w:rsid w:val="00F55A0B"/>
    <w:rsid w:val="00F56C19"/>
    <w:rsid w:val="00F641A8"/>
    <w:rsid w:val="00F66A7F"/>
    <w:rsid w:val="00F7556D"/>
    <w:rsid w:val="00F755F0"/>
    <w:rsid w:val="00F777CA"/>
    <w:rsid w:val="00F77982"/>
    <w:rsid w:val="00F80F93"/>
    <w:rsid w:val="00F91DA2"/>
    <w:rsid w:val="00F92206"/>
    <w:rsid w:val="00F9442D"/>
    <w:rsid w:val="00FA00D8"/>
    <w:rsid w:val="00FA2A69"/>
    <w:rsid w:val="00FA41F3"/>
    <w:rsid w:val="00FA769E"/>
    <w:rsid w:val="00FB137E"/>
    <w:rsid w:val="00FB1A64"/>
    <w:rsid w:val="00FB1C77"/>
    <w:rsid w:val="00FB5CBC"/>
    <w:rsid w:val="00FC469B"/>
    <w:rsid w:val="00FD1904"/>
    <w:rsid w:val="00FD27C3"/>
    <w:rsid w:val="00FD719B"/>
    <w:rsid w:val="00FE143A"/>
    <w:rsid w:val="00FE561A"/>
    <w:rsid w:val="00FE5DBC"/>
    <w:rsid w:val="00FF523B"/>
    <w:rsid w:val="00FF6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88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Table Contemporary" w:uiPriority="99"/>
    <w:lsdException w:name="Table Elegan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34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uiPriority w:val="99"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rsid w:val="00FB137E"/>
    <w:rPr>
      <w:rFonts w:ascii="Times New Roman" w:hAnsi="Times New Roman"/>
      <w:sz w:val="28"/>
    </w:rPr>
  </w:style>
  <w:style w:type="paragraph" w:customStyle="1" w:styleId="afa">
    <w:name w:val="Îáû÷íûé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aliases w:val="Обычный (Web),Обычный (Web)1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uiPriority w:val="99"/>
    <w:qFormat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uiPriority w:val="99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rsid w:val="006530D2"/>
    <w:pPr>
      <w:spacing w:before="100" w:beforeAutospacing="1" w:after="100" w:afterAutospacing="1"/>
    </w:pPr>
    <w:rPr>
      <w:sz w:val="24"/>
      <w:szCs w:val="24"/>
    </w:rPr>
  </w:style>
  <w:style w:type="paragraph" w:styleId="affb">
    <w:name w:val="Document Map"/>
    <w:basedOn w:val="a"/>
    <w:link w:val="affc"/>
    <w:rsid w:val="007D6005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fc">
    <w:name w:val="Схема документа Знак"/>
    <w:basedOn w:val="a0"/>
    <w:link w:val="affb"/>
    <w:rsid w:val="007D6005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7">
    <w:name w:val="Название1"/>
    <w:basedOn w:val="a"/>
    <w:rsid w:val="007D6005"/>
    <w:pPr>
      <w:jc w:val="center"/>
    </w:pPr>
    <w:rPr>
      <w:b/>
    </w:rPr>
  </w:style>
  <w:style w:type="paragraph" w:customStyle="1" w:styleId="formattext">
    <w:name w:val="formattext"/>
    <w:basedOn w:val="a"/>
    <w:rsid w:val="007D6005"/>
    <w:pPr>
      <w:spacing w:before="100" w:beforeAutospacing="1" w:after="100" w:afterAutospacing="1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0833A6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character" w:customStyle="1" w:styleId="Normal">
    <w:name w:val="Normal Знак"/>
    <w:link w:val="18"/>
    <w:locked/>
    <w:rsid w:val="00515C21"/>
    <w:rPr>
      <w:sz w:val="22"/>
      <w:szCs w:val="22"/>
    </w:rPr>
  </w:style>
  <w:style w:type="paragraph" w:customStyle="1" w:styleId="18">
    <w:name w:val="Обычный1"/>
    <w:link w:val="Normal"/>
    <w:rsid w:val="00515C21"/>
    <w:rPr>
      <w:sz w:val="22"/>
      <w:szCs w:val="22"/>
    </w:rPr>
  </w:style>
  <w:style w:type="character" w:customStyle="1" w:styleId="26">
    <w:name w:val="Основной текст (2)_"/>
    <w:link w:val="27"/>
    <w:rsid w:val="00515C21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515C21"/>
    <w:pPr>
      <w:shd w:val="clear" w:color="auto" w:fill="FFFFFF"/>
      <w:spacing w:after="240" w:line="278" w:lineRule="exact"/>
      <w:jc w:val="center"/>
    </w:pPr>
    <w:rPr>
      <w:sz w:val="26"/>
      <w:szCs w:val="26"/>
    </w:rPr>
  </w:style>
  <w:style w:type="character" w:customStyle="1" w:styleId="affd">
    <w:name w:val="Основной текст_"/>
    <w:link w:val="61"/>
    <w:rsid w:val="00515C21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61">
    <w:name w:val="Основной текст6"/>
    <w:basedOn w:val="a"/>
    <w:link w:val="affd"/>
    <w:rsid w:val="00515C21"/>
    <w:pPr>
      <w:shd w:val="clear" w:color="auto" w:fill="FFFFFF"/>
      <w:spacing w:line="0" w:lineRule="atLeast"/>
    </w:pPr>
    <w:rPr>
      <w:sz w:val="21"/>
      <w:szCs w:val="21"/>
    </w:rPr>
  </w:style>
  <w:style w:type="character" w:customStyle="1" w:styleId="affe">
    <w:name w:val="Гипертекстовая ссылка"/>
    <w:uiPriority w:val="99"/>
    <w:rsid w:val="00515C21"/>
    <w:rPr>
      <w:color w:val="106BBE"/>
    </w:rPr>
  </w:style>
  <w:style w:type="paragraph" w:customStyle="1" w:styleId="afff">
    <w:name w:val="Нормальный (таблица)"/>
    <w:basedOn w:val="a"/>
    <w:next w:val="a"/>
    <w:uiPriority w:val="99"/>
    <w:rsid w:val="00515C2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f0">
    <w:name w:val="Прижатый влево"/>
    <w:basedOn w:val="a"/>
    <w:next w:val="a"/>
    <w:uiPriority w:val="99"/>
    <w:rsid w:val="00515C21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ConsPlusNormal10">
    <w:name w:val="ConsPlusNormal1"/>
    <w:link w:val="ConsPlusNormal2"/>
    <w:rsid w:val="00E56FF2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FontStyle17">
    <w:name w:val="Font Style1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character" w:customStyle="1" w:styleId="blk">
    <w:name w:val="blk"/>
    <w:basedOn w:val="a0"/>
    <w:rsid w:val="00E56FF2"/>
  </w:style>
  <w:style w:type="paragraph" w:customStyle="1" w:styleId="ConsPlusDocList1">
    <w:name w:val="ConsPlusDocList1"/>
    <w:next w:val="a"/>
    <w:rsid w:val="00E56FF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ConsPlusNormal2">
    <w:name w:val="ConsPlusNormal Знак"/>
    <w:link w:val="ConsPlusNormal10"/>
    <w:rsid w:val="00E56FF2"/>
    <w:rPr>
      <w:rFonts w:ascii="Arial" w:eastAsia="Arial" w:hAnsi="Arial" w:cs="Tahoma"/>
      <w:szCs w:val="24"/>
      <w:lang w:eastAsia="zh-CN" w:bidi="hi-IN"/>
    </w:rPr>
  </w:style>
  <w:style w:type="numbering" w:customStyle="1" w:styleId="-">
    <w:name w:val="-"/>
    <w:rsid w:val="00E56FF2"/>
    <w:pPr>
      <w:numPr>
        <w:numId w:val="14"/>
      </w:numPr>
    </w:pPr>
  </w:style>
  <w:style w:type="paragraph" w:customStyle="1" w:styleId="19">
    <w:name w:val="Основной текст1"/>
    <w:basedOn w:val="a"/>
    <w:rsid w:val="00E56FF2"/>
    <w:pPr>
      <w:shd w:val="clear" w:color="auto" w:fill="FFFFFF"/>
      <w:spacing w:after="600" w:line="317" w:lineRule="exact"/>
    </w:pPr>
    <w:rPr>
      <w:rFonts w:ascii="Symbol" w:hAnsi="Symbol"/>
      <w:sz w:val="27"/>
      <w:szCs w:val="27"/>
    </w:rPr>
  </w:style>
  <w:style w:type="paragraph" w:customStyle="1" w:styleId="font5">
    <w:name w:val="font5"/>
    <w:basedOn w:val="a"/>
    <w:rsid w:val="00E56FF2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02">
    <w:name w:val="xl102"/>
    <w:basedOn w:val="a"/>
    <w:rsid w:val="00E56FF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rsid w:val="00E56FF2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E56FF2"/>
    <w:pPr>
      <w:pBdr>
        <w:top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rsid w:val="00E56FF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character" w:customStyle="1" w:styleId="small">
    <w:name w:val="small"/>
    <w:uiPriority w:val="99"/>
    <w:rsid w:val="00E56FF2"/>
    <w:rPr>
      <w:rFonts w:cs="Times New Roman"/>
    </w:rPr>
  </w:style>
  <w:style w:type="character" w:customStyle="1" w:styleId="FontStyle67">
    <w:name w:val="Font Style6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paragraph" w:customStyle="1" w:styleId="xl106">
    <w:name w:val="xl10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rsid w:val="00E56F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9">
    <w:name w:val="xl109"/>
    <w:basedOn w:val="a"/>
    <w:rsid w:val="00E56F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0">
    <w:name w:val="xl11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1">
    <w:name w:val="xl111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i/>
      <w:iCs/>
      <w:color w:val="000000"/>
      <w:sz w:val="24"/>
      <w:szCs w:val="24"/>
    </w:rPr>
  </w:style>
  <w:style w:type="paragraph" w:customStyle="1" w:styleId="xl112">
    <w:name w:val="xl112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13">
    <w:name w:val="xl113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6">
    <w:name w:val="xl11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7">
    <w:name w:val="xl11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0">
    <w:name w:val="xl12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1">
    <w:name w:val="xl121"/>
    <w:basedOn w:val="a"/>
    <w:rsid w:val="00E56FF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2">
    <w:name w:val="xl122"/>
    <w:basedOn w:val="a"/>
    <w:rsid w:val="00E56FF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3">
    <w:name w:val="xl123"/>
    <w:basedOn w:val="a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4">
    <w:name w:val="xl124"/>
    <w:basedOn w:val="a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5">
    <w:name w:val="xl125"/>
    <w:basedOn w:val="a"/>
    <w:rsid w:val="00E56FF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uiPriority w:val="99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8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E08EEE-7178-4C3D-B5BE-C752B75ED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864</Words>
  <Characters>4930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5783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RECEPT</cp:lastModifiedBy>
  <cp:revision>56</cp:revision>
  <cp:lastPrinted>2021-01-27T09:09:00Z</cp:lastPrinted>
  <dcterms:created xsi:type="dcterms:W3CDTF">2020-01-13T09:47:00Z</dcterms:created>
  <dcterms:modified xsi:type="dcterms:W3CDTF">2021-02-19T04:44:00Z</dcterms:modified>
</cp:coreProperties>
</file>