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8B3780" w:rsidP="00F63047">
      <w:pPr>
        <w:ind w:right="-143"/>
        <w:jc w:val="center"/>
        <w:rPr>
          <w:sz w:val="24"/>
          <w:szCs w:val="24"/>
        </w:rPr>
      </w:pPr>
      <w:r w:rsidRPr="008B3780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3009748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281E59">
        <w:rPr>
          <w:sz w:val="24"/>
          <w:szCs w:val="24"/>
        </w:rPr>
        <w:t xml:space="preserve"> 89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0C4F4A">
        <w:rPr>
          <w:sz w:val="24"/>
          <w:szCs w:val="24"/>
        </w:rPr>
        <w:t xml:space="preserve"> 2</w:t>
      </w:r>
      <w:r w:rsidR="00F63047">
        <w:rPr>
          <w:sz w:val="24"/>
          <w:szCs w:val="24"/>
        </w:rPr>
        <w:t>5</w:t>
      </w:r>
      <w:r w:rsidR="00C74780">
        <w:rPr>
          <w:sz w:val="24"/>
          <w:szCs w:val="24"/>
        </w:rPr>
        <w:t>.09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890B79" w:rsidRDefault="00C74780" w:rsidP="00C74780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 №</w:t>
      </w:r>
      <w:r w:rsidR="00281E59">
        <w:rPr>
          <w:b/>
          <w:sz w:val="24"/>
        </w:rPr>
        <w:t>32</w:t>
      </w:r>
    </w:p>
    <w:p w:rsidR="000E7AD9" w:rsidRDefault="000E7AD9" w:rsidP="000E7AD9">
      <w:pPr>
        <w:pStyle w:val="af0"/>
        <w:tabs>
          <w:tab w:val="left" w:pos="708"/>
        </w:tabs>
        <w:jc w:val="right"/>
      </w:pPr>
      <w:r>
        <w:t xml:space="preserve">п. Зональная станция             </w:t>
      </w:r>
      <w:r>
        <w:tab/>
      </w:r>
      <w:r>
        <w:tab/>
        <w:t>25.09.2020</w:t>
      </w:r>
      <w:r>
        <w:tab/>
      </w:r>
      <w:r>
        <w:tab/>
      </w:r>
      <w:r>
        <w:tab/>
        <w:t xml:space="preserve">      «25» сентября 2020 г.</w:t>
      </w:r>
    </w:p>
    <w:p w:rsidR="000E7AD9" w:rsidRDefault="000E7AD9" w:rsidP="000E7AD9">
      <w:pPr>
        <w:pStyle w:val="af0"/>
        <w:tabs>
          <w:tab w:val="left" w:pos="708"/>
        </w:tabs>
        <w:jc w:val="right"/>
        <w:rPr>
          <w:b/>
        </w:rPr>
      </w:pPr>
      <w:r>
        <w:rPr>
          <w:b/>
        </w:rPr>
        <w:t xml:space="preserve">8-ое очередное собрание </w:t>
      </w:r>
    </w:p>
    <w:p w:rsidR="000E7AD9" w:rsidRDefault="000E7AD9" w:rsidP="000E7AD9">
      <w:pPr>
        <w:pStyle w:val="af0"/>
        <w:tabs>
          <w:tab w:val="left" w:pos="708"/>
        </w:tabs>
        <w:jc w:val="right"/>
        <w:rPr>
          <w:b/>
        </w:rPr>
      </w:pPr>
      <w:r>
        <w:rPr>
          <w:b/>
        </w:rPr>
        <w:t xml:space="preserve">V-ого созыва </w:t>
      </w:r>
    </w:p>
    <w:p w:rsidR="000E7AD9" w:rsidRDefault="000E7AD9" w:rsidP="000E7AD9">
      <w:pPr>
        <w:ind w:hanging="426"/>
        <w:rPr>
          <w:b/>
        </w:rPr>
      </w:pPr>
    </w:p>
    <w:p w:rsidR="000E7AD9" w:rsidRDefault="000E7AD9" w:rsidP="000E7AD9">
      <w:pPr>
        <w:ind w:right="38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определении перечня автомобильных дорог местного значения, подлежащих капитальному ремонту и (или) ремонту за счет средств иных межбюджетных трансфертов в 2021 году. </w:t>
      </w:r>
    </w:p>
    <w:p w:rsidR="000E7AD9" w:rsidRDefault="000E7AD9" w:rsidP="000E7AD9">
      <w:pPr>
        <w:tabs>
          <w:tab w:val="left" w:pos="709"/>
        </w:tabs>
        <w:spacing w:line="276" w:lineRule="auto"/>
        <w:jc w:val="both"/>
        <w:rPr>
          <w:sz w:val="24"/>
          <w:szCs w:val="24"/>
          <w:lang/>
        </w:rPr>
      </w:pPr>
    </w:p>
    <w:p w:rsidR="000E7AD9" w:rsidRDefault="000E7AD9" w:rsidP="000E7AD9">
      <w:pPr>
        <w:tabs>
          <w:tab w:val="left" w:pos="709"/>
        </w:tabs>
        <w:spacing w:line="276" w:lineRule="auto"/>
        <w:jc w:val="both"/>
        <w:rPr>
          <w:sz w:val="24"/>
          <w:szCs w:val="24"/>
          <w:lang/>
        </w:rPr>
      </w:pPr>
    </w:p>
    <w:p w:rsidR="000E7AD9" w:rsidRDefault="000E7AD9" w:rsidP="000E7A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планируемым выделением средств иных межбюджетных трансфертов в 2021 году в рамках программы «Капитальный ремонт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области», </w:t>
      </w:r>
    </w:p>
    <w:p w:rsidR="000E7AD9" w:rsidRDefault="000E7AD9" w:rsidP="000E7AD9">
      <w:pPr>
        <w:ind w:firstLine="708"/>
        <w:jc w:val="center"/>
        <w:rPr>
          <w:b/>
          <w:sz w:val="24"/>
          <w:szCs w:val="24"/>
        </w:rPr>
      </w:pPr>
    </w:p>
    <w:p w:rsidR="000E7AD9" w:rsidRDefault="000E7AD9" w:rsidP="000E7AD9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 ЗОНАЛЬНЕНСКОГО  СЕЛЬСКОГО  ПОСЕЛЕНИЯ РЕШИЛ:</w:t>
      </w:r>
    </w:p>
    <w:p w:rsidR="000E7AD9" w:rsidRDefault="000E7AD9" w:rsidP="000E7AD9">
      <w:pPr>
        <w:autoSpaceDE w:val="0"/>
        <w:autoSpaceDN w:val="0"/>
        <w:adjustRightInd w:val="0"/>
        <w:ind w:firstLine="708"/>
        <w:jc w:val="both"/>
        <w:rPr>
          <w:b/>
          <w:spacing w:val="28"/>
          <w:sz w:val="24"/>
          <w:szCs w:val="24"/>
        </w:rPr>
      </w:pPr>
    </w:p>
    <w:p w:rsidR="000E7AD9" w:rsidRDefault="000E7AD9" w:rsidP="000E7AD9">
      <w:pPr>
        <w:numPr>
          <w:ilvl w:val="0"/>
          <w:numId w:val="44"/>
        </w:numPr>
        <w:spacing w:line="264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Включить в перечень автомобильных дорог местного значения, подлежащих капитальному ремонту и (или) ремонту за счет средств иных межбюджетных трансфертов в 2021 году:</w:t>
      </w:r>
    </w:p>
    <w:p w:rsidR="000E7AD9" w:rsidRDefault="000E7AD9" w:rsidP="000E7AD9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eastAsia="en-US"/>
        </w:rPr>
        <w:t>- ул. Зеленая</w:t>
      </w:r>
      <w:r>
        <w:rPr>
          <w:sz w:val="24"/>
          <w:szCs w:val="24"/>
        </w:rPr>
        <w:t xml:space="preserve"> от д. 1а до д. 11/1;</w:t>
      </w:r>
    </w:p>
    <w:p w:rsidR="000E7AD9" w:rsidRDefault="000E7AD9" w:rsidP="000E7AD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- ул. Тихая от д. 3 до д. 10.</w:t>
      </w:r>
    </w:p>
    <w:p w:rsidR="000E7AD9" w:rsidRDefault="000E7AD9" w:rsidP="000E7AD9">
      <w:pPr>
        <w:numPr>
          <w:ilvl w:val="0"/>
          <w:numId w:val="44"/>
        </w:numPr>
        <w:ind w:left="0" w:firstLine="0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Направить Главе поселения (Главе Администрации) настоящее решение для подписания и опубликования в официальном издании – «Информационный бюллетень </w:t>
      </w:r>
      <w:proofErr w:type="spellStart"/>
      <w:r>
        <w:rPr>
          <w:bCs/>
          <w:sz w:val="24"/>
          <w:szCs w:val="24"/>
          <w:lang w:eastAsia="en-US"/>
        </w:rPr>
        <w:t>Зональненского</w:t>
      </w:r>
      <w:proofErr w:type="spellEnd"/>
      <w:r>
        <w:rPr>
          <w:bCs/>
          <w:sz w:val="24"/>
          <w:szCs w:val="24"/>
          <w:lang w:eastAsia="en-US"/>
        </w:rPr>
        <w:t xml:space="preserve"> сельского поселения» и разместить на официальном информационном сайте </w:t>
      </w:r>
      <w:proofErr w:type="spellStart"/>
      <w:r>
        <w:rPr>
          <w:bCs/>
          <w:sz w:val="24"/>
          <w:szCs w:val="24"/>
          <w:lang w:eastAsia="en-US"/>
        </w:rPr>
        <w:t>Зональненского</w:t>
      </w:r>
      <w:proofErr w:type="spellEnd"/>
      <w:r>
        <w:rPr>
          <w:bCs/>
          <w:sz w:val="24"/>
          <w:szCs w:val="24"/>
          <w:lang w:eastAsia="en-US"/>
        </w:rPr>
        <w:t xml:space="preserve"> сельского поселения в сети «Интернет» (адрес сайта </w:t>
      </w:r>
      <w:hyperlink r:id="rId10" w:history="1">
        <w:r>
          <w:rPr>
            <w:rStyle w:val="aa"/>
            <w:bCs/>
            <w:sz w:val="24"/>
            <w:szCs w:val="24"/>
            <w:lang w:eastAsia="en-US"/>
          </w:rPr>
          <w:t>www.admzsp.ru</w:t>
        </w:r>
      </w:hyperlink>
      <w:r>
        <w:rPr>
          <w:bCs/>
          <w:sz w:val="24"/>
          <w:szCs w:val="24"/>
          <w:lang w:eastAsia="en-US"/>
        </w:rPr>
        <w:t>).</w:t>
      </w:r>
    </w:p>
    <w:p w:rsidR="000E7AD9" w:rsidRDefault="000E7AD9" w:rsidP="000E7AD9">
      <w:pPr>
        <w:numPr>
          <w:ilvl w:val="0"/>
          <w:numId w:val="44"/>
        </w:numPr>
        <w:ind w:left="0" w:firstLine="0"/>
        <w:jc w:val="both"/>
        <w:rPr>
          <w:bCs/>
          <w:sz w:val="24"/>
          <w:szCs w:val="24"/>
          <w:lang w:eastAsia="en-US"/>
        </w:rPr>
      </w:pPr>
      <w:r>
        <w:rPr>
          <w:sz w:val="24"/>
        </w:rPr>
        <w:t>Настоящее решение вступает в силу со дня его официального опубликования.</w:t>
      </w:r>
    </w:p>
    <w:p w:rsidR="000E7AD9" w:rsidRDefault="000E7AD9" w:rsidP="000E7AD9">
      <w:pPr>
        <w:tabs>
          <w:tab w:val="left" w:pos="284"/>
        </w:tabs>
        <w:spacing w:line="276" w:lineRule="auto"/>
        <w:ind w:firstLine="426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</w:t>
      </w:r>
      <w:r>
        <w:rPr>
          <w:sz w:val="24"/>
          <w:szCs w:val="24"/>
          <w:lang w:eastAsia="en-US"/>
        </w:rPr>
        <w:tab/>
      </w:r>
    </w:p>
    <w:p w:rsidR="000E7AD9" w:rsidRDefault="000E7AD9" w:rsidP="000E7A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E7AD9" w:rsidRDefault="000E7AD9" w:rsidP="000E7A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Е.А. Коновалова</w:t>
      </w:r>
    </w:p>
    <w:p w:rsidR="000E7AD9" w:rsidRDefault="000E7AD9" w:rsidP="000E7AD9">
      <w:pPr>
        <w:jc w:val="both"/>
        <w:rPr>
          <w:sz w:val="24"/>
          <w:szCs w:val="24"/>
        </w:rPr>
      </w:pPr>
    </w:p>
    <w:p w:rsidR="000E7AD9" w:rsidRDefault="000E7AD9" w:rsidP="000E7AD9">
      <w:pPr>
        <w:jc w:val="both"/>
        <w:rPr>
          <w:sz w:val="24"/>
          <w:szCs w:val="24"/>
        </w:rPr>
      </w:pPr>
    </w:p>
    <w:p w:rsidR="000E7AD9" w:rsidRDefault="000E7AD9" w:rsidP="000E7A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</w:t>
      </w:r>
    </w:p>
    <w:p w:rsidR="000E7AD9" w:rsidRDefault="000E7AD9" w:rsidP="000E7A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(Глава Администрации)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Е.А. Коновалова</w:t>
      </w:r>
    </w:p>
    <w:p w:rsidR="000E7AD9" w:rsidRDefault="000E7AD9" w:rsidP="000E7A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3047" w:rsidRDefault="00F63047" w:rsidP="00C74780">
      <w:pPr>
        <w:jc w:val="center"/>
        <w:rPr>
          <w:b/>
          <w:sz w:val="24"/>
        </w:rPr>
      </w:pPr>
    </w:p>
    <w:sectPr w:rsidR="00F63047" w:rsidSect="00F63047">
      <w:headerReference w:type="first" r:id="rId11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5FF" w:rsidRDefault="008F75FF">
      <w:r>
        <w:separator/>
      </w:r>
    </w:p>
  </w:endnote>
  <w:endnote w:type="continuationSeparator" w:id="0">
    <w:p w:rsidR="008F75FF" w:rsidRDefault="008F7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5FF" w:rsidRDefault="008F75FF">
      <w:r>
        <w:separator/>
      </w:r>
    </w:p>
  </w:footnote>
  <w:footnote w:type="continuationSeparator" w:id="0">
    <w:p w:rsidR="008F75FF" w:rsidRDefault="008F7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8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4"/>
  </w:num>
  <w:num w:numId="5">
    <w:abstractNumId w:val="42"/>
  </w:num>
  <w:num w:numId="6">
    <w:abstractNumId w:val="8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9"/>
  </w:num>
  <w:num w:numId="13">
    <w:abstractNumId w:val="28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40"/>
  </w:num>
  <w:num w:numId="19">
    <w:abstractNumId w:val="10"/>
  </w:num>
  <w:num w:numId="20">
    <w:abstractNumId w:val="4"/>
  </w:num>
  <w:num w:numId="21">
    <w:abstractNumId w:val="26"/>
  </w:num>
  <w:num w:numId="22">
    <w:abstractNumId w:val="13"/>
  </w:num>
  <w:num w:numId="23">
    <w:abstractNumId w:val="22"/>
  </w:num>
  <w:num w:numId="24">
    <w:abstractNumId w:val="30"/>
  </w:num>
  <w:num w:numId="25">
    <w:abstractNumId w:val="20"/>
  </w:num>
  <w:num w:numId="26">
    <w:abstractNumId w:val="35"/>
  </w:num>
  <w:num w:numId="27">
    <w:abstractNumId w:val="18"/>
  </w:num>
  <w:num w:numId="28">
    <w:abstractNumId w:val="2"/>
  </w:num>
  <w:num w:numId="29">
    <w:abstractNumId w:val="31"/>
  </w:num>
  <w:num w:numId="30">
    <w:abstractNumId w:val="19"/>
  </w:num>
  <w:num w:numId="31">
    <w:abstractNumId w:val="39"/>
  </w:num>
  <w:num w:numId="32">
    <w:abstractNumId w:val="24"/>
  </w:num>
  <w:num w:numId="33">
    <w:abstractNumId w:val="5"/>
  </w:num>
  <w:num w:numId="34">
    <w:abstractNumId w:val="38"/>
  </w:num>
  <w:num w:numId="35">
    <w:abstractNumId w:val="41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1"/>
  </w:num>
  <w:num w:numId="39">
    <w:abstractNumId w:val="27"/>
  </w:num>
  <w:num w:numId="40">
    <w:abstractNumId w:val="15"/>
  </w:num>
  <w:num w:numId="41">
    <w:abstractNumId w:val="12"/>
  </w:num>
  <w:num w:numId="42">
    <w:abstractNumId w:val="17"/>
  </w:num>
  <w:num w:numId="43">
    <w:abstractNumId w:val="25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3792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7AD9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1BB"/>
    <w:rsid w:val="002D048C"/>
    <w:rsid w:val="002D056D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3780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5FF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E61F0-5D83-475A-B728-80F0E634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105</cp:revision>
  <cp:lastPrinted>2020-05-20T09:32:00Z</cp:lastPrinted>
  <dcterms:created xsi:type="dcterms:W3CDTF">2020-01-13T09:47:00Z</dcterms:created>
  <dcterms:modified xsi:type="dcterms:W3CDTF">2020-09-30T15:23:00Z</dcterms:modified>
</cp:coreProperties>
</file>