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B20450">
        <w:rPr>
          <w:sz w:val="24"/>
          <w:szCs w:val="24"/>
        </w:rPr>
        <w:t xml:space="preserve"> 75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7678B">
        <w:rPr>
          <w:sz w:val="24"/>
          <w:szCs w:val="24"/>
        </w:rPr>
        <w:t xml:space="preserve"> 07</w:t>
      </w:r>
      <w:r w:rsidR="00513BFE">
        <w:rPr>
          <w:sz w:val="24"/>
          <w:szCs w:val="24"/>
        </w:rPr>
        <w:t>.07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67678B" w:rsidRDefault="00A654E2" w:rsidP="0067678B">
      <w:pPr>
        <w:jc w:val="center"/>
        <w:rPr>
          <w:b/>
        </w:rPr>
      </w:pPr>
      <w:r>
        <w:rPr>
          <w:b/>
        </w:rPr>
        <w:t>РЕШЕНИЕ № 23</w:t>
      </w:r>
    </w:p>
    <w:p w:rsidR="0067678B" w:rsidRPr="002E22A3" w:rsidRDefault="0067678B" w:rsidP="0067678B">
      <w:pPr>
        <w:jc w:val="center"/>
      </w:pPr>
    </w:p>
    <w:p w:rsidR="0067678B" w:rsidRPr="008233FD" w:rsidRDefault="0067678B" w:rsidP="0067678B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 xml:space="preserve"> 07</w:t>
      </w:r>
      <w:r w:rsidRPr="008233FD">
        <w:t xml:space="preserve">» </w:t>
      </w:r>
      <w:r>
        <w:t xml:space="preserve"> июля </w:t>
      </w:r>
      <w:r w:rsidRPr="008233FD">
        <w:t>20</w:t>
      </w:r>
      <w:r>
        <w:t>20</w:t>
      </w:r>
      <w:r w:rsidRPr="008233FD">
        <w:t xml:space="preserve"> г.</w:t>
      </w:r>
    </w:p>
    <w:p w:rsidR="0067678B" w:rsidRDefault="00A654E2" w:rsidP="0067678B">
      <w:pPr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67678B">
        <w:rPr>
          <w:sz w:val="24"/>
          <w:szCs w:val="24"/>
        </w:rPr>
        <w:t>- очередное</w:t>
      </w:r>
      <w:r w:rsidR="0067678B" w:rsidRPr="008233FD">
        <w:rPr>
          <w:sz w:val="24"/>
          <w:szCs w:val="24"/>
        </w:rPr>
        <w:t xml:space="preserve"> собрание </w:t>
      </w:r>
    </w:p>
    <w:p w:rsidR="0067678B" w:rsidRPr="008233FD" w:rsidRDefault="0067678B" w:rsidP="0067678B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772D3D" w:rsidRPr="00772D3D" w:rsidRDefault="00772D3D" w:rsidP="00772D3D">
      <w:pPr>
        <w:jc w:val="both"/>
        <w:rPr>
          <w:sz w:val="24"/>
          <w:szCs w:val="24"/>
        </w:rPr>
      </w:pPr>
    </w:p>
    <w:p w:rsidR="00772D3D" w:rsidRPr="00772D3D" w:rsidRDefault="00772D3D" w:rsidP="00772D3D">
      <w:pPr>
        <w:autoSpaceDE w:val="0"/>
        <w:autoSpaceDN w:val="0"/>
        <w:adjustRightInd w:val="0"/>
        <w:rPr>
          <w:sz w:val="24"/>
          <w:szCs w:val="24"/>
        </w:rPr>
      </w:pPr>
    </w:p>
    <w:p w:rsidR="00A654E2" w:rsidRDefault="00A654E2" w:rsidP="00A654E2">
      <w:pPr>
        <w:spacing w:line="276" w:lineRule="auto"/>
        <w:ind w:right="4677"/>
        <w:rPr>
          <w:sz w:val="24"/>
        </w:rPr>
      </w:pPr>
      <w:r>
        <w:rPr>
          <w:sz w:val="24"/>
        </w:rPr>
        <w:t>О внесении изменений в решение №19 от 21.04.2020г. «</w:t>
      </w:r>
      <w:r w:rsidRPr="00010BC2">
        <w:rPr>
          <w:sz w:val="24"/>
        </w:rPr>
        <w:t xml:space="preserve">О передаче </w:t>
      </w:r>
      <w:r>
        <w:rPr>
          <w:sz w:val="24"/>
        </w:rPr>
        <w:t xml:space="preserve">части полномочий Администрации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на уровень Администрации Томского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 по благоустройству наиболее посещаемой муниципальной территории общего пользования Томского района»</w:t>
      </w:r>
    </w:p>
    <w:p w:rsidR="00A654E2" w:rsidRPr="00010BC2" w:rsidRDefault="00A654E2" w:rsidP="00A654E2">
      <w:pPr>
        <w:spacing w:line="276" w:lineRule="auto"/>
        <w:ind w:right="4677"/>
        <w:rPr>
          <w:sz w:val="24"/>
        </w:rPr>
      </w:pPr>
    </w:p>
    <w:p w:rsidR="00A654E2" w:rsidRDefault="00A654E2" w:rsidP="00A654E2">
      <w:pPr>
        <w:spacing w:line="276" w:lineRule="auto"/>
        <w:ind w:firstLine="540"/>
        <w:rPr>
          <w:sz w:val="24"/>
        </w:rPr>
      </w:pPr>
      <w:r>
        <w:rPr>
          <w:sz w:val="24"/>
        </w:rPr>
        <w:t>В соответствии с</w:t>
      </w:r>
      <w:r w:rsidRPr="00010BC2">
        <w:rPr>
          <w:sz w:val="24"/>
        </w:rPr>
        <w:t xml:space="preserve"> </w:t>
      </w:r>
      <w:r>
        <w:rPr>
          <w:sz w:val="24"/>
        </w:rPr>
        <w:t>федеральным законом от 06.10.2003г.</w:t>
      </w:r>
      <w:r w:rsidRPr="00010BC2">
        <w:rPr>
          <w:sz w:val="24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4"/>
        </w:rPr>
        <w:t>основным мероприятием «Формирование комфортной среды в Томском районе» подпрограммы «Формирование комфортной среды в Томском районе на 2016-2020 годы» муниципальной программы «Улучшение комфортности проживания на территории Томского района на 2016-2020 годы»,</w:t>
      </w:r>
    </w:p>
    <w:p w:rsidR="00A654E2" w:rsidRPr="00010BC2" w:rsidRDefault="00A654E2" w:rsidP="00A654E2">
      <w:pPr>
        <w:spacing w:line="276" w:lineRule="auto"/>
        <w:ind w:firstLine="540"/>
        <w:rPr>
          <w:sz w:val="24"/>
        </w:rPr>
      </w:pPr>
    </w:p>
    <w:p w:rsidR="00A654E2" w:rsidRPr="005A4978" w:rsidRDefault="00A654E2" w:rsidP="00A654E2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</w:t>
      </w:r>
      <w:r>
        <w:rPr>
          <w:b/>
          <w:sz w:val="24"/>
        </w:rPr>
        <w:t>ГО СЕЛЬСКОГО  ПОСЕЛЕНИЯ  РЕШИЛ:</w:t>
      </w:r>
    </w:p>
    <w:p w:rsidR="00A654E2" w:rsidRDefault="00A654E2" w:rsidP="00A654E2">
      <w:pPr>
        <w:numPr>
          <w:ilvl w:val="0"/>
          <w:numId w:val="5"/>
        </w:numPr>
        <w:autoSpaceDE w:val="0"/>
        <w:autoSpaceDN w:val="0"/>
        <w:spacing w:line="276" w:lineRule="auto"/>
        <w:ind w:left="-142" w:firstLine="426"/>
        <w:jc w:val="both"/>
        <w:rPr>
          <w:sz w:val="24"/>
        </w:rPr>
      </w:pPr>
      <w:r>
        <w:rPr>
          <w:sz w:val="24"/>
        </w:rPr>
        <w:t xml:space="preserve">Изложить пункт 2 решения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№19 от 21.04.2020г. «</w:t>
      </w:r>
      <w:r w:rsidRPr="00010BC2">
        <w:rPr>
          <w:sz w:val="24"/>
        </w:rPr>
        <w:t xml:space="preserve">О передаче </w:t>
      </w:r>
      <w:r>
        <w:rPr>
          <w:sz w:val="24"/>
        </w:rPr>
        <w:t xml:space="preserve">части полномочий Администрации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на уровень Администрации Томского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 по благоустройству наиболее посещаемой муниципальной территории общего пользования Томского района» в следующей редакции:</w:t>
      </w:r>
    </w:p>
    <w:p w:rsidR="00A654E2" w:rsidRDefault="00A654E2" w:rsidP="00A654E2">
      <w:pPr>
        <w:numPr>
          <w:ilvl w:val="0"/>
          <w:numId w:val="5"/>
        </w:numPr>
        <w:autoSpaceDE w:val="0"/>
        <w:autoSpaceDN w:val="0"/>
        <w:spacing w:line="276" w:lineRule="auto"/>
        <w:ind w:left="-142" w:firstLine="360"/>
        <w:jc w:val="both"/>
        <w:rPr>
          <w:sz w:val="24"/>
        </w:rPr>
      </w:pPr>
      <w:r>
        <w:rPr>
          <w:sz w:val="24"/>
        </w:rPr>
        <w:t xml:space="preserve">«Администрации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передать иной межбюджетный трансферт из бюджета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в бюджет муниципального образования «Томский район» в размере </w:t>
      </w:r>
      <w:r w:rsidRPr="00E12EF7">
        <w:rPr>
          <w:sz w:val="24"/>
        </w:rPr>
        <w:t>313 996,11</w:t>
      </w:r>
      <w:r>
        <w:rPr>
          <w:sz w:val="24"/>
        </w:rPr>
        <w:t xml:space="preserve"> (Триста тринадцать </w:t>
      </w:r>
      <w:r>
        <w:rPr>
          <w:sz w:val="24"/>
        </w:rPr>
        <w:lastRenderedPageBreak/>
        <w:t>тысяч девятьсот девяносто шесть) рублей 11 копеек, на благоустройство объекта по адресу, указанному в пункте 1.1. настоящего решения</w:t>
      </w:r>
      <w:proofErr w:type="gramStart"/>
      <w:r>
        <w:rPr>
          <w:sz w:val="24"/>
        </w:rPr>
        <w:t>.</w:t>
      </w:r>
      <w:r w:rsidRPr="00E12EF7">
        <w:rPr>
          <w:sz w:val="24"/>
        </w:rPr>
        <w:t>»</w:t>
      </w:r>
      <w:proofErr w:type="gramEnd"/>
    </w:p>
    <w:p w:rsidR="00A654E2" w:rsidRPr="00E12EF7" w:rsidRDefault="00A654E2" w:rsidP="00A654E2">
      <w:pPr>
        <w:numPr>
          <w:ilvl w:val="0"/>
          <w:numId w:val="5"/>
        </w:numPr>
        <w:autoSpaceDE w:val="0"/>
        <w:autoSpaceDN w:val="0"/>
        <w:spacing w:line="276" w:lineRule="auto"/>
        <w:ind w:left="-142" w:firstLine="360"/>
        <w:jc w:val="both"/>
        <w:rPr>
          <w:sz w:val="24"/>
        </w:rPr>
      </w:pPr>
      <w:r w:rsidRPr="00E12EF7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E12EF7">
        <w:rPr>
          <w:sz w:val="24"/>
        </w:rPr>
        <w:t>Зональненское</w:t>
      </w:r>
      <w:proofErr w:type="spellEnd"/>
      <w:r w:rsidRPr="00E12EF7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E12EF7">
        <w:rPr>
          <w:sz w:val="24"/>
        </w:rPr>
        <w:t>Зональненского</w:t>
      </w:r>
      <w:proofErr w:type="spellEnd"/>
      <w:r w:rsidRPr="00E12EF7">
        <w:rPr>
          <w:sz w:val="24"/>
        </w:rPr>
        <w:t xml:space="preserve"> сельского поселения в сети Интернет (</w:t>
      </w:r>
      <w:hyperlink r:id="rId8" w:history="1">
        <w:r w:rsidRPr="00E12EF7">
          <w:rPr>
            <w:rStyle w:val="aa"/>
            <w:sz w:val="24"/>
          </w:rPr>
          <w:t>http://www.admzsp.ru</w:t>
        </w:r>
      </w:hyperlink>
      <w:r w:rsidRPr="00E12EF7">
        <w:rPr>
          <w:sz w:val="24"/>
        </w:rPr>
        <w:t>).</w:t>
      </w:r>
    </w:p>
    <w:p w:rsidR="00A654E2" w:rsidRPr="005A4978" w:rsidRDefault="00A654E2" w:rsidP="00A654E2">
      <w:pPr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A654E2" w:rsidRDefault="00A654E2" w:rsidP="00A654E2">
      <w:pPr>
        <w:rPr>
          <w:sz w:val="24"/>
        </w:rPr>
      </w:pPr>
    </w:p>
    <w:p w:rsidR="00A654E2" w:rsidRDefault="00A654E2" w:rsidP="00A654E2">
      <w:pPr>
        <w:rPr>
          <w:sz w:val="24"/>
        </w:rPr>
      </w:pPr>
    </w:p>
    <w:p w:rsidR="00A654E2" w:rsidRPr="00010BC2" w:rsidRDefault="00A654E2" w:rsidP="00A654E2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A654E2" w:rsidRPr="00010BC2" w:rsidRDefault="00A654E2" w:rsidP="00A654E2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A654E2" w:rsidRDefault="00A654E2" w:rsidP="00A654E2">
      <w:pPr>
        <w:rPr>
          <w:sz w:val="24"/>
        </w:rPr>
      </w:pPr>
    </w:p>
    <w:p w:rsidR="00A654E2" w:rsidRPr="00010BC2" w:rsidRDefault="00A654E2" w:rsidP="00A654E2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A654E2" w:rsidRPr="00010BC2" w:rsidRDefault="00A654E2" w:rsidP="00A654E2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67678B" w:rsidRPr="008233FD" w:rsidRDefault="0067678B" w:rsidP="0067678B">
      <w:pPr>
        <w:pStyle w:val="af0"/>
        <w:tabs>
          <w:tab w:val="clear" w:pos="4677"/>
          <w:tab w:val="clear" w:pos="9355"/>
        </w:tabs>
        <w:ind w:right="708"/>
        <w:jc w:val="right"/>
      </w:pPr>
    </w:p>
    <w:sectPr w:rsidR="0067678B" w:rsidRPr="008233FD" w:rsidSect="00772D3D">
      <w:headerReference w:type="first" r:id="rId9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44" w:rsidRDefault="00663C44">
      <w:r>
        <w:separator/>
      </w:r>
    </w:p>
  </w:endnote>
  <w:endnote w:type="continuationSeparator" w:id="0">
    <w:p w:rsidR="00663C44" w:rsidRDefault="0066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44" w:rsidRDefault="00663C44">
      <w:r>
        <w:separator/>
      </w:r>
    </w:p>
  </w:footnote>
  <w:footnote w:type="continuationSeparator" w:id="0">
    <w:p w:rsidR="00663C44" w:rsidRDefault="00663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9634-E415-4DF0-A419-DA4B2CA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100</cp:revision>
  <cp:lastPrinted>2020-05-20T09:32:00Z</cp:lastPrinted>
  <dcterms:created xsi:type="dcterms:W3CDTF">2020-01-13T09:47:00Z</dcterms:created>
  <dcterms:modified xsi:type="dcterms:W3CDTF">2020-08-19T04:22:00Z</dcterms:modified>
</cp:coreProperties>
</file>