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C259F4">
        <w:rPr>
          <w:sz w:val="24"/>
          <w:szCs w:val="24"/>
        </w:rPr>
        <w:t xml:space="preserve"> 58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01FF1">
        <w:rPr>
          <w:sz w:val="24"/>
          <w:szCs w:val="24"/>
        </w:rPr>
        <w:t xml:space="preserve"> 18</w:t>
      </w:r>
      <w:r w:rsidR="00707175">
        <w:rPr>
          <w:sz w:val="24"/>
          <w:szCs w:val="24"/>
        </w:rPr>
        <w:t>.05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44155C" w:rsidRDefault="00B01FF1" w:rsidP="0044155C">
      <w:pPr>
        <w:rPr>
          <w:sz w:val="24"/>
          <w:szCs w:val="24"/>
        </w:rPr>
      </w:pPr>
      <w:r>
        <w:rPr>
          <w:sz w:val="24"/>
          <w:szCs w:val="24"/>
        </w:rPr>
        <w:t xml:space="preserve"> «18</w:t>
      </w:r>
      <w:r w:rsidR="0044155C">
        <w:rPr>
          <w:sz w:val="24"/>
          <w:szCs w:val="24"/>
        </w:rPr>
        <w:t xml:space="preserve">»  мая  2020 г. </w:t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  <w:t xml:space="preserve">      </w:t>
      </w:r>
      <w:r w:rsidR="00C259F4">
        <w:rPr>
          <w:sz w:val="24"/>
          <w:szCs w:val="24"/>
        </w:rPr>
        <w:t xml:space="preserve">  </w:t>
      </w:r>
      <w:r w:rsidR="00C259F4">
        <w:rPr>
          <w:sz w:val="24"/>
          <w:szCs w:val="24"/>
        </w:rPr>
        <w:tab/>
      </w:r>
      <w:r w:rsidR="00C259F4">
        <w:rPr>
          <w:sz w:val="24"/>
          <w:szCs w:val="24"/>
        </w:rPr>
        <w:tab/>
        <w:t xml:space="preserve">                      № 108</w:t>
      </w:r>
    </w:p>
    <w:p w:rsidR="0044155C" w:rsidRDefault="0044155C" w:rsidP="0044155C">
      <w:pPr>
        <w:rPr>
          <w:sz w:val="24"/>
          <w:szCs w:val="24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AA34AE" w:rsidRPr="00AA34AE" w:rsidRDefault="00AA34AE" w:rsidP="00AA34AE">
      <w:pPr>
        <w:pStyle w:val="ConsPlusNormal0"/>
        <w:ind w:right="5755"/>
        <w:rPr>
          <w:rFonts w:ascii="Times New Roman" w:hAnsi="Times New Roman" w:cs="Times New Roman"/>
          <w:sz w:val="24"/>
        </w:rPr>
      </w:pPr>
      <w:r w:rsidRPr="00AA34AE">
        <w:rPr>
          <w:rFonts w:ascii="Times New Roman" w:hAnsi="Times New Roman" w:cs="Times New Roman"/>
          <w:sz w:val="24"/>
        </w:rPr>
        <w:t xml:space="preserve">О признании </w:t>
      </w:r>
      <w:proofErr w:type="gramStart"/>
      <w:r w:rsidRPr="00AA34AE">
        <w:rPr>
          <w:rFonts w:ascii="Times New Roman" w:hAnsi="Times New Roman" w:cs="Times New Roman"/>
          <w:sz w:val="24"/>
        </w:rPr>
        <w:t>утратившим</w:t>
      </w:r>
      <w:proofErr w:type="gramEnd"/>
      <w:r w:rsidRPr="00AA34AE">
        <w:rPr>
          <w:rFonts w:ascii="Times New Roman" w:hAnsi="Times New Roman" w:cs="Times New Roman"/>
          <w:sz w:val="24"/>
        </w:rPr>
        <w:t xml:space="preserve"> силу постановления Администрации </w:t>
      </w:r>
      <w:proofErr w:type="spellStart"/>
      <w:r w:rsidRPr="00AA34AE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AA34AE">
        <w:rPr>
          <w:rFonts w:ascii="Times New Roman" w:hAnsi="Times New Roman" w:cs="Times New Roman"/>
          <w:sz w:val="24"/>
        </w:rPr>
        <w:t xml:space="preserve"> сельского поселения от 25.06.2015 №256 «Об утверждении Порядка формирования, утверждения и ведения плана закупок товаров, работ, услуг для обеспечения муниципальных нужд»</w:t>
      </w:r>
    </w:p>
    <w:p w:rsidR="00AA34AE" w:rsidRPr="00AA34AE" w:rsidRDefault="00AA34AE" w:rsidP="00AA34AE">
      <w:pPr>
        <w:pStyle w:val="ConsPlusNormal0"/>
        <w:ind w:right="5755"/>
        <w:rPr>
          <w:rFonts w:ascii="Times New Roman" w:hAnsi="Times New Roman" w:cs="Times New Roman"/>
          <w:sz w:val="24"/>
        </w:rPr>
      </w:pPr>
    </w:p>
    <w:p w:rsidR="00AA34AE" w:rsidRPr="00AA34AE" w:rsidRDefault="00AA34AE" w:rsidP="00AA34A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A34AE">
        <w:rPr>
          <w:sz w:val="24"/>
          <w:szCs w:val="24"/>
        </w:rPr>
        <w:t>В соответствии со статьей 48 Федерального закона от 06.10.2003 №131-ФЗ «Об общих принципах организации местного самоуправления в Российской Федерации»</w:t>
      </w:r>
    </w:p>
    <w:p w:rsidR="00AA34AE" w:rsidRPr="00AA34AE" w:rsidRDefault="00AA34AE" w:rsidP="00AA34AE">
      <w:pPr>
        <w:ind w:left="705"/>
        <w:jc w:val="both"/>
        <w:rPr>
          <w:sz w:val="24"/>
          <w:szCs w:val="24"/>
        </w:rPr>
      </w:pPr>
    </w:p>
    <w:p w:rsidR="00AA34AE" w:rsidRPr="00AA34AE" w:rsidRDefault="00AA34AE" w:rsidP="00AA34AE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A34AE">
        <w:rPr>
          <w:sz w:val="24"/>
          <w:szCs w:val="24"/>
        </w:rPr>
        <w:t>ПОСТАНОВЛЯЮ:</w:t>
      </w:r>
    </w:p>
    <w:p w:rsidR="00AA34AE" w:rsidRPr="00AA34AE" w:rsidRDefault="00AA34AE" w:rsidP="00AA34A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A34AE" w:rsidRPr="00AA34AE" w:rsidRDefault="00AA34AE" w:rsidP="00AA34AE">
      <w:pPr>
        <w:pStyle w:val="ae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34AE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AA34AE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AA34AE">
        <w:rPr>
          <w:rFonts w:ascii="Times New Roman" w:hAnsi="Times New Roman"/>
          <w:sz w:val="24"/>
          <w:szCs w:val="24"/>
        </w:rPr>
        <w:t xml:space="preserve"> сельского поселения от 25.06.2015 №256 «Об утверждении Порядка формирования, утверждения и ведения плана закупок товаров, работ, услуг для обеспечения муниципальных нужд»</w:t>
      </w:r>
    </w:p>
    <w:p w:rsidR="00AA34AE" w:rsidRPr="00AA34AE" w:rsidRDefault="00AA34AE" w:rsidP="00AA34AE">
      <w:pPr>
        <w:pStyle w:val="ae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34AE">
        <w:rPr>
          <w:rFonts w:ascii="Times New Roman" w:hAnsi="Times New Roman"/>
          <w:sz w:val="24"/>
          <w:szCs w:val="24"/>
        </w:rPr>
        <w:t> Настоящее постановление вступает в силу со дня его официального обнародования.</w:t>
      </w:r>
    </w:p>
    <w:p w:rsidR="00AA34AE" w:rsidRPr="00AA34AE" w:rsidRDefault="00AA34AE" w:rsidP="00AA34AE">
      <w:pPr>
        <w:pStyle w:val="ae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34AE">
        <w:rPr>
          <w:rFonts w:ascii="Times New Roman" w:hAnsi="Times New Roman"/>
          <w:sz w:val="24"/>
          <w:szCs w:val="24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AA34AE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AA34AE">
        <w:rPr>
          <w:rFonts w:ascii="Times New Roman" w:hAnsi="Times New Roman"/>
          <w:sz w:val="24"/>
          <w:szCs w:val="24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AA34AE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AA34AE">
        <w:rPr>
          <w:rFonts w:ascii="Times New Roman" w:hAnsi="Times New Roman"/>
          <w:sz w:val="24"/>
          <w:szCs w:val="24"/>
        </w:rPr>
        <w:t xml:space="preserve"> сельское поселение» в сети Интернет (</w:t>
      </w:r>
      <w:hyperlink r:id="rId8" w:history="1">
        <w:r w:rsidRPr="00AA34AE">
          <w:rPr>
            <w:rStyle w:val="aa"/>
            <w:rFonts w:ascii="Times New Roman" w:hAnsi="Times New Roman"/>
            <w:sz w:val="24"/>
            <w:szCs w:val="24"/>
          </w:rPr>
          <w:t>http://admzsp.ru</w:t>
        </w:r>
      </w:hyperlink>
      <w:r w:rsidRPr="00AA34AE">
        <w:rPr>
          <w:rFonts w:ascii="Times New Roman" w:hAnsi="Times New Roman"/>
          <w:sz w:val="24"/>
          <w:szCs w:val="24"/>
        </w:rPr>
        <w:t>).</w:t>
      </w:r>
    </w:p>
    <w:p w:rsidR="00AA34AE" w:rsidRPr="00AA34AE" w:rsidRDefault="00AA34AE" w:rsidP="00AA34AE">
      <w:pPr>
        <w:pStyle w:val="ae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34A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A34AE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Pr="00AA34AE">
        <w:rPr>
          <w:rFonts w:ascii="Times New Roman" w:hAnsi="Times New Roman"/>
          <w:bCs/>
          <w:sz w:val="24"/>
          <w:szCs w:val="24"/>
        </w:rPr>
        <w:t>оставляю за собой</w:t>
      </w:r>
      <w:r w:rsidRPr="00AA34AE">
        <w:rPr>
          <w:rFonts w:ascii="Times New Roman" w:hAnsi="Times New Roman"/>
          <w:sz w:val="24"/>
          <w:szCs w:val="24"/>
        </w:rPr>
        <w:t>.</w:t>
      </w:r>
    </w:p>
    <w:p w:rsidR="00AA34AE" w:rsidRPr="00AA34AE" w:rsidRDefault="00AA34AE" w:rsidP="00AA34A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A34AE">
        <w:rPr>
          <w:sz w:val="24"/>
          <w:szCs w:val="24"/>
        </w:rPr>
        <w:t xml:space="preserve">                        </w:t>
      </w:r>
    </w:p>
    <w:p w:rsidR="00AA34AE" w:rsidRPr="00AA34AE" w:rsidRDefault="00AA34AE" w:rsidP="00AA34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34AE" w:rsidRPr="00AA34AE" w:rsidRDefault="00AA34AE" w:rsidP="00AA34A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34AE" w:rsidRPr="00AA34AE" w:rsidRDefault="00AA34AE" w:rsidP="00AA34AE">
      <w:pPr>
        <w:spacing w:line="276" w:lineRule="auto"/>
        <w:rPr>
          <w:sz w:val="24"/>
          <w:szCs w:val="24"/>
        </w:rPr>
      </w:pPr>
      <w:r w:rsidRPr="00AA34AE">
        <w:rPr>
          <w:sz w:val="24"/>
          <w:szCs w:val="24"/>
        </w:rPr>
        <w:t xml:space="preserve">И.О. Главы поселения  </w:t>
      </w:r>
    </w:p>
    <w:p w:rsidR="00AA34AE" w:rsidRPr="00AA34AE" w:rsidRDefault="00AA34AE" w:rsidP="00AA34AE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AA34AE">
        <w:rPr>
          <w:sz w:val="24"/>
          <w:szCs w:val="24"/>
        </w:rPr>
        <w:t>(И.О. Главы Администрации)</w:t>
      </w:r>
      <w:r w:rsidRPr="00AA34AE">
        <w:rPr>
          <w:sz w:val="24"/>
          <w:szCs w:val="24"/>
        </w:rPr>
        <w:tab/>
        <w:t xml:space="preserve">                           Н.В. Королева</w:t>
      </w:r>
    </w:p>
    <w:p w:rsidR="00AA34AE" w:rsidRPr="00AA34AE" w:rsidRDefault="00AA34AE" w:rsidP="00AA34AE">
      <w:pPr>
        <w:spacing w:line="276" w:lineRule="auto"/>
        <w:rPr>
          <w:sz w:val="24"/>
          <w:szCs w:val="24"/>
        </w:rPr>
      </w:pPr>
    </w:p>
    <w:p w:rsidR="00AA34AE" w:rsidRPr="00AA34AE" w:rsidRDefault="00AA34AE" w:rsidP="00AA34AE">
      <w:pPr>
        <w:rPr>
          <w:sz w:val="24"/>
          <w:szCs w:val="24"/>
        </w:rPr>
      </w:pPr>
    </w:p>
    <w:p w:rsidR="00AA34AE" w:rsidRPr="00AA34AE" w:rsidRDefault="00AA34AE" w:rsidP="00AA34AE">
      <w:pPr>
        <w:rPr>
          <w:sz w:val="24"/>
          <w:szCs w:val="24"/>
        </w:rPr>
      </w:pPr>
    </w:p>
    <w:p w:rsidR="00AA34AE" w:rsidRPr="00AA34AE" w:rsidRDefault="00AA34AE" w:rsidP="00AA34AE">
      <w:pPr>
        <w:rPr>
          <w:sz w:val="24"/>
          <w:szCs w:val="24"/>
        </w:rPr>
      </w:pPr>
    </w:p>
    <w:p w:rsidR="00AA34AE" w:rsidRDefault="00AA34AE" w:rsidP="00AA34AE"/>
    <w:p w:rsidR="00AA34AE" w:rsidRDefault="00AA34AE" w:rsidP="00AA34AE"/>
    <w:p w:rsidR="00AA34AE" w:rsidRDefault="00AA34AE" w:rsidP="00AA34AE"/>
    <w:p w:rsidR="00AA34AE" w:rsidRDefault="00AA34AE" w:rsidP="00AA34AE"/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707175" w:rsidRPr="00700C2A" w:rsidRDefault="00707175" w:rsidP="00707175">
      <w:pPr>
        <w:rPr>
          <w:bCs/>
        </w:rPr>
      </w:pPr>
    </w:p>
    <w:sectPr w:rsidR="00707175" w:rsidRPr="00700C2A" w:rsidSect="0044155C">
      <w:headerReference w:type="first" r:id="rId9"/>
      <w:pgSz w:w="11906" w:h="16838"/>
      <w:pgMar w:top="-156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4" w:rsidRDefault="009E3DA4">
      <w:r>
        <w:separator/>
      </w:r>
    </w:p>
  </w:endnote>
  <w:endnote w:type="continuationSeparator" w:id="0">
    <w:p w:rsidR="009E3DA4" w:rsidRDefault="009E3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4" w:rsidRDefault="009E3DA4">
      <w:r>
        <w:separator/>
      </w:r>
    </w:p>
  </w:footnote>
  <w:footnote w:type="continuationSeparator" w:id="0">
    <w:p w:rsidR="009E3DA4" w:rsidRDefault="009E3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</w:num>
  <w:num w:numId="5">
    <w:abstractNumId w:val="13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100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A34AE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666F8-B5DD-48A7-B0FA-5DF52CDB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60</cp:revision>
  <cp:lastPrinted>2019-01-29T07:48:00Z</cp:lastPrinted>
  <dcterms:created xsi:type="dcterms:W3CDTF">2020-01-13T09:47:00Z</dcterms:created>
  <dcterms:modified xsi:type="dcterms:W3CDTF">2020-05-19T04:09:00Z</dcterms:modified>
</cp:coreProperties>
</file>