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460E7A">
        <w:rPr>
          <w:sz w:val="24"/>
          <w:szCs w:val="24"/>
        </w:rPr>
        <w:t>40/1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60E7A">
        <w:rPr>
          <w:sz w:val="24"/>
          <w:szCs w:val="24"/>
        </w:rPr>
        <w:t>21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60E7A" w:rsidRDefault="00460E7A" w:rsidP="00460E7A">
      <w:pPr>
        <w:jc w:val="center"/>
        <w:rPr>
          <w:b/>
          <w:sz w:val="30"/>
          <w:szCs w:val="30"/>
        </w:rPr>
      </w:pPr>
    </w:p>
    <w:p w:rsidR="00515C21" w:rsidRDefault="00460E7A" w:rsidP="00460E7A">
      <w:pPr>
        <w:jc w:val="center"/>
        <w:rPr>
          <w:b/>
          <w:sz w:val="30"/>
          <w:szCs w:val="30"/>
        </w:rPr>
      </w:pPr>
      <w:r w:rsidRPr="00460E7A">
        <w:rPr>
          <w:b/>
          <w:sz w:val="30"/>
          <w:szCs w:val="30"/>
        </w:rPr>
        <w:t>РАСПОРЯЖЕНИЕ</w:t>
      </w:r>
    </w:p>
    <w:p w:rsidR="00EE1458" w:rsidRDefault="00EE1458" w:rsidP="00EE1458">
      <w:pPr>
        <w:rPr>
          <w:b/>
          <w:bCs/>
        </w:rPr>
      </w:pPr>
    </w:p>
    <w:p w:rsidR="00EE1458" w:rsidRPr="00D03E99" w:rsidRDefault="00EE1458" w:rsidP="00EE1458">
      <w:pPr>
        <w:rPr>
          <w:szCs w:val="24"/>
        </w:rPr>
      </w:pPr>
      <w:r w:rsidRPr="00D03E99">
        <w:rPr>
          <w:szCs w:val="24"/>
        </w:rPr>
        <w:t xml:space="preserve">21 апреля 2020 года                                     </w:t>
      </w:r>
      <w:r>
        <w:rPr>
          <w:szCs w:val="24"/>
        </w:rPr>
        <w:t xml:space="preserve">   </w:t>
      </w:r>
      <w:r w:rsidRPr="00D03E99">
        <w:rPr>
          <w:szCs w:val="24"/>
        </w:rPr>
        <w:t xml:space="preserve">                                                №  21</w:t>
      </w:r>
    </w:p>
    <w:p w:rsidR="00EE1458" w:rsidRDefault="00EE1458" w:rsidP="00EE1458"/>
    <w:p w:rsidR="00EE1458" w:rsidRPr="00D03E99" w:rsidRDefault="00EE1458" w:rsidP="00EE1458">
      <w:pPr>
        <w:jc w:val="both"/>
        <w:rPr>
          <w:b/>
          <w:sz w:val="20"/>
        </w:rPr>
      </w:pPr>
      <w:r w:rsidRPr="00D03E99">
        <w:rPr>
          <w:sz w:val="20"/>
        </w:rPr>
        <w:t xml:space="preserve">О противопожарной безопасности </w:t>
      </w:r>
    </w:p>
    <w:p w:rsidR="00EE1458" w:rsidRPr="00D03E99" w:rsidRDefault="00EE1458" w:rsidP="00EE1458">
      <w:pPr>
        <w:jc w:val="both"/>
        <w:rPr>
          <w:sz w:val="20"/>
        </w:rPr>
      </w:pPr>
      <w:r w:rsidRPr="00D03E99">
        <w:rPr>
          <w:sz w:val="20"/>
        </w:rPr>
        <w:t>в весенне-летний период 2020 года</w:t>
      </w:r>
    </w:p>
    <w:p w:rsidR="00EE1458" w:rsidRDefault="00EE1458" w:rsidP="00EE1458">
      <w:pPr>
        <w:jc w:val="both"/>
        <w:rPr>
          <w:szCs w:val="28"/>
        </w:rPr>
      </w:pPr>
    </w:p>
    <w:p w:rsidR="00EE1458" w:rsidRPr="00434FAE" w:rsidRDefault="00EE1458" w:rsidP="00EE1458">
      <w:pPr>
        <w:jc w:val="both"/>
        <w:rPr>
          <w:szCs w:val="28"/>
        </w:rPr>
      </w:pPr>
    </w:p>
    <w:p w:rsidR="00EE1458" w:rsidRPr="00EE1458" w:rsidRDefault="00EE1458" w:rsidP="00EE1458">
      <w:pPr>
        <w:ind w:firstLine="108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В соответствии с Федеральным законом № 69-ФЗ «О пожарной безопасности» от 21.12.1994 года, Правилами пожарной безопасности в РФ (ППБ 01-03), Правилами пожарной безопасности в лесах РФ, в целях обеспечения пожарной безопасности и соблюдения противопожарного режима в весенне-летний пожароопасный период 2020 года на территории МО </w:t>
      </w:r>
      <w:proofErr w:type="spellStart"/>
      <w:r w:rsidRPr="00EE1458">
        <w:rPr>
          <w:sz w:val="26"/>
          <w:szCs w:val="26"/>
        </w:rPr>
        <w:t>Зональненское</w:t>
      </w:r>
      <w:proofErr w:type="spellEnd"/>
      <w:r w:rsidRPr="00EE1458">
        <w:rPr>
          <w:sz w:val="26"/>
          <w:szCs w:val="26"/>
        </w:rPr>
        <w:t xml:space="preserve"> сельское поселение.</w:t>
      </w:r>
    </w:p>
    <w:p w:rsidR="00EE1458" w:rsidRPr="00EE1458" w:rsidRDefault="00EE1458" w:rsidP="00EE1458">
      <w:pPr>
        <w:rPr>
          <w:b/>
          <w:sz w:val="26"/>
          <w:szCs w:val="26"/>
        </w:rPr>
      </w:pPr>
    </w:p>
    <w:p w:rsidR="00EE1458" w:rsidRPr="00EE1458" w:rsidRDefault="00EE1458" w:rsidP="00EE1458">
      <w:pPr>
        <w:rPr>
          <w:sz w:val="26"/>
          <w:szCs w:val="26"/>
        </w:rPr>
      </w:pPr>
      <w:r w:rsidRPr="00EE1458">
        <w:rPr>
          <w:b/>
          <w:sz w:val="26"/>
          <w:szCs w:val="26"/>
        </w:rPr>
        <w:t>СЧИТАЮ НЕОБХОДИМЫМ:</w:t>
      </w:r>
    </w:p>
    <w:p w:rsidR="00EE1458" w:rsidRPr="00EE1458" w:rsidRDefault="00EE1458" w:rsidP="00EE1458">
      <w:pPr>
        <w:ind w:firstLine="1080"/>
        <w:jc w:val="both"/>
        <w:rPr>
          <w:sz w:val="26"/>
          <w:szCs w:val="26"/>
        </w:rPr>
      </w:pP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1.  Рекомендовать</w:t>
      </w:r>
      <w:r w:rsidRPr="00EE1458">
        <w:rPr>
          <w:sz w:val="26"/>
          <w:szCs w:val="26"/>
        </w:rPr>
        <w:tab/>
        <w:t>руководителям организаций сельскохозяйственного производства, главам крестьянско-фермерских хозяйств, предпринимателям и гражданам, осуществляющим сельскохозяйственную и предпринимательскую деятельность, независимо от форм собственности:</w:t>
      </w: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1.1. Не допускать сжигание стерни, сухой травы и разведение костров на полях, сельскохозяйственных угодьях,  на землях рекреационного, производственного, складского назначения;</w:t>
      </w: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1.2. Установить строгий противопожарный режим при работе на земельных участках, запретить применение открытого огня, исключить применение других возможных источников возгорания;</w:t>
      </w: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1.3.  До 09.05.2020 года  произвести опашку полей и сельскохозяйственных угодий полосой шириной не менее 15 метров в местах их примыкания к населенным пунктам,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EE1458">
          <w:rPr>
            <w:sz w:val="26"/>
            <w:szCs w:val="26"/>
          </w:rPr>
          <w:t>50 метров</w:t>
        </w:r>
      </w:smartTag>
      <w:r w:rsidRPr="00EE1458">
        <w:rPr>
          <w:sz w:val="26"/>
          <w:szCs w:val="26"/>
        </w:rPr>
        <w:t xml:space="preserve"> от крайних строений в населенных пунктах;</w:t>
      </w:r>
    </w:p>
    <w:p w:rsidR="00EE1458" w:rsidRPr="00EE1458" w:rsidRDefault="00231610" w:rsidP="00EE145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1.4.  До 12.05.2020</w:t>
      </w:r>
      <w:r w:rsidR="00EE1458" w:rsidRPr="00EE1458">
        <w:rPr>
          <w:sz w:val="26"/>
          <w:szCs w:val="26"/>
        </w:rPr>
        <w:t xml:space="preserve"> года произвести опашку полей и сельскохозяйственных угодий полосой шириной не менее 3 метров в местах их примыкания к лесным массивам,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="00EE1458" w:rsidRPr="00EE1458">
          <w:rPr>
            <w:sz w:val="26"/>
            <w:szCs w:val="26"/>
          </w:rPr>
          <w:t>15 метров</w:t>
        </w:r>
      </w:smartTag>
      <w:r w:rsidR="00EE1458" w:rsidRPr="00EE1458">
        <w:rPr>
          <w:sz w:val="26"/>
          <w:szCs w:val="26"/>
        </w:rPr>
        <w:t xml:space="preserve">;  </w:t>
      </w: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1.5. Проведение отжигов сухой травы на полях и сельскохозяйственных угодьях запрещено;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1.6. Обеспечить в период с 01.05.2020 года по 15.08.2020 года при сухой погоде дежурство на рабочих местах  добровольных пожарных дружин;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lastRenderedPageBreak/>
        <w:t>2.</w:t>
      </w:r>
      <w:r w:rsidRPr="00EE1458">
        <w:rPr>
          <w:sz w:val="26"/>
          <w:szCs w:val="26"/>
        </w:rPr>
        <w:tab/>
        <w:t xml:space="preserve">   Гражданам, проживающим и находящимся на территории МО </w:t>
      </w:r>
      <w:proofErr w:type="spellStart"/>
      <w:r w:rsidRPr="00EE1458">
        <w:rPr>
          <w:sz w:val="26"/>
          <w:szCs w:val="26"/>
        </w:rPr>
        <w:t>Зональненское</w:t>
      </w:r>
      <w:proofErr w:type="spellEnd"/>
      <w:r w:rsidRPr="00EE1458">
        <w:rPr>
          <w:sz w:val="26"/>
          <w:szCs w:val="26"/>
        </w:rPr>
        <w:t xml:space="preserve"> сельское поселение, членам садоводческих и огороднических некоммерческих объединений: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2.1.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на индивидуальных участках в садоводствах, огородничествах и в населенных пунктах;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2.2.  Не допускать сжигания в населенных пунктах и садоводческих объединениях сухой травы и мусора;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2.3. На индивидуальных участках в населенных пунктах и садоводствах при наличии построек устанавливать на участках бочку с водой или иметь не менее 2-х огнетушителей;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3.    </w:t>
      </w:r>
      <w:proofErr w:type="gramStart"/>
      <w:r w:rsidRPr="00EE1458">
        <w:rPr>
          <w:sz w:val="26"/>
          <w:szCs w:val="26"/>
        </w:rPr>
        <w:t>Гражданам</w:t>
      </w:r>
      <w:proofErr w:type="gramEnd"/>
      <w:r w:rsidRPr="00EE1458">
        <w:rPr>
          <w:sz w:val="26"/>
          <w:szCs w:val="26"/>
        </w:rPr>
        <w:t xml:space="preserve"> имеющим земельные участки выделенных в счёт земельных паёв сельскохозяйственного назначения: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3.1. Обеспечить соблюдение противопожарного режима  на   территории земельного участка, при наличии построек устанавливать на участках бочку с водой или иметь не менее 2-х огнетушителей;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3.2.  Не допускать сжигание сухой травы;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3.3.  До 12.05.2020 года провести опашку земельного участка полосой шириной не менее 3 метров в местах примыкания к смежным земельным участкам;</w:t>
      </w:r>
    </w:p>
    <w:p w:rsidR="00EE1458" w:rsidRPr="00EE1458" w:rsidRDefault="00EE1458" w:rsidP="00EE1458">
      <w:p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 5.</w:t>
      </w:r>
      <w:r w:rsidRPr="00EE1458">
        <w:rPr>
          <w:sz w:val="26"/>
          <w:szCs w:val="26"/>
        </w:rPr>
        <w:tab/>
        <w:t xml:space="preserve">Ведущему специалисту по управлению муниципальными ресурсами администрации МО </w:t>
      </w:r>
      <w:proofErr w:type="spellStart"/>
      <w:r w:rsidRPr="00EE1458">
        <w:rPr>
          <w:sz w:val="26"/>
          <w:szCs w:val="26"/>
        </w:rPr>
        <w:t>Зональненское</w:t>
      </w:r>
      <w:proofErr w:type="spellEnd"/>
      <w:r w:rsidRPr="00EE1458">
        <w:rPr>
          <w:sz w:val="26"/>
          <w:szCs w:val="26"/>
        </w:rPr>
        <w:t xml:space="preserve"> сельское поселение Мартыновой С.Б.:</w:t>
      </w:r>
    </w:p>
    <w:p w:rsidR="00EE1458" w:rsidRPr="00EE1458" w:rsidRDefault="00EE1458" w:rsidP="00EE1458">
      <w:pPr>
        <w:tabs>
          <w:tab w:val="num" w:pos="0"/>
        </w:tabs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     5.1. Организовать дежурство добровольной пожарной дружины и обеспечить ее первичными средствами пожаротушения.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5.2. Силами  старост и председателями ТОС в населенных пунктах обеспечить пропаганду о необходимости соблюдения противопожарного режима в весенне-летний пожароопасный период и доведение до населения постоянно и временно находящихся на территории  поселения данного распоряжения;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5.3. Обеспечить силами старост и председателями ТОС информирование администрации поселения, отдела государственного пожарного надзора, службу участкового инспектора РОВД Томского района, должностных лиц организаций о несанкционированных отжигах сухой травы, или поджогах, для принятия решения о возбуждении административного расследования;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6. Директору МП ЗСП «СКС» Филимонову М.А. в каждом населенном пункте МО </w:t>
      </w:r>
      <w:proofErr w:type="spellStart"/>
      <w:r w:rsidRPr="00EE1458">
        <w:rPr>
          <w:sz w:val="26"/>
          <w:szCs w:val="26"/>
        </w:rPr>
        <w:t>Зональненское</w:t>
      </w:r>
      <w:proofErr w:type="spellEnd"/>
      <w:r w:rsidRPr="00EE1458">
        <w:rPr>
          <w:sz w:val="26"/>
          <w:szCs w:val="26"/>
        </w:rPr>
        <w:t xml:space="preserve"> сельское поселение обеспечить свободный проезд к местам забора воды для пожаротушения и установку системы пожарной рынды;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7.</w:t>
      </w:r>
      <w:r w:rsidRPr="00EE1458">
        <w:rPr>
          <w:sz w:val="26"/>
          <w:szCs w:val="26"/>
        </w:rPr>
        <w:tab/>
        <w:t>Ведущему специалисту по управлению земельными и лесными ресурсами Трифоновой И.Г и Ведущему специалисту по работе с населением Лебедь С.</w:t>
      </w:r>
      <w:proofErr w:type="gramStart"/>
      <w:r w:rsidRPr="00EE1458">
        <w:rPr>
          <w:sz w:val="26"/>
          <w:szCs w:val="26"/>
        </w:rPr>
        <w:t>В обеспечить</w:t>
      </w:r>
      <w:proofErr w:type="gramEnd"/>
      <w:r w:rsidRPr="00EE1458">
        <w:rPr>
          <w:sz w:val="26"/>
          <w:szCs w:val="26"/>
        </w:rPr>
        <w:t xml:space="preserve"> </w:t>
      </w:r>
      <w:r w:rsidRPr="00EE1458">
        <w:rPr>
          <w:sz w:val="26"/>
          <w:szCs w:val="26"/>
          <w:shd w:val="clear" w:color="auto" w:fill="FFFFFF"/>
        </w:rPr>
        <w:t>привлечение к ответственности юридических и физических лиц за нарушение требований пожарной безопасности, в действиях которых будет обнаружен состав соответствующего административного правонарушения или преступления.</w:t>
      </w:r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 xml:space="preserve">8. Данное распоряжение подлежит официальному опубликованию и размещению на официальном сайте администрации </w:t>
      </w:r>
      <w:hyperlink r:id="rId8" w:history="1">
        <w:r w:rsidRPr="00EE1458">
          <w:rPr>
            <w:rStyle w:val="aa"/>
            <w:sz w:val="26"/>
            <w:szCs w:val="26"/>
          </w:rPr>
          <w:t>http://admzsp.ru</w:t>
        </w:r>
      </w:hyperlink>
    </w:p>
    <w:p w:rsidR="00EE1458" w:rsidRPr="00EE1458" w:rsidRDefault="00EE1458" w:rsidP="00EE1458">
      <w:pPr>
        <w:tabs>
          <w:tab w:val="num" w:pos="0"/>
        </w:tabs>
        <w:ind w:firstLine="360"/>
        <w:jc w:val="both"/>
        <w:rPr>
          <w:sz w:val="26"/>
          <w:szCs w:val="26"/>
        </w:rPr>
      </w:pPr>
      <w:r w:rsidRPr="00EE1458">
        <w:rPr>
          <w:sz w:val="26"/>
          <w:szCs w:val="26"/>
        </w:rPr>
        <w:t>9.</w:t>
      </w:r>
      <w:r w:rsidRPr="00EE1458">
        <w:rPr>
          <w:sz w:val="26"/>
          <w:szCs w:val="26"/>
        </w:rPr>
        <w:tab/>
      </w:r>
      <w:proofErr w:type="gramStart"/>
      <w:r w:rsidRPr="00EE1458">
        <w:rPr>
          <w:sz w:val="26"/>
          <w:szCs w:val="26"/>
        </w:rPr>
        <w:t>Контроль за</w:t>
      </w:r>
      <w:proofErr w:type="gramEnd"/>
      <w:r w:rsidRPr="00EE1458">
        <w:rPr>
          <w:sz w:val="26"/>
          <w:szCs w:val="26"/>
        </w:rPr>
        <w:t xml:space="preserve"> выполнением данного распоряжения оставляю за собой.</w:t>
      </w:r>
    </w:p>
    <w:p w:rsidR="00EE1458" w:rsidRPr="00EE1458" w:rsidRDefault="00EE1458" w:rsidP="00EE1458">
      <w:pPr>
        <w:rPr>
          <w:sz w:val="26"/>
          <w:szCs w:val="26"/>
        </w:rPr>
      </w:pPr>
    </w:p>
    <w:p w:rsidR="00EE1458" w:rsidRPr="00EE1458" w:rsidRDefault="00EE1458" w:rsidP="00EE1458">
      <w:pPr>
        <w:rPr>
          <w:sz w:val="26"/>
          <w:szCs w:val="26"/>
        </w:rPr>
      </w:pPr>
    </w:p>
    <w:p w:rsidR="00EE1458" w:rsidRPr="00EE1458" w:rsidRDefault="00EE1458" w:rsidP="00EE1458">
      <w:pPr>
        <w:rPr>
          <w:sz w:val="26"/>
          <w:szCs w:val="26"/>
        </w:rPr>
      </w:pPr>
      <w:r w:rsidRPr="00EE1458">
        <w:rPr>
          <w:sz w:val="26"/>
          <w:szCs w:val="26"/>
        </w:rPr>
        <w:t>Глава поселения</w:t>
      </w:r>
    </w:p>
    <w:p w:rsidR="00EE1458" w:rsidRPr="00EE1458" w:rsidRDefault="00EE1458" w:rsidP="00EE1458">
      <w:pPr>
        <w:rPr>
          <w:sz w:val="26"/>
          <w:szCs w:val="26"/>
        </w:rPr>
      </w:pPr>
      <w:r w:rsidRPr="00EE1458">
        <w:rPr>
          <w:sz w:val="26"/>
          <w:szCs w:val="26"/>
        </w:rPr>
        <w:t xml:space="preserve">(Главы Администрации)                                                                    </w:t>
      </w:r>
      <w:r w:rsidR="00231610">
        <w:rPr>
          <w:sz w:val="26"/>
          <w:szCs w:val="26"/>
        </w:rPr>
        <w:t xml:space="preserve">            </w:t>
      </w:r>
      <w:r w:rsidRPr="00EE1458">
        <w:rPr>
          <w:sz w:val="26"/>
          <w:szCs w:val="26"/>
        </w:rPr>
        <w:t xml:space="preserve"> Е.А. Коновалова</w:t>
      </w:r>
    </w:p>
    <w:p w:rsidR="00460E7A" w:rsidRPr="00EE1458" w:rsidRDefault="00460E7A" w:rsidP="00460E7A">
      <w:pPr>
        <w:jc w:val="center"/>
        <w:rPr>
          <w:b/>
          <w:sz w:val="26"/>
          <w:szCs w:val="26"/>
        </w:rPr>
      </w:pPr>
    </w:p>
    <w:sectPr w:rsidR="00460E7A" w:rsidRPr="00EE1458" w:rsidSect="004E6BCE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95" w:rsidRDefault="00B40795">
      <w:r>
        <w:separator/>
      </w:r>
    </w:p>
  </w:endnote>
  <w:endnote w:type="continuationSeparator" w:id="0">
    <w:p w:rsidR="00B40795" w:rsidRDefault="00B4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95" w:rsidRDefault="00B40795">
      <w:r>
        <w:separator/>
      </w:r>
    </w:p>
  </w:footnote>
  <w:footnote w:type="continuationSeparator" w:id="0">
    <w:p w:rsidR="00B40795" w:rsidRDefault="00B4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1610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E7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2FFF"/>
    <w:rsid w:val="005E51B2"/>
    <w:rsid w:val="005E533D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40F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60A2"/>
    <w:rsid w:val="009A7FFB"/>
    <w:rsid w:val="009C703D"/>
    <w:rsid w:val="009C720B"/>
    <w:rsid w:val="009E13ED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5158"/>
    <w:rsid w:val="00B3717D"/>
    <w:rsid w:val="00B40795"/>
    <w:rsid w:val="00B41080"/>
    <w:rsid w:val="00B44F83"/>
    <w:rsid w:val="00B46BF1"/>
    <w:rsid w:val="00B46C2F"/>
    <w:rsid w:val="00B50135"/>
    <w:rsid w:val="00B5151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7C1B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1458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35F95-13DE-45CF-A88C-F6E758FD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48</cp:revision>
  <cp:lastPrinted>2020-04-24T03:45:00Z</cp:lastPrinted>
  <dcterms:created xsi:type="dcterms:W3CDTF">2020-01-13T09:47:00Z</dcterms:created>
  <dcterms:modified xsi:type="dcterms:W3CDTF">2020-04-24T03:45:00Z</dcterms:modified>
</cp:coreProperties>
</file>