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80" w:rsidRPr="00D12880" w:rsidRDefault="00D12880" w:rsidP="0060513B">
      <w:pPr>
        <w:jc w:val="right"/>
        <w:rPr>
          <w:b/>
          <w:sz w:val="36"/>
          <w:szCs w:val="36"/>
        </w:rPr>
      </w:pPr>
    </w:p>
    <w:tbl>
      <w:tblPr>
        <w:tblW w:w="5000" w:type="pct"/>
        <w:tblCellMar>
          <w:left w:w="0" w:type="dxa"/>
          <w:right w:w="0" w:type="dxa"/>
        </w:tblCellMar>
        <w:tblLook w:val="04A0"/>
      </w:tblPr>
      <w:tblGrid>
        <w:gridCol w:w="9580"/>
      </w:tblGrid>
      <w:tr w:rsidR="00C87CF9" w:rsidRPr="00B24962" w:rsidTr="00C87CF9">
        <w:tc>
          <w:tcPr>
            <w:tcW w:w="5000" w:type="pct"/>
            <w:tcMar>
              <w:top w:w="0" w:type="dxa"/>
              <w:left w:w="225" w:type="dxa"/>
              <w:bottom w:w="225" w:type="dxa"/>
              <w:right w:w="0" w:type="dxa"/>
            </w:tcMar>
            <w:hideMark/>
          </w:tcPr>
          <w:p w:rsidR="001B71EB" w:rsidRPr="00B24962" w:rsidRDefault="001B71EB" w:rsidP="001B71E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24962">
              <w:rPr>
                <w:rFonts w:ascii="Times New Roman" w:eastAsia="Times New Roman" w:hAnsi="Times New Roman" w:cs="Times New Roman"/>
                <w:bCs/>
                <w:sz w:val="28"/>
                <w:szCs w:val="28"/>
                <w:lang w:eastAsia="ru-RU"/>
              </w:rPr>
              <w:t>Муниципальное образование «Зональненское сельское поселение»</w:t>
            </w:r>
          </w:p>
          <w:p w:rsidR="001B71EB" w:rsidRPr="00B24962" w:rsidRDefault="001B71EB" w:rsidP="001B71E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B71EB" w:rsidRPr="00B24962" w:rsidRDefault="001B71EB" w:rsidP="001B71E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24962">
              <w:rPr>
                <w:rFonts w:ascii="Times New Roman" w:eastAsia="Times New Roman" w:hAnsi="Times New Roman" w:cs="Times New Roman"/>
                <w:bCs/>
                <w:sz w:val="28"/>
                <w:szCs w:val="28"/>
                <w:lang w:eastAsia="ru-RU"/>
              </w:rPr>
              <w:t>Администрация Зональненского сельского поселения</w:t>
            </w:r>
          </w:p>
          <w:p w:rsidR="001B71EB" w:rsidRPr="00B24962" w:rsidRDefault="001B71EB" w:rsidP="001B71E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B71EB" w:rsidRPr="00B24962" w:rsidRDefault="001B71EB" w:rsidP="001B71EB">
            <w:pPr>
              <w:spacing w:before="260" w:after="0" w:line="240" w:lineRule="auto"/>
              <w:jc w:val="center"/>
              <w:rPr>
                <w:rFonts w:ascii="Times New Roman" w:eastAsia="Times New Roman" w:hAnsi="Times New Roman" w:cs="Times New Roman"/>
                <w:b/>
                <w:sz w:val="28"/>
                <w:szCs w:val="28"/>
                <w:lang w:eastAsia="ru-RU"/>
              </w:rPr>
            </w:pPr>
            <w:proofErr w:type="gramStart"/>
            <w:r w:rsidRPr="00B24962">
              <w:rPr>
                <w:rFonts w:ascii="Times New Roman" w:eastAsia="Times New Roman" w:hAnsi="Times New Roman" w:cs="Times New Roman"/>
                <w:b/>
                <w:sz w:val="28"/>
                <w:szCs w:val="28"/>
                <w:lang w:eastAsia="ru-RU"/>
              </w:rPr>
              <w:t>П</w:t>
            </w:r>
            <w:proofErr w:type="gramEnd"/>
            <w:r w:rsidRPr="00B24962">
              <w:rPr>
                <w:rFonts w:ascii="Times New Roman" w:eastAsia="Times New Roman" w:hAnsi="Times New Roman" w:cs="Times New Roman"/>
                <w:b/>
                <w:sz w:val="28"/>
                <w:szCs w:val="28"/>
                <w:lang w:eastAsia="ru-RU"/>
              </w:rPr>
              <w:t xml:space="preserve"> О С Т А Н О В Л Е Н И Е</w:t>
            </w:r>
          </w:p>
          <w:p w:rsidR="001B71EB" w:rsidRPr="00B24962" w:rsidRDefault="001B71EB" w:rsidP="001B71EB">
            <w:pPr>
              <w:spacing w:after="0" w:line="240" w:lineRule="auto"/>
              <w:jc w:val="center"/>
              <w:rPr>
                <w:rFonts w:ascii="Times New Roman" w:eastAsia="Times New Roman" w:hAnsi="Times New Roman" w:cs="Times New Roman"/>
                <w:sz w:val="24"/>
                <w:szCs w:val="24"/>
                <w:lang w:eastAsia="ru-RU"/>
              </w:rPr>
            </w:pPr>
          </w:p>
          <w:p w:rsidR="001B71EB" w:rsidRPr="00B24962" w:rsidRDefault="001B71EB" w:rsidP="001B71EB">
            <w:pPr>
              <w:spacing w:after="0" w:line="240" w:lineRule="auto"/>
              <w:ind w:firstLine="708"/>
              <w:jc w:val="both"/>
              <w:rPr>
                <w:rFonts w:ascii="Times New Roman" w:eastAsia="Times New Roman" w:hAnsi="Times New Roman" w:cs="Times New Roman"/>
                <w:sz w:val="24"/>
                <w:szCs w:val="24"/>
                <w:lang w:eastAsia="ru-RU"/>
              </w:rPr>
            </w:pPr>
          </w:p>
          <w:p w:rsidR="001B71EB" w:rsidRPr="00B24962" w:rsidRDefault="001B71EB" w:rsidP="001B71EB">
            <w:pPr>
              <w:spacing w:after="0" w:line="240" w:lineRule="auto"/>
              <w:rPr>
                <w:rFonts w:ascii="Times New Roman" w:eastAsia="Times New Roman" w:hAnsi="Times New Roman" w:cs="Times New Roman"/>
                <w:sz w:val="28"/>
                <w:szCs w:val="28"/>
                <w:lang w:eastAsia="ru-RU"/>
              </w:rPr>
            </w:pPr>
            <w:r w:rsidRPr="00451C87">
              <w:rPr>
                <w:rFonts w:ascii="Times New Roman" w:eastAsia="Times New Roman" w:hAnsi="Times New Roman" w:cs="Times New Roman"/>
                <w:sz w:val="28"/>
                <w:szCs w:val="28"/>
                <w:lang w:eastAsia="ru-RU"/>
              </w:rPr>
              <w:t>«</w:t>
            </w:r>
            <w:r w:rsidR="007465E4" w:rsidRPr="00451C87">
              <w:rPr>
                <w:rFonts w:ascii="Times New Roman" w:eastAsia="Times New Roman" w:hAnsi="Times New Roman" w:cs="Times New Roman"/>
                <w:sz w:val="28"/>
                <w:szCs w:val="28"/>
                <w:lang w:eastAsia="ru-RU"/>
              </w:rPr>
              <w:t>10</w:t>
            </w:r>
            <w:r w:rsidR="00451C87" w:rsidRPr="00451C87">
              <w:rPr>
                <w:rFonts w:ascii="Times New Roman" w:eastAsia="Times New Roman" w:hAnsi="Times New Roman" w:cs="Times New Roman"/>
                <w:sz w:val="28"/>
                <w:szCs w:val="28"/>
                <w:lang w:eastAsia="ru-RU"/>
              </w:rPr>
              <w:t xml:space="preserve">» июня </w:t>
            </w:r>
            <w:smartTag w:uri="urn:schemas-microsoft-com:office:smarttags" w:element="metricconverter">
              <w:smartTagPr>
                <w:attr w:name="ProductID" w:val="2015 г"/>
              </w:smartTagPr>
              <w:r w:rsidRPr="00451C87">
                <w:rPr>
                  <w:rFonts w:ascii="Times New Roman" w:eastAsia="Times New Roman" w:hAnsi="Times New Roman" w:cs="Times New Roman"/>
                  <w:sz w:val="28"/>
                  <w:szCs w:val="28"/>
                  <w:lang w:eastAsia="ru-RU"/>
                </w:rPr>
                <w:t>2015 г</w:t>
              </w:r>
            </w:smartTag>
            <w:r w:rsidRPr="00451C87">
              <w:rPr>
                <w:rFonts w:ascii="Times New Roman" w:eastAsia="Times New Roman" w:hAnsi="Times New Roman" w:cs="Times New Roman"/>
                <w:sz w:val="28"/>
                <w:szCs w:val="28"/>
                <w:lang w:eastAsia="ru-RU"/>
              </w:rPr>
              <w:t xml:space="preserve">.                                      </w:t>
            </w:r>
            <w:r w:rsidR="00451C87" w:rsidRPr="00451C87">
              <w:rPr>
                <w:rFonts w:ascii="Times New Roman" w:eastAsia="Times New Roman" w:hAnsi="Times New Roman" w:cs="Times New Roman"/>
                <w:sz w:val="28"/>
                <w:szCs w:val="28"/>
                <w:lang w:eastAsia="ru-RU"/>
              </w:rPr>
              <w:t xml:space="preserve">         </w:t>
            </w:r>
            <w:r w:rsidRPr="00451C87">
              <w:rPr>
                <w:rFonts w:ascii="Times New Roman" w:eastAsia="Times New Roman" w:hAnsi="Times New Roman" w:cs="Times New Roman"/>
                <w:sz w:val="28"/>
                <w:szCs w:val="28"/>
                <w:lang w:eastAsia="ru-RU"/>
              </w:rPr>
              <w:t xml:space="preserve">                          № </w:t>
            </w:r>
            <w:r w:rsidR="007465E4" w:rsidRPr="00451C87">
              <w:rPr>
                <w:rFonts w:ascii="Times New Roman" w:eastAsia="Times New Roman" w:hAnsi="Times New Roman" w:cs="Times New Roman"/>
                <w:sz w:val="28"/>
                <w:szCs w:val="28"/>
                <w:lang w:eastAsia="ru-RU"/>
              </w:rPr>
              <w:t>233</w:t>
            </w:r>
          </w:p>
          <w:p w:rsidR="00D00AAE" w:rsidRPr="00B24962" w:rsidRDefault="00D00AAE" w:rsidP="00D00AAE">
            <w:pPr>
              <w:widowControl w:val="0"/>
              <w:autoSpaceDE w:val="0"/>
              <w:autoSpaceDN w:val="0"/>
              <w:adjustRightInd w:val="0"/>
              <w:spacing w:after="0" w:line="240" w:lineRule="auto"/>
              <w:jc w:val="center"/>
              <w:rPr>
                <w:rFonts w:ascii="Times New Roman" w:hAnsi="Times New Roman" w:cs="Times New Roman"/>
                <w:bCs/>
                <w:sz w:val="24"/>
                <w:szCs w:val="24"/>
              </w:rPr>
            </w:pPr>
            <w:bookmarkStart w:id="0" w:name="_GoBack"/>
            <w:bookmarkEnd w:id="0"/>
          </w:p>
          <w:p w:rsidR="00D9372A" w:rsidRPr="00B24962" w:rsidRDefault="00D9372A" w:rsidP="00374F51">
            <w:pPr>
              <w:spacing w:after="0" w:line="240" w:lineRule="auto"/>
              <w:rPr>
                <w:rFonts w:ascii="Times New Roman" w:eastAsia="Times New Roman" w:hAnsi="Times New Roman" w:cs="Times New Roman"/>
                <w:bCs/>
                <w:sz w:val="24"/>
                <w:szCs w:val="24"/>
                <w:lang w:eastAsia="ru-RU"/>
              </w:rPr>
            </w:pPr>
          </w:p>
          <w:p w:rsidR="00F60DC8" w:rsidRPr="00B24962" w:rsidRDefault="00C87CF9" w:rsidP="00374F51">
            <w:pPr>
              <w:spacing w:after="0" w:line="240" w:lineRule="auto"/>
              <w:rPr>
                <w:rFonts w:ascii="Times New Roman" w:eastAsia="Times New Roman" w:hAnsi="Times New Roman" w:cs="Times New Roman"/>
                <w:bCs/>
                <w:sz w:val="24"/>
                <w:szCs w:val="24"/>
                <w:lang w:eastAsia="ru-RU"/>
              </w:rPr>
            </w:pPr>
            <w:r w:rsidRPr="00B24962">
              <w:rPr>
                <w:rFonts w:ascii="Times New Roman" w:eastAsia="Times New Roman" w:hAnsi="Times New Roman" w:cs="Times New Roman"/>
                <w:bCs/>
                <w:sz w:val="24"/>
                <w:szCs w:val="24"/>
                <w:lang w:eastAsia="ru-RU"/>
              </w:rPr>
              <w:t xml:space="preserve">Об утверждении Положения </w:t>
            </w:r>
            <w:proofErr w:type="gramStart"/>
            <w:r w:rsidRPr="00B24962">
              <w:rPr>
                <w:rFonts w:ascii="Times New Roman" w:eastAsia="Times New Roman" w:hAnsi="Times New Roman" w:cs="Times New Roman"/>
                <w:bCs/>
                <w:sz w:val="24"/>
                <w:szCs w:val="24"/>
                <w:lang w:eastAsia="ru-RU"/>
              </w:rPr>
              <w:t>о</w:t>
            </w:r>
            <w:proofErr w:type="gramEnd"/>
            <w:r w:rsidRPr="00B24962">
              <w:rPr>
                <w:rFonts w:ascii="Times New Roman" w:eastAsia="Times New Roman" w:hAnsi="Times New Roman" w:cs="Times New Roman"/>
                <w:bCs/>
                <w:sz w:val="24"/>
                <w:szCs w:val="24"/>
                <w:lang w:eastAsia="ru-RU"/>
              </w:rPr>
              <w:t xml:space="preserve"> внутреннем </w:t>
            </w:r>
          </w:p>
          <w:p w:rsidR="00D9372A" w:rsidRPr="00B24962" w:rsidRDefault="00C87CF9" w:rsidP="00D9372A">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bCs/>
                <w:sz w:val="24"/>
                <w:szCs w:val="24"/>
                <w:lang w:eastAsia="ru-RU"/>
              </w:rPr>
              <w:t xml:space="preserve">муниципальном финансовом </w:t>
            </w:r>
            <w:proofErr w:type="gramStart"/>
            <w:r w:rsidRPr="00B24962">
              <w:rPr>
                <w:rFonts w:ascii="Times New Roman" w:eastAsia="Times New Roman" w:hAnsi="Times New Roman" w:cs="Times New Roman"/>
                <w:bCs/>
                <w:sz w:val="24"/>
                <w:szCs w:val="24"/>
                <w:lang w:eastAsia="ru-RU"/>
              </w:rPr>
              <w:t>контроле</w:t>
            </w:r>
            <w:proofErr w:type="gramEnd"/>
          </w:p>
          <w:p w:rsidR="00D9372A" w:rsidRPr="00B24962" w:rsidRDefault="00D9372A" w:rsidP="00D9372A">
            <w:pPr>
              <w:spacing w:after="0" w:line="240" w:lineRule="auto"/>
              <w:rPr>
                <w:rFonts w:ascii="Times New Roman" w:eastAsia="Times New Roman" w:hAnsi="Times New Roman" w:cs="Times New Roman"/>
                <w:sz w:val="24"/>
                <w:szCs w:val="24"/>
                <w:lang w:eastAsia="ru-RU"/>
              </w:rPr>
            </w:pPr>
          </w:p>
          <w:p w:rsidR="00D9372A" w:rsidRPr="00B24962" w:rsidRDefault="00D9372A" w:rsidP="00D9372A">
            <w:pPr>
              <w:spacing w:after="0" w:line="240" w:lineRule="auto"/>
              <w:rPr>
                <w:rFonts w:ascii="Times New Roman" w:eastAsia="Times New Roman" w:hAnsi="Times New Roman" w:cs="Times New Roman"/>
                <w:sz w:val="24"/>
                <w:szCs w:val="24"/>
                <w:lang w:eastAsia="ru-RU"/>
              </w:rPr>
            </w:pPr>
          </w:p>
          <w:p w:rsidR="008C1922" w:rsidRPr="00B24962" w:rsidRDefault="00D9372A" w:rsidP="008C1922">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В соответствии со ст. </w:t>
            </w:r>
            <w:r w:rsidR="005649C7" w:rsidRPr="00B24962">
              <w:rPr>
                <w:rFonts w:ascii="Times New Roman" w:eastAsia="Times New Roman" w:hAnsi="Times New Roman" w:cs="Times New Roman"/>
                <w:sz w:val="24"/>
                <w:szCs w:val="24"/>
                <w:lang w:eastAsia="ru-RU"/>
              </w:rPr>
              <w:t xml:space="preserve">265, </w:t>
            </w:r>
            <w:r w:rsidR="00D841F8" w:rsidRPr="00B24962">
              <w:rPr>
                <w:rFonts w:ascii="Times New Roman" w:eastAsia="Times New Roman" w:hAnsi="Times New Roman" w:cs="Times New Roman"/>
                <w:sz w:val="24"/>
                <w:szCs w:val="24"/>
                <w:lang w:eastAsia="ru-RU"/>
              </w:rPr>
              <w:t xml:space="preserve">ст. </w:t>
            </w:r>
            <w:r w:rsidRPr="00B24962">
              <w:rPr>
                <w:rFonts w:ascii="Times New Roman" w:eastAsia="Times New Roman" w:hAnsi="Times New Roman" w:cs="Times New Roman"/>
                <w:sz w:val="24"/>
                <w:szCs w:val="24"/>
                <w:lang w:eastAsia="ru-RU"/>
              </w:rPr>
              <w:t>269.2  Бюджетного кодекса Российской Фе</w:t>
            </w:r>
            <w:r w:rsidR="001B71EB" w:rsidRPr="00B24962">
              <w:rPr>
                <w:rFonts w:ascii="Times New Roman" w:eastAsia="Times New Roman" w:hAnsi="Times New Roman" w:cs="Times New Roman"/>
                <w:sz w:val="24"/>
                <w:szCs w:val="24"/>
                <w:lang w:eastAsia="ru-RU"/>
              </w:rPr>
              <w:t>дерации</w:t>
            </w:r>
            <w:r w:rsidR="001B71EB" w:rsidRPr="00D07867">
              <w:rPr>
                <w:rFonts w:ascii="Times New Roman" w:eastAsia="Times New Roman" w:hAnsi="Times New Roman" w:cs="Times New Roman"/>
                <w:sz w:val="24"/>
                <w:szCs w:val="24"/>
                <w:lang w:eastAsia="ru-RU"/>
              </w:rPr>
              <w:t xml:space="preserve">", </w:t>
            </w:r>
            <w:r w:rsidR="008C1922" w:rsidRPr="00D07867">
              <w:rPr>
                <w:rFonts w:ascii="Times New Roman" w:eastAsia="Times New Roman" w:hAnsi="Times New Roman" w:cs="Times New Roman"/>
                <w:sz w:val="24"/>
                <w:szCs w:val="24"/>
                <w:lang w:eastAsia="ru-RU"/>
              </w:rPr>
              <w:t>заключением прокуратуры от 14.05.2015г. № 03/6-2015</w:t>
            </w:r>
          </w:p>
          <w:p w:rsidR="00D9372A" w:rsidRPr="00B24962" w:rsidRDefault="00D9372A" w:rsidP="001B71EB">
            <w:pPr>
              <w:spacing w:after="0" w:line="240" w:lineRule="auto"/>
              <w:jc w:val="both"/>
              <w:rPr>
                <w:rFonts w:ascii="Times New Roman" w:eastAsia="Times New Roman" w:hAnsi="Times New Roman" w:cs="Times New Roman"/>
                <w:sz w:val="24"/>
                <w:szCs w:val="24"/>
                <w:lang w:eastAsia="ru-RU"/>
              </w:rPr>
            </w:pPr>
          </w:p>
          <w:p w:rsidR="00D00AAE" w:rsidRPr="00B24962" w:rsidRDefault="00D00AAE" w:rsidP="001B71EB">
            <w:pPr>
              <w:spacing w:after="0"/>
              <w:jc w:val="both"/>
              <w:rPr>
                <w:rFonts w:ascii="Times New Roman" w:hAnsi="Times New Roman" w:cs="Times New Roman"/>
                <w:b/>
                <w:sz w:val="24"/>
                <w:szCs w:val="24"/>
              </w:rPr>
            </w:pPr>
            <w:r w:rsidRPr="00B24962">
              <w:rPr>
                <w:rFonts w:ascii="Times New Roman" w:hAnsi="Times New Roman" w:cs="Times New Roman"/>
                <w:b/>
                <w:sz w:val="24"/>
                <w:szCs w:val="24"/>
              </w:rPr>
              <w:t>ПОСТАНОВЛЯЮ:</w:t>
            </w:r>
          </w:p>
          <w:p w:rsidR="00D9372A" w:rsidRPr="00B24962" w:rsidRDefault="00D9372A" w:rsidP="001B71EB">
            <w:pPr>
              <w:spacing w:after="0"/>
              <w:jc w:val="both"/>
              <w:rPr>
                <w:rFonts w:ascii="Times New Roman" w:hAnsi="Times New Roman" w:cs="Times New Roman"/>
                <w:b/>
                <w:sz w:val="24"/>
                <w:szCs w:val="24"/>
              </w:rPr>
            </w:pPr>
          </w:p>
          <w:p w:rsidR="00C87CF9" w:rsidRPr="00B24962" w:rsidRDefault="00C87CF9" w:rsidP="001B71EB">
            <w:pPr>
              <w:pStyle w:val="a7"/>
              <w:numPr>
                <w:ilvl w:val="0"/>
                <w:numId w:val="1"/>
              </w:num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Утвердить Положение о внутреннем му</w:t>
            </w:r>
            <w:r w:rsidR="006B1A13" w:rsidRPr="00B24962">
              <w:rPr>
                <w:rFonts w:ascii="Times New Roman" w:eastAsia="Times New Roman" w:hAnsi="Times New Roman" w:cs="Times New Roman"/>
                <w:sz w:val="24"/>
                <w:szCs w:val="24"/>
                <w:lang w:eastAsia="ru-RU"/>
              </w:rPr>
              <w:t xml:space="preserve">ниципальном финансовом контроле </w:t>
            </w:r>
            <w:r w:rsidR="001B71EB" w:rsidRPr="00B24962">
              <w:rPr>
                <w:rFonts w:ascii="Times New Roman" w:eastAsia="Times New Roman" w:hAnsi="Times New Roman" w:cs="Times New Roman"/>
                <w:sz w:val="24"/>
                <w:szCs w:val="24"/>
                <w:lang w:eastAsia="ru-RU"/>
              </w:rPr>
              <w:t xml:space="preserve">муниципального образования «Зональненское сельское поселение» </w:t>
            </w:r>
            <w:r w:rsidR="006B1A13" w:rsidRPr="00B24962">
              <w:rPr>
                <w:rFonts w:ascii="Times New Roman" w:eastAsia="Times New Roman" w:hAnsi="Times New Roman" w:cs="Times New Roman"/>
                <w:sz w:val="24"/>
                <w:szCs w:val="24"/>
                <w:lang w:eastAsia="ru-RU"/>
              </w:rPr>
              <w:t>согласно приложению 1</w:t>
            </w:r>
            <w:r w:rsidR="001B71EB" w:rsidRPr="00B24962">
              <w:rPr>
                <w:rFonts w:ascii="Times New Roman" w:eastAsia="Times New Roman" w:hAnsi="Times New Roman" w:cs="Times New Roman"/>
                <w:sz w:val="24"/>
                <w:szCs w:val="24"/>
                <w:lang w:eastAsia="ru-RU"/>
              </w:rPr>
              <w:t>.</w:t>
            </w:r>
          </w:p>
          <w:p w:rsidR="001B71EB" w:rsidRPr="00B24962" w:rsidRDefault="001B71EB" w:rsidP="001B71EB">
            <w:pPr>
              <w:pStyle w:val="a7"/>
              <w:numPr>
                <w:ilvl w:val="0"/>
                <w:numId w:val="1"/>
              </w:num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Утвердить Положение о комиссии по муниципальному финансовому контролю согласно приложению 2.</w:t>
            </w:r>
          </w:p>
          <w:p w:rsidR="001B71EB" w:rsidRPr="00B24962" w:rsidRDefault="00C87CF9" w:rsidP="001B71EB">
            <w:pPr>
              <w:pStyle w:val="a7"/>
              <w:numPr>
                <w:ilvl w:val="0"/>
                <w:numId w:val="1"/>
              </w:num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Утвердить состав комиссии по муниципальному финансовому контролю </w:t>
            </w:r>
            <w:r w:rsidR="001B71EB" w:rsidRPr="00B24962">
              <w:rPr>
                <w:rFonts w:ascii="Times New Roman" w:eastAsia="Times New Roman" w:hAnsi="Times New Roman" w:cs="Times New Roman"/>
                <w:sz w:val="24"/>
                <w:szCs w:val="24"/>
                <w:lang w:eastAsia="ru-RU"/>
              </w:rPr>
              <w:t xml:space="preserve">муниципального образования «Зональненское сельское поселение» </w:t>
            </w:r>
            <w:r w:rsidR="006B1A13" w:rsidRPr="00B24962">
              <w:rPr>
                <w:rFonts w:ascii="Times New Roman" w:eastAsia="Times New Roman" w:hAnsi="Times New Roman" w:cs="Times New Roman"/>
                <w:sz w:val="24"/>
                <w:szCs w:val="24"/>
                <w:lang w:eastAsia="ru-RU"/>
              </w:rPr>
              <w:t xml:space="preserve">согласно приложению </w:t>
            </w:r>
            <w:r w:rsidR="001B71EB" w:rsidRPr="00B24962">
              <w:rPr>
                <w:rFonts w:ascii="Times New Roman" w:eastAsia="Times New Roman" w:hAnsi="Times New Roman" w:cs="Times New Roman"/>
                <w:sz w:val="24"/>
                <w:szCs w:val="24"/>
                <w:lang w:eastAsia="ru-RU"/>
              </w:rPr>
              <w:t>3.</w:t>
            </w:r>
          </w:p>
          <w:p w:rsidR="006B1A13" w:rsidRPr="00B24962" w:rsidRDefault="001B71EB" w:rsidP="001B71EB">
            <w:pPr>
              <w:pStyle w:val="a7"/>
              <w:numPr>
                <w:ilvl w:val="0"/>
                <w:numId w:val="1"/>
              </w:numPr>
              <w:spacing w:after="0" w:line="240" w:lineRule="auto"/>
              <w:jc w:val="both"/>
              <w:rPr>
                <w:rFonts w:ascii="Times New Roman" w:eastAsia="Times New Roman" w:hAnsi="Times New Roman" w:cs="Times New Roman"/>
                <w:sz w:val="24"/>
                <w:szCs w:val="24"/>
                <w:lang w:eastAsia="ru-RU"/>
              </w:rPr>
            </w:pPr>
            <w:r w:rsidRPr="00B24962">
              <w:rPr>
                <w:rFonts w:ascii="Times New Roman" w:hAnsi="Times New Roman" w:cs="Times New Roman"/>
                <w:sz w:val="24"/>
                <w:szCs w:val="24"/>
              </w:rPr>
              <w:t xml:space="preserve">Опубликовать настоящее постановление </w:t>
            </w:r>
            <w:r w:rsidR="006B1A13" w:rsidRPr="00B24962">
              <w:rPr>
                <w:rFonts w:ascii="Times New Roman" w:hAnsi="Times New Roman" w:cs="Times New Roman"/>
                <w:sz w:val="24"/>
                <w:szCs w:val="24"/>
              </w:rPr>
              <w:t>в официальном издании «Информационный бюллетень муниципального образования «Зональненское сельское поселение» и разместить на официальном сайте Зональненского сельского поселения в сети Интернет (</w:t>
            </w:r>
            <w:hyperlink r:id="rId5" w:history="1">
              <w:r w:rsidR="006B1A13" w:rsidRPr="00B24962">
                <w:rPr>
                  <w:rStyle w:val="a3"/>
                  <w:rFonts w:ascii="Times New Roman" w:hAnsi="Times New Roman" w:cs="Times New Roman"/>
                  <w:color w:val="auto"/>
                  <w:sz w:val="24"/>
                  <w:szCs w:val="24"/>
                  <w:lang w:val="en-US"/>
                </w:rPr>
                <w:t>http</w:t>
              </w:r>
              <w:r w:rsidR="006B1A13" w:rsidRPr="00B24962">
                <w:rPr>
                  <w:rStyle w:val="a3"/>
                  <w:rFonts w:ascii="Times New Roman" w:hAnsi="Times New Roman" w:cs="Times New Roman"/>
                  <w:color w:val="auto"/>
                  <w:sz w:val="24"/>
                  <w:szCs w:val="24"/>
                </w:rPr>
                <w:t>://</w:t>
              </w:r>
              <w:r w:rsidR="006B1A13" w:rsidRPr="00B24962">
                <w:rPr>
                  <w:rStyle w:val="a3"/>
                  <w:rFonts w:ascii="Times New Roman" w:hAnsi="Times New Roman" w:cs="Times New Roman"/>
                  <w:color w:val="auto"/>
                  <w:sz w:val="24"/>
                  <w:szCs w:val="24"/>
                  <w:lang w:val="en-US"/>
                </w:rPr>
                <w:t>www</w:t>
              </w:r>
              <w:r w:rsidR="006B1A13" w:rsidRPr="00B24962">
                <w:rPr>
                  <w:rStyle w:val="a3"/>
                  <w:rFonts w:ascii="Times New Roman" w:hAnsi="Times New Roman" w:cs="Times New Roman"/>
                  <w:color w:val="auto"/>
                  <w:sz w:val="24"/>
                  <w:szCs w:val="24"/>
                </w:rPr>
                <w:t>.</w:t>
              </w:r>
              <w:proofErr w:type="spellStart"/>
              <w:r w:rsidR="006B1A13" w:rsidRPr="00B24962">
                <w:rPr>
                  <w:rStyle w:val="a3"/>
                  <w:rFonts w:ascii="Times New Roman" w:hAnsi="Times New Roman" w:cs="Times New Roman"/>
                  <w:color w:val="auto"/>
                  <w:sz w:val="24"/>
                  <w:szCs w:val="24"/>
                  <w:lang w:val="en-US"/>
                </w:rPr>
                <w:t>admzsp</w:t>
              </w:r>
              <w:proofErr w:type="spellEnd"/>
              <w:r w:rsidR="006B1A13" w:rsidRPr="00B24962">
                <w:rPr>
                  <w:rStyle w:val="a3"/>
                  <w:rFonts w:ascii="Times New Roman" w:hAnsi="Times New Roman" w:cs="Times New Roman"/>
                  <w:color w:val="auto"/>
                  <w:sz w:val="24"/>
                  <w:szCs w:val="24"/>
                </w:rPr>
                <w:t>.</w:t>
              </w:r>
              <w:proofErr w:type="spellStart"/>
              <w:r w:rsidR="006B1A13" w:rsidRPr="00B24962">
                <w:rPr>
                  <w:rStyle w:val="a3"/>
                  <w:rFonts w:ascii="Times New Roman" w:hAnsi="Times New Roman" w:cs="Times New Roman"/>
                  <w:color w:val="auto"/>
                  <w:sz w:val="24"/>
                  <w:szCs w:val="24"/>
                  <w:lang w:val="en-US"/>
                </w:rPr>
                <w:t>ru</w:t>
              </w:r>
              <w:proofErr w:type="spellEnd"/>
            </w:hyperlink>
            <w:r w:rsidR="006B1A13" w:rsidRPr="00B24962">
              <w:rPr>
                <w:rFonts w:ascii="Times New Roman" w:hAnsi="Times New Roman" w:cs="Times New Roman"/>
                <w:sz w:val="24"/>
                <w:szCs w:val="24"/>
              </w:rPr>
              <w:t>)</w:t>
            </w:r>
            <w:r w:rsidRPr="00B24962">
              <w:rPr>
                <w:rFonts w:ascii="Times New Roman" w:hAnsi="Times New Roman" w:cs="Times New Roman"/>
                <w:sz w:val="24"/>
                <w:szCs w:val="24"/>
              </w:rPr>
              <w:t>.</w:t>
            </w:r>
          </w:p>
          <w:p w:rsidR="00D00AAE" w:rsidRPr="00B24962" w:rsidRDefault="00D00AAE" w:rsidP="001B71EB">
            <w:pPr>
              <w:pStyle w:val="a7"/>
              <w:numPr>
                <w:ilvl w:val="0"/>
                <w:numId w:val="1"/>
              </w:numPr>
              <w:spacing w:after="0" w:line="240" w:lineRule="auto"/>
              <w:jc w:val="both"/>
              <w:rPr>
                <w:rFonts w:ascii="Times New Roman" w:eastAsia="Times New Roman" w:hAnsi="Times New Roman" w:cs="Times New Roman"/>
                <w:sz w:val="24"/>
                <w:szCs w:val="24"/>
                <w:lang w:eastAsia="ru-RU"/>
              </w:rPr>
            </w:pPr>
            <w:r w:rsidRPr="00B24962">
              <w:rPr>
                <w:rFonts w:ascii="Times New Roman" w:hAnsi="Times New Roman" w:cs="Times New Roman"/>
                <w:sz w:val="24"/>
                <w:szCs w:val="24"/>
              </w:rPr>
              <w:t xml:space="preserve">Настоящее постановление вступает в силу </w:t>
            </w:r>
            <w:r w:rsidR="001B71EB" w:rsidRPr="00B24962">
              <w:rPr>
                <w:rFonts w:ascii="Times New Roman" w:hAnsi="Times New Roman" w:cs="Times New Roman"/>
                <w:sz w:val="24"/>
                <w:szCs w:val="24"/>
              </w:rPr>
              <w:t xml:space="preserve">с момента </w:t>
            </w:r>
            <w:r w:rsidRPr="00B24962">
              <w:rPr>
                <w:rFonts w:ascii="Times New Roman" w:hAnsi="Times New Roman" w:cs="Times New Roman"/>
                <w:sz w:val="24"/>
                <w:szCs w:val="24"/>
              </w:rPr>
              <w:t>его официального опубликования.</w:t>
            </w:r>
          </w:p>
          <w:p w:rsidR="00D00AAE" w:rsidRPr="00B24962" w:rsidRDefault="00D00AAE" w:rsidP="001B71EB">
            <w:pPr>
              <w:pStyle w:val="a7"/>
              <w:numPr>
                <w:ilvl w:val="0"/>
                <w:numId w:val="1"/>
              </w:numPr>
              <w:spacing w:after="0" w:line="240" w:lineRule="auto"/>
              <w:jc w:val="both"/>
              <w:rPr>
                <w:rFonts w:ascii="Times New Roman" w:eastAsia="Times New Roman" w:hAnsi="Times New Roman" w:cs="Times New Roman"/>
                <w:sz w:val="24"/>
                <w:szCs w:val="24"/>
                <w:lang w:eastAsia="ru-RU"/>
              </w:rPr>
            </w:pPr>
            <w:proofErr w:type="gramStart"/>
            <w:r w:rsidRPr="00B24962">
              <w:rPr>
                <w:rFonts w:ascii="Times New Roman" w:hAnsi="Times New Roman" w:cs="Times New Roman"/>
                <w:sz w:val="24"/>
                <w:szCs w:val="24"/>
              </w:rPr>
              <w:t>Контроль за</w:t>
            </w:r>
            <w:proofErr w:type="gramEnd"/>
            <w:r w:rsidRPr="00B24962">
              <w:rPr>
                <w:rFonts w:ascii="Times New Roman" w:hAnsi="Times New Roman" w:cs="Times New Roman"/>
                <w:sz w:val="24"/>
                <w:szCs w:val="24"/>
              </w:rPr>
              <w:t xml:space="preserve"> исполнением настоящего постановления </w:t>
            </w:r>
            <w:r w:rsidR="001B71EB" w:rsidRPr="00B24962">
              <w:rPr>
                <w:rFonts w:ascii="Times New Roman" w:hAnsi="Times New Roman" w:cs="Times New Roman"/>
                <w:sz w:val="24"/>
                <w:szCs w:val="24"/>
              </w:rPr>
              <w:t>оставляю за собой</w:t>
            </w:r>
            <w:r w:rsidRPr="00B24962">
              <w:rPr>
                <w:rFonts w:ascii="Times New Roman" w:hAnsi="Times New Roman" w:cs="Times New Roman"/>
                <w:sz w:val="24"/>
                <w:szCs w:val="24"/>
              </w:rPr>
              <w:t>.</w:t>
            </w:r>
          </w:p>
          <w:p w:rsidR="007D0A59" w:rsidRPr="00B24962" w:rsidRDefault="007D0A59" w:rsidP="001B71EB">
            <w:pPr>
              <w:spacing w:after="0"/>
              <w:jc w:val="both"/>
              <w:rPr>
                <w:rFonts w:ascii="Times New Roman" w:hAnsi="Times New Roman" w:cs="Times New Roman"/>
                <w:sz w:val="24"/>
                <w:szCs w:val="24"/>
              </w:rPr>
            </w:pPr>
          </w:p>
          <w:p w:rsidR="007D0A59" w:rsidRPr="00B24962" w:rsidRDefault="007D0A59" w:rsidP="001B71EB">
            <w:pPr>
              <w:spacing w:after="0"/>
              <w:jc w:val="both"/>
              <w:rPr>
                <w:rFonts w:ascii="Times New Roman" w:hAnsi="Times New Roman" w:cs="Times New Roman"/>
                <w:sz w:val="24"/>
                <w:szCs w:val="24"/>
              </w:rPr>
            </w:pPr>
          </w:p>
          <w:p w:rsidR="00D00AAE" w:rsidRPr="00B24962" w:rsidRDefault="00D00AAE" w:rsidP="001B71EB">
            <w:pPr>
              <w:spacing w:after="0"/>
              <w:jc w:val="both"/>
              <w:rPr>
                <w:rFonts w:ascii="Times New Roman" w:hAnsi="Times New Roman" w:cs="Times New Roman"/>
                <w:sz w:val="24"/>
                <w:szCs w:val="24"/>
              </w:rPr>
            </w:pPr>
            <w:r w:rsidRPr="00B24962">
              <w:rPr>
                <w:rFonts w:ascii="Times New Roman" w:hAnsi="Times New Roman" w:cs="Times New Roman"/>
                <w:sz w:val="24"/>
                <w:szCs w:val="24"/>
              </w:rPr>
              <w:t xml:space="preserve">Глава поселения </w:t>
            </w:r>
          </w:p>
          <w:p w:rsidR="00D00AAE" w:rsidRPr="00B24962" w:rsidRDefault="00D00AAE" w:rsidP="001B71EB">
            <w:pPr>
              <w:jc w:val="both"/>
              <w:rPr>
                <w:rFonts w:ascii="Times New Roman" w:hAnsi="Times New Roman" w:cs="Times New Roman"/>
                <w:sz w:val="24"/>
                <w:szCs w:val="24"/>
              </w:rPr>
            </w:pPr>
            <w:r w:rsidRPr="00B24962">
              <w:rPr>
                <w:rFonts w:ascii="Times New Roman" w:hAnsi="Times New Roman" w:cs="Times New Roman"/>
                <w:sz w:val="24"/>
                <w:szCs w:val="24"/>
              </w:rPr>
              <w:t xml:space="preserve">(Глава Администрации)    </w:t>
            </w:r>
            <w:r w:rsidR="001B71EB" w:rsidRPr="00B24962">
              <w:rPr>
                <w:rFonts w:ascii="Times New Roman" w:hAnsi="Times New Roman" w:cs="Times New Roman"/>
                <w:iCs/>
                <w:sz w:val="24"/>
                <w:szCs w:val="24"/>
              </w:rPr>
              <w:t xml:space="preserve">Е. В. </w:t>
            </w:r>
            <w:r w:rsidR="006B1A13" w:rsidRPr="00B24962">
              <w:rPr>
                <w:rFonts w:ascii="Times New Roman" w:hAnsi="Times New Roman" w:cs="Times New Roman"/>
                <w:iCs/>
                <w:sz w:val="24"/>
                <w:szCs w:val="24"/>
              </w:rPr>
              <w:t xml:space="preserve">Гусев </w:t>
            </w:r>
          </w:p>
          <w:p w:rsidR="007D0A59" w:rsidRPr="00B24962" w:rsidRDefault="007D0A59" w:rsidP="001B71EB">
            <w:pPr>
              <w:jc w:val="both"/>
              <w:rPr>
                <w:rFonts w:ascii="Times New Roman" w:hAnsi="Times New Roman" w:cs="Times New Roman"/>
                <w:sz w:val="24"/>
                <w:szCs w:val="24"/>
              </w:rPr>
            </w:pPr>
          </w:p>
          <w:p w:rsidR="001B71EB" w:rsidRPr="00B24962" w:rsidRDefault="001B71EB" w:rsidP="001B71EB">
            <w:pPr>
              <w:jc w:val="both"/>
              <w:rPr>
                <w:rFonts w:ascii="Times New Roman" w:hAnsi="Times New Roman" w:cs="Times New Roman"/>
                <w:sz w:val="24"/>
                <w:szCs w:val="24"/>
              </w:rPr>
            </w:pPr>
          </w:p>
          <w:p w:rsidR="001B71EB" w:rsidRDefault="001B71EB" w:rsidP="001B71EB">
            <w:pPr>
              <w:jc w:val="both"/>
              <w:rPr>
                <w:rFonts w:ascii="Times New Roman" w:hAnsi="Times New Roman" w:cs="Times New Roman"/>
                <w:sz w:val="24"/>
                <w:szCs w:val="24"/>
              </w:rPr>
            </w:pPr>
          </w:p>
          <w:p w:rsidR="00DB30A3" w:rsidRPr="00B24962" w:rsidRDefault="00DB30A3" w:rsidP="001B71EB">
            <w:pPr>
              <w:jc w:val="both"/>
              <w:rPr>
                <w:rFonts w:ascii="Times New Roman" w:hAnsi="Times New Roman" w:cs="Times New Roman"/>
                <w:sz w:val="24"/>
                <w:szCs w:val="24"/>
              </w:rPr>
            </w:pPr>
          </w:p>
          <w:p w:rsidR="00384568" w:rsidRDefault="00384568" w:rsidP="001B71EB">
            <w:pPr>
              <w:widowControl w:val="0"/>
              <w:autoSpaceDE w:val="0"/>
              <w:autoSpaceDN w:val="0"/>
              <w:adjustRightInd w:val="0"/>
              <w:spacing w:after="0" w:line="240" w:lineRule="auto"/>
              <w:ind w:left="4820"/>
              <w:jc w:val="right"/>
              <w:outlineLvl w:val="0"/>
              <w:rPr>
                <w:rFonts w:ascii="Times New Roman" w:hAnsi="Times New Roman" w:cs="Times New Roman"/>
                <w:sz w:val="20"/>
                <w:szCs w:val="20"/>
              </w:rPr>
            </w:pPr>
          </w:p>
          <w:p w:rsidR="00384568" w:rsidRDefault="00384568" w:rsidP="001B71EB">
            <w:pPr>
              <w:widowControl w:val="0"/>
              <w:autoSpaceDE w:val="0"/>
              <w:autoSpaceDN w:val="0"/>
              <w:adjustRightInd w:val="0"/>
              <w:spacing w:after="0" w:line="240" w:lineRule="auto"/>
              <w:ind w:left="4820"/>
              <w:jc w:val="right"/>
              <w:outlineLvl w:val="0"/>
              <w:rPr>
                <w:rFonts w:ascii="Times New Roman" w:hAnsi="Times New Roman" w:cs="Times New Roman"/>
                <w:sz w:val="20"/>
                <w:szCs w:val="20"/>
              </w:rPr>
            </w:pPr>
          </w:p>
          <w:p w:rsidR="001B71EB" w:rsidRPr="00B24962" w:rsidRDefault="00BF160E" w:rsidP="001B71EB">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Приложение</w:t>
            </w:r>
            <w:r w:rsidR="008076DA" w:rsidRPr="00B24962">
              <w:rPr>
                <w:rFonts w:ascii="Times New Roman" w:hAnsi="Times New Roman"/>
                <w:sz w:val="20"/>
                <w:szCs w:val="20"/>
              </w:rPr>
              <w:t xml:space="preserve"> 1</w:t>
            </w:r>
          </w:p>
          <w:p w:rsidR="001B71EB" w:rsidRPr="00B24962" w:rsidRDefault="00BF160E" w:rsidP="001B71EB">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 xml:space="preserve">к постановлению Администрации </w:t>
            </w:r>
            <w:r w:rsidR="006B1A13" w:rsidRPr="00B24962">
              <w:rPr>
                <w:rFonts w:ascii="Times New Roman" w:hAnsi="Times New Roman"/>
                <w:sz w:val="20"/>
                <w:szCs w:val="20"/>
              </w:rPr>
              <w:t>Зональненского</w:t>
            </w:r>
            <w:r w:rsidRPr="00B24962">
              <w:rPr>
                <w:rFonts w:ascii="Times New Roman" w:hAnsi="Times New Roman"/>
                <w:sz w:val="20"/>
                <w:szCs w:val="20"/>
              </w:rPr>
              <w:t xml:space="preserve"> сельского поселения </w:t>
            </w:r>
          </w:p>
          <w:p w:rsidR="00BF160E" w:rsidRPr="00B24962" w:rsidRDefault="00BF160E" w:rsidP="001B71EB">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 xml:space="preserve">от </w:t>
            </w:r>
            <w:r w:rsidR="001B71EB" w:rsidRPr="00B24962">
              <w:rPr>
                <w:rFonts w:ascii="Times New Roman" w:hAnsi="Times New Roman"/>
                <w:sz w:val="20"/>
                <w:szCs w:val="20"/>
              </w:rPr>
              <w:t xml:space="preserve">«____» ___________ </w:t>
            </w:r>
            <w:r w:rsidR="006B1A13" w:rsidRPr="00B24962">
              <w:rPr>
                <w:rFonts w:ascii="Times New Roman" w:hAnsi="Times New Roman"/>
                <w:sz w:val="20"/>
                <w:szCs w:val="20"/>
              </w:rPr>
              <w:t>2015</w:t>
            </w:r>
            <w:r w:rsidRPr="00B24962">
              <w:rPr>
                <w:rFonts w:ascii="Times New Roman" w:hAnsi="Times New Roman"/>
                <w:sz w:val="20"/>
                <w:szCs w:val="20"/>
              </w:rPr>
              <w:t xml:space="preserve">№ </w:t>
            </w:r>
            <w:r w:rsidR="006B1A13" w:rsidRPr="00B24962">
              <w:rPr>
                <w:rFonts w:ascii="Times New Roman" w:hAnsi="Times New Roman"/>
                <w:sz w:val="20"/>
                <w:szCs w:val="20"/>
              </w:rPr>
              <w:t>_</w:t>
            </w:r>
            <w:r w:rsidR="001B71EB" w:rsidRPr="00B24962">
              <w:rPr>
                <w:rFonts w:ascii="Times New Roman" w:hAnsi="Times New Roman"/>
                <w:sz w:val="20"/>
                <w:szCs w:val="20"/>
              </w:rPr>
              <w:t>__</w:t>
            </w:r>
            <w:r w:rsidR="006B1A13" w:rsidRPr="00B24962">
              <w:rPr>
                <w:rFonts w:ascii="Times New Roman" w:hAnsi="Times New Roman"/>
                <w:sz w:val="20"/>
                <w:szCs w:val="20"/>
              </w:rPr>
              <w:t>__</w:t>
            </w:r>
          </w:p>
          <w:p w:rsidR="00AF04B5" w:rsidRPr="00B24962" w:rsidRDefault="00AF04B5" w:rsidP="00AF04B5">
            <w:pPr>
              <w:spacing w:after="0" w:line="240" w:lineRule="auto"/>
              <w:jc w:val="center"/>
              <w:rPr>
                <w:rFonts w:ascii="Times New Roman" w:eastAsia="Times New Roman" w:hAnsi="Times New Roman" w:cs="Times New Roman"/>
                <w:b/>
                <w:bCs/>
                <w:sz w:val="24"/>
                <w:szCs w:val="24"/>
                <w:lang w:eastAsia="ru-RU"/>
              </w:rPr>
            </w:pPr>
          </w:p>
          <w:p w:rsidR="00AF04B5" w:rsidRPr="00B24962" w:rsidRDefault="00C87CF9" w:rsidP="00AF04B5">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 xml:space="preserve">Положение </w:t>
            </w:r>
          </w:p>
          <w:p w:rsidR="00AF04B5" w:rsidRPr="00B24962" w:rsidRDefault="00AF04B5" w:rsidP="00AF04B5">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о внутреннем муниципальном финансовом контроле муниципального образования «Зональненское сельское поселение»</w:t>
            </w:r>
          </w:p>
          <w:p w:rsidR="00C87CF9" w:rsidRPr="00B24962" w:rsidRDefault="00C87CF9" w:rsidP="00C87C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 xml:space="preserve">1. Общие положения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1.1. </w:t>
            </w:r>
            <w:proofErr w:type="gramStart"/>
            <w:r w:rsidRPr="00B24962">
              <w:rPr>
                <w:rFonts w:ascii="Times New Roman" w:eastAsia="Times New Roman" w:hAnsi="Times New Roman" w:cs="Times New Roman"/>
                <w:sz w:val="24"/>
                <w:szCs w:val="24"/>
                <w:lang w:eastAsia="ru-RU"/>
              </w:rPr>
              <w:t xml:space="preserve">Положение разработано для целей организации действенного контроля обеспечения соблюдения бюджетного законодательства Российской Федерации и иных правовых актов, регулирующих бюджетные правоотношения, подтверждения достоверности, полноты и соответствия нормативным требованиям бюджетной отчетности, экономности, результативности и эффективности использования средств бюджета </w:t>
            </w:r>
            <w:r w:rsidR="00696C85"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 </w:t>
            </w:r>
            <w:r w:rsidRPr="00B24962">
              <w:rPr>
                <w:rFonts w:ascii="Times New Roman" w:eastAsia="Times New Roman" w:hAnsi="Times New Roman" w:cs="Times New Roman"/>
                <w:sz w:val="24"/>
                <w:szCs w:val="24"/>
                <w:lang w:eastAsia="ru-RU"/>
              </w:rPr>
              <w:t>и средств, полученных в виде межбюджетных трансфертов, оценки возможных резервов повышения результативности и экономности расходов на основе их анализа, введения форм</w:t>
            </w:r>
            <w:proofErr w:type="gramEnd"/>
            <w:r w:rsidRPr="00B24962">
              <w:rPr>
                <w:rFonts w:ascii="Times New Roman" w:eastAsia="Times New Roman" w:hAnsi="Times New Roman" w:cs="Times New Roman"/>
                <w:sz w:val="24"/>
                <w:szCs w:val="24"/>
                <w:lang w:eastAsia="ru-RU"/>
              </w:rPr>
              <w:t xml:space="preserve"> и методов муниципального финансового контроля, установление критериев эффективности использования бюджетных ассигнований, определения мер ответственности за каждое нарушение бюджетного законодательства Российской Федерации, нецелевое и неэффективное расходование бюджетных средств. </w:t>
            </w:r>
          </w:p>
          <w:p w:rsidR="00AF04B5"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1.2. Под внутренним муниципальным финансовым контролем (далее по тексту – внутренний финансовый контроль) понимается финан</w:t>
            </w:r>
            <w:r w:rsidR="00AF04B5" w:rsidRPr="00B24962">
              <w:rPr>
                <w:rFonts w:ascii="Times New Roman" w:eastAsia="Times New Roman" w:hAnsi="Times New Roman" w:cs="Times New Roman"/>
                <w:sz w:val="24"/>
                <w:szCs w:val="24"/>
                <w:lang w:eastAsia="ru-RU"/>
              </w:rPr>
              <w:t>совый контроль, осуществляемый А</w:t>
            </w:r>
            <w:r w:rsidRPr="00B24962">
              <w:rPr>
                <w:rFonts w:ascii="Times New Roman" w:eastAsia="Times New Roman" w:hAnsi="Times New Roman" w:cs="Times New Roman"/>
                <w:sz w:val="24"/>
                <w:szCs w:val="24"/>
                <w:lang w:eastAsia="ru-RU"/>
              </w:rPr>
              <w:t xml:space="preserve">дминистрацией </w:t>
            </w:r>
            <w:r w:rsidR="00696C85"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 </w:t>
            </w:r>
            <w:r w:rsidRPr="00B24962">
              <w:rPr>
                <w:rFonts w:ascii="Times New Roman" w:eastAsia="Times New Roman" w:hAnsi="Times New Roman" w:cs="Times New Roman"/>
                <w:sz w:val="24"/>
                <w:szCs w:val="24"/>
                <w:lang w:eastAsia="ru-RU"/>
              </w:rPr>
              <w:t>на основе принципов законности, системности, объективности и гласности с использованием специфических организационных форм и методов. Функции внут</w:t>
            </w:r>
            <w:r w:rsidR="008076DA" w:rsidRPr="00B24962">
              <w:rPr>
                <w:rFonts w:ascii="Times New Roman" w:eastAsia="Times New Roman" w:hAnsi="Times New Roman" w:cs="Times New Roman"/>
                <w:sz w:val="24"/>
                <w:szCs w:val="24"/>
                <w:lang w:eastAsia="ru-RU"/>
              </w:rPr>
              <w:t>реннего финансового контроля в А</w:t>
            </w:r>
            <w:r w:rsidRPr="00B24962">
              <w:rPr>
                <w:rFonts w:ascii="Times New Roman" w:eastAsia="Times New Roman" w:hAnsi="Times New Roman" w:cs="Times New Roman"/>
                <w:sz w:val="24"/>
                <w:szCs w:val="24"/>
                <w:lang w:eastAsia="ru-RU"/>
              </w:rPr>
              <w:t xml:space="preserve">дминистрации </w:t>
            </w:r>
            <w:r w:rsidR="00696C85"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 </w:t>
            </w:r>
            <w:r w:rsidRPr="00B24962">
              <w:rPr>
                <w:rFonts w:ascii="Times New Roman" w:eastAsia="Times New Roman" w:hAnsi="Times New Roman" w:cs="Times New Roman"/>
                <w:sz w:val="24"/>
                <w:szCs w:val="24"/>
                <w:lang w:eastAsia="ru-RU"/>
              </w:rPr>
              <w:t xml:space="preserve">осуществляются </w:t>
            </w:r>
            <w:r w:rsidR="008076DA" w:rsidRPr="00B24962">
              <w:rPr>
                <w:rFonts w:ascii="Times New Roman" w:eastAsia="Times New Roman" w:hAnsi="Times New Roman" w:cs="Times New Roman"/>
                <w:bCs/>
                <w:sz w:val="24"/>
                <w:szCs w:val="24"/>
                <w:lang w:eastAsia="ru-RU"/>
              </w:rPr>
              <w:t>комиссией по муниципальному финансовому контролю</w:t>
            </w:r>
            <w:r w:rsidR="008076DA" w:rsidRPr="00B24962">
              <w:rPr>
                <w:rFonts w:ascii="Times New Roman" w:eastAsia="Times New Roman" w:hAnsi="Times New Roman" w:cs="Times New Roman"/>
                <w:sz w:val="24"/>
                <w:szCs w:val="24"/>
                <w:lang w:eastAsia="ru-RU"/>
              </w:rPr>
              <w:t xml:space="preserve">, </w:t>
            </w:r>
            <w:r w:rsidRPr="00B24962">
              <w:rPr>
                <w:rFonts w:ascii="Times New Roman" w:eastAsia="Times New Roman" w:hAnsi="Times New Roman" w:cs="Times New Roman"/>
                <w:sz w:val="24"/>
                <w:szCs w:val="24"/>
                <w:lang w:eastAsia="ru-RU"/>
              </w:rPr>
              <w:t>являющимися главными распорядителями бюджетных средств по отношению к подведомственным муниципальным учреждениям в рамках установленных законодательством соответствующих полномочий</w:t>
            </w:r>
            <w:r w:rsidR="00017CBC" w:rsidRPr="00B24962">
              <w:rPr>
                <w:rFonts w:ascii="Times New Roman" w:eastAsia="Times New Roman" w:hAnsi="Times New Roman" w:cs="Times New Roman"/>
                <w:sz w:val="24"/>
                <w:szCs w:val="24"/>
                <w:lang w:eastAsia="ru-RU"/>
              </w:rPr>
              <w:t xml:space="preserve">.  </w:t>
            </w:r>
          </w:p>
          <w:p w:rsidR="00AF04B5"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1.3. Объектами внутреннего финансового контроля, в целях реализации данного нормативного акта, являются</w:t>
            </w:r>
            <w:r w:rsidR="00017CBC" w:rsidRPr="00B24962">
              <w:rPr>
                <w:rFonts w:ascii="Times New Roman" w:eastAsia="Times New Roman" w:hAnsi="Times New Roman" w:cs="Times New Roman"/>
                <w:sz w:val="24"/>
                <w:szCs w:val="24"/>
                <w:lang w:eastAsia="ru-RU"/>
              </w:rPr>
              <w:t>:</w:t>
            </w:r>
          </w:p>
          <w:p w:rsidR="00AF04B5" w:rsidRPr="00B24962" w:rsidRDefault="00AF04B5" w:rsidP="00AF04B5">
            <w:pPr>
              <w:spacing w:after="0" w:line="240" w:lineRule="auto"/>
              <w:jc w:val="both"/>
              <w:rPr>
                <w:rFonts w:ascii="Times New Roman" w:hAnsi="Times New Roman" w:cs="Times New Roman"/>
                <w:sz w:val="24"/>
                <w:szCs w:val="24"/>
              </w:rPr>
            </w:pPr>
            <w:proofErr w:type="gramStart"/>
            <w:r w:rsidRPr="00B24962">
              <w:rPr>
                <w:rFonts w:ascii="Times New Roman" w:eastAsia="Times New Roman" w:hAnsi="Times New Roman" w:cs="Times New Roman"/>
                <w:sz w:val="24"/>
                <w:szCs w:val="24"/>
                <w:lang w:eastAsia="ru-RU"/>
              </w:rPr>
              <w:t xml:space="preserve">- </w:t>
            </w:r>
            <w:r w:rsidR="00017CBC" w:rsidRPr="00B24962">
              <w:rPr>
                <w:rFonts w:ascii="Times New Roman" w:hAnsi="Times New Roman" w:cs="Times New Roman"/>
                <w:sz w:val="24"/>
                <w:szCs w:val="24"/>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017CBC" w:rsidRPr="00B24962" w:rsidRDefault="00AF04B5" w:rsidP="00AF04B5">
            <w:pPr>
              <w:spacing w:after="0" w:line="240" w:lineRule="auto"/>
              <w:jc w:val="both"/>
              <w:rPr>
                <w:rFonts w:ascii="Times New Roman" w:hAnsi="Times New Roman" w:cs="Times New Roman"/>
                <w:sz w:val="24"/>
                <w:szCs w:val="24"/>
              </w:rPr>
            </w:pPr>
            <w:r w:rsidRPr="00B24962">
              <w:rPr>
                <w:rFonts w:ascii="Times New Roman" w:hAnsi="Times New Roman" w:cs="Times New Roman"/>
                <w:sz w:val="24"/>
                <w:szCs w:val="24"/>
              </w:rPr>
              <w:t xml:space="preserve">- </w:t>
            </w:r>
            <w:r w:rsidR="00017CBC" w:rsidRPr="00B24962">
              <w:rPr>
                <w:rFonts w:ascii="Times New Roman" w:hAnsi="Times New Roman" w:cs="Times New Roman"/>
                <w:sz w:val="24"/>
                <w:szCs w:val="24"/>
              </w:rPr>
              <w:t>муниципальные учреждения.</w:t>
            </w:r>
          </w:p>
          <w:p w:rsidR="00017CBC" w:rsidRPr="00B24962" w:rsidRDefault="00017CBC" w:rsidP="00AF04B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87CF9" w:rsidRPr="00B24962" w:rsidRDefault="00C87CF9" w:rsidP="00AF04B5">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2. Формы и методы внутреннего финансового контроля</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2.1. Администрацией </w:t>
            </w:r>
            <w:r w:rsidR="00696C85"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применяются следующие формы внутреннего финансового контроля: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контроль законности;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контроль бюджетной отчетности;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контроль целевого использования;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контроль эффективности.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2.1.1. Контроль законности проводится для целей подтверждения законности использования (расходования, распоряжения) средств (имущества), оценки </w:t>
            </w:r>
            <w:proofErr w:type="gramStart"/>
            <w:r w:rsidRPr="00B24962">
              <w:rPr>
                <w:rFonts w:ascii="Times New Roman" w:eastAsia="Times New Roman" w:hAnsi="Times New Roman" w:cs="Times New Roman"/>
                <w:sz w:val="24"/>
                <w:szCs w:val="24"/>
                <w:lang w:eastAsia="ru-RU"/>
              </w:rPr>
              <w:t>качества обеспечения соблюдения бюджетного законодательства Российской Федерации</w:t>
            </w:r>
            <w:proofErr w:type="gramEnd"/>
            <w:r w:rsidRPr="00B24962">
              <w:rPr>
                <w:rFonts w:ascii="Times New Roman" w:eastAsia="Times New Roman" w:hAnsi="Times New Roman" w:cs="Times New Roman"/>
                <w:sz w:val="24"/>
                <w:szCs w:val="24"/>
                <w:lang w:eastAsia="ru-RU"/>
              </w:rPr>
              <w:t xml:space="preserve"> и иных правовых актов, регулирующих бюджетные правоотношения, и подготовки предложений по устранению причин выявленных нарушений.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2.1.2. Контроль бюджетной отчетности осуществляется в целях подтверждения соблюдения установленных правил и стандартов ведения бюджетного учета и </w:t>
            </w:r>
            <w:r w:rsidRPr="00B24962">
              <w:rPr>
                <w:rFonts w:ascii="Times New Roman" w:eastAsia="Times New Roman" w:hAnsi="Times New Roman" w:cs="Times New Roman"/>
                <w:sz w:val="24"/>
                <w:szCs w:val="24"/>
                <w:lang w:eastAsia="ru-RU"/>
              </w:rPr>
              <w:lastRenderedPageBreak/>
              <w:t xml:space="preserve">формирования бюджетной отчетности (годового отчета об исполнении бюджета), оценки качества обеспечения соблюдения указанных правил и стандартов в объекте контроля и подготовки предложений по устранению причин выявленных нарушений.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2.1.3. Контроль целевого использования проводится для оценки направления и использования бюджетных средств на цели, соответствующие условиям получения указанных средств, определенным правовым основанием их получения (утвержденным бюджетом, бюджетной росписью, уведомлением о бюджетных ассигнованиях, бюджетной сметой, планом финансово-хозяйственной деятельности) и оценки качества обеспечения направления и использования средств по целевому назначению.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2.1.4. Контроль эффективности проводится для оценки экономности, результативности использования бюджетных ассигнований и подготовки рекомендаций по повышению рационального использования бюджетных средств, обеспечивающего достижение заданных результатов с использованием наименьшего объема средств или достижение наилучших результатов с использованием утвержденного объема бюджетных средств.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2.2. Для достижения основной цели внутреннего финансового контроля применяются три формы контроля: предварительный, текущий и последующий.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2.2.1. </w:t>
            </w:r>
            <w:proofErr w:type="gramStart"/>
            <w:r w:rsidRPr="00B24962">
              <w:rPr>
                <w:rFonts w:ascii="Times New Roman" w:eastAsia="Times New Roman" w:hAnsi="Times New Roman" w:cs="Times New Roman"/>
                <w:sz w:val="24"/>
                <w:szCs w:val="24"/>
                <w:lang w:eastAsia="ru-RU"/>
              </w:rPr>
              <w:t>Предварительный финансовый контроль осуществляется в целях предупреждения и недопущения нарушений бюджетного законодательства Российской Федерации и правовых актов, регулирующих бюджетные правоотношения, на стадии формирования и утверждения бюджетных смет, планов финансово-хозяйственной деятельности, визирования учредительных документов, размещения муниципальных заказов, заключения договоров (контрактов), других соглашений, рассмотрения представленных документов для формирования кассового плана, документов на расходование денежных средств в соответствии с бюджетной классификацией, утвержденной решением</w:t>
            </w:r>
            <w:proofErr w:type="gramEnd"/>
            <w:r w:rsidRPr="00B24962">
              <w:rPr>
                <w:rFonts w:ascii="Times New Roman" w:eastAsia="Times New Roman" w:hAnsi="Times New Roman" w:cs="Times New Roman"/>
                <w:sz w:val="24"/>
                <w:szCs w:val="24"/>
                <w:lang w:eastAsia="ru-RU"/>
              </w:rPr>
              <w:t xml:space="preserve"> о бюджете </w:t>
            </w:r>
            <w:r w:rsidR="00696C85" w:rsidRPr="00B24962">
              <w:rPr>
                <w:rFonts w:ascii="Times New Roman" w:eastAsia="Times New Roman" w:hAnsi="Times New Roman" w:cs="Times New Roman"/>
                <w:sz w:val="24"/>
                <w:szCs w:val="24"/>
                <w:lang w:eastAsia="ru-RU"/>
              </w:rPr>
              <w:t>Зональненского</w:t>
            </w:r>
            <w:r w:rsidR="00617074"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 определения задания по предоставлению муниципальных услуг для подведомственных муниципальных учреждений с учетом нормативов финансовых затрат.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2.2.2. Текущий финансовый контроль осуществляется в целях: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предотвращения нарушений на стадии совершения финансовых операций по распределению и использованию бюджетных средств в соответствии с </w:t>
            </w:r>
            <w:proofErr w:type="gramStart"/>
            <w:r w:rsidRPr="00B24962">
              <w:rPr>
                <w:rFonts w:ascii="Times New Roman" w:eastAsia="Times New Roman" w:hAnsi="Times New Roman" w:cs="Times New Roman"/>
                <w:sz w:val="24"/>
                <w:szCs w:val="24"/>
                <w:lang w:eastAsia="ru-RU"/>
              </w:rPr>
              <w:t>утвержденными</w:t>
            </w:r>
            <w:proofErr w:type="gramEnd"/>
            <w:r w:rsidRPr="00B24962">
              <w:rPr>
                <w:rFonts w:ascii="Times New Roman" w:eastAsia="Times New Roman" w:hAnsi="Times New Roman" w:cs="Times New Roman"/>
                <w:sz w:val="24"/>
                <w:szCs w:val="24"/>
                <w:lang w:eastAsia="ru-RU"/>
              </w:rPr>
              <w:t xml:space="preserve"> бюджетной росписью, бюджетной сметой, планом финансово-хозяйственной деятельности, кассовым планом;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обоснованности перечисления бюджетных сре</w:t>
            </w:r>
            <w:proofErr w:type="gramStart"/>
            <w:r w:rsidRPr="00B24962">
              <w:rPr>
                <w:rFonts w:ascii="Times New Roman" w:eastAsia="Times New Roman" w:hAnsi="Times New Roman" w:cs="Times New Roman"/>
                <w:sz w:val="24"/>
                <w:szCs w:val="24"/>
                <w:lang w:eastAsia="ru-RU"/>
              </w:rPr>
              <w:t>дств дл</w:t>
            </w:r>
            <w:proofErr w:type="gramEnd"/>
            <w:r w:rsidRPr="00B24962">
              <w:rPr>
                <w:rFonts w:ascii="Times New Roman" w:eastAsia="Times New Roman" w:hAnsi="Times New Roman" w:cs="Times New Roman"/>
                <w:sz w:val="24"/>
                <w:szCs w:val="24"/>
                <w:lang w:eastAsia="ru-RU"/>
              </w:rPr>
              <w:t xml:space="preserve">я текущего финансирования на основании надлежаще оформленных документов;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анализа данных оперативного бухгалтерского учета, инвентаризаций имущества и обязательств.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2.2.3. </w:t>
            </w:r>
            <w:proofErr w:type="gramStart"/>
            <w:r w:rsidRPr="00B24962">
              <w:rPr>
                <w:rFonts w:ascii="Times New Roman" w:eastAsia="Times New Roman" w:hAnsi="Times New Roman" w:cs="Times New Roman"/>
                <w:sz w:val="24"/>
                <w:szCs w:val="24"/>
                <w:lang w:eastAsia="ru-RU"/>
              </w:rPr>
              <w:t xml:space="preserve">Последующий финансовый контроль осуществляется в целях выявления и пресечения нарушений бюджетного законодательства Российской Федерации и правовых актов, регулирующих бюджетные правоотношения, нецелевого и неэффективного расходования бюджетных средств по итогам совершения финансовых операций применительно ко всем главным распорядителям (распорядителям) и муниципальным учреждениям, финансовое обеспечение которых осуществляется из бюджета </w:t>
            </w:r>
            <w:r w:rsidR="00716D8A"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путем проведения в установленном порядке ревизий и проверок финансовой деятельности, полноты и</w:t>
            </w:r>
            <w:proofErr w:type="gramEnd"/>
            <w:r w:rsidRPr="00B24962">
              <w:rPr>
                <w:rFonts w:ascii="Times New Roman" w:eastAsia="Times New Roman" w:hAnsi="Times New Roman" w:cs="Times New Roman"/>
                <w:sz w:val="24"/>
                <w:szCs w:val="24"/>
                <w:lang w:eastAsia="ru-RU"/>
              </w:rPr>
              <w:t xml:space="preserve"> достоверности показателей отчетности о непосредственных результатах использования бюджетных ассигнований (в рамках целевых программ и муниципальных заданий), а также надзора за надлежащим обеспечением соблюдения бюджетного законодательства Российской Федерации и правовых актов, регулирующих бюджетные правоотношения. </w:t>
            </w:r>
          </w:p>
          <w:p w:rsidR="00AF04B5" w:rsidRPr="00B24962" w:rsidRDefault="00AF04B5" w:rsidP="00AF04B5">
            <w:pPr>
              <w:spacing w:after="0" w:line="240" w:lineRule="auto"/>
              <w:jc w:val="both"/>
              <w:rPr>
                <w:rFonts w:ascii="Times New Roman" w:eastAsia="Times New Roman" w:hAnsi="Times New Roman" w:cs="Times New Roman"/>
                <w:sz w:val="24"/>
                <w:szCs w:val="24"/>
                <w:lang w:eastAsia="ru-RU"/>
              </w:rPr>
            </w:pPr>
          </w:p>
          <w:p w:rsidR="00C87CF9" w:rsidRPr="00B24962" w:rsidRDefault="00C87CF9" w:rsidP="00AF04B5">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3. Критерии оценки эффективности внутреннего финансового контроля</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3.1. Эффективность внутреннего финансового контроля характеризуется следующими критериями: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результативность;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lastRenderedPageBreak/>
              <w:t xml:space="preserve">- действенность;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экономичность;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интенсивность;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динамичность;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обеспеченность.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3.2. Критерий результативности внутреннего финансового контроля включает показатели: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выявленный объем средств, использованных с нарушением законодательства Российской Федерации;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выявленный объем неэффективно использованных средств;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количество подготовленных предложений по устранению выявленных нарушений и представлений.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3.3. Критерий действенности внутреннего финансового контроля отражает положительное влияние, которое внутренний финансовый контроль оказывает на содержание деятельности проверяемого объекта контроля, ее качество. Показатели, отражающие степень воздействия внутреннего финансового контроля на деятельность подконтрольного объекта: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количество исполненных предложений и предписаний;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количественный и суммовой показатель проведенных мероприятий по сокращению неэффективных расходов;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количество разработанных и принятых по внесенным предложениям и представлениям нормативных актов (изменений и дополнений в нормативные акты), постановлений, распоряжений, локальных нормативных актов объектов контроля, приказов и иных документов;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3.4. Критерий экономичности внутреннего финансового контроля включает в себя показатели: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объем средств, затраченных на осуществление финансового контроля;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уровень экономичности (отношение совокупности сумм возвращенных в бюджет средств и суммового выражения экономического эффекта от реализации предложений по повышению эффективности использования бюджетных средств).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3.5. Критерий интенсивности деятельности включает в себя показатели: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количество проведенных отраслевым (функциональным) органом контрольных мероприятий;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объем проверенных средств.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3.6. Критерий динамичности внутреннего финансового контроля включает в себя показатели: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уровень результативности контрольных мероприятий (отношение количества предложений и представлений к количеству проведенных контрольных мероприятий);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уровень эффективности предложений и представлений (отношение объема возвращенных в бюджет средств к общему объему средств, использованных не по целевому назначению; отношение количества принятых нормативных актов, изменений и дополнений к ним, постановлений, распоряжений, локальных нормативных актов объектов контроля, приказов и иных документов к количеству направленных предложений; отношение объема средств, возвращенных в бюджет к объему средств, использованных с нарушением бюджетного законодательства РФ и правовых актов, регулирующих бюджетные правоотношения).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3.7. Критерий обеспеченности внутреннего финансового контроля включает в себя: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уровень автоматизации контрольных функций (отношение средств автоматизации к количеству специалистов, осуществляющих контрольные функции). </w:t>
            </w:r>
          </w:p>
          <w:p w:rsidR="00AF04B5" w:rsidRPr="00B24962" w:rsidRDefault="00AF04B5" w:rsidP="00AF04B5">
            <w:pPr>
              <w:spacing w:after="0" w:line="240" w:lineRule="auto"/>
              <w:jc w:val="both"/>
              <w:rPr>
                <w:rFonts w:ascii="Times New Roman" w:eastAsia="Times New Roman" w:hAnsi="Times New Roman" w:cs="Times New Roman"/>
                <w:sz w:val="24"/>
                <w:szCs w:val="24"/>
                <w:lang w:eastAsia="ru-RU"/>
              </w:rPr>
            </w:pPr>
          </w:p>
          <w:p w:rsidR="00C87CF9" w:rsidRPr="00B24962" w:rsidRDefault="00C87CF9" w:rsidP="00AF04B5">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4. Методы повышения эффективности внутреннего финансового контроля</w:t>
            </w:r>
          </w:p>
          <w:p w:rsidR="00C87CF9" w:rsidRPr="00B24962" w:rsidRDefault="00C87CF9" w:rsidP="00AF04B5">
            <w:pPr>
              <w:spacing w:after="0" w:line="240" w:lineRule="auto"/>
              <w:ind w:firstLine="426"/>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Вступление страны в новый этап социально-экономической модернизации, переход к программному бюджету и внедрение новых форм обеспечения муниципальных услуг повышает требования к эффективности системы внутреннего финансового контроля. </w:t>
            </w:r>
          </w:p>
          <w:p w:rsidR="00C87CF9" w:rsidRPr="00B24962" w:rsidRDefault="00C87CF9" w:rsidP="00AF04B5">
            <w:pPr>
              <w:spacing w:after="0" w:line="240" w:lineRule="auto"/>
              <w:ind w:firstLine="426"/>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lastRenderedPageBreak/>
              <w:t xml:space="preserve">Проводится дальнейшее методологическое обеспечение финансового контроля. </w:t>
            </w:r>
          </w:p>
          <w:p w:rsidR="00C87CF9" w:rsidRPr="00B24962" w:rsidRDefault="00C87CF9" w:rsidP="00AF04B5">
            <w:pPr>
              <w:spacing w:after="0" w:line="240" w:lineRule="auto"/>
              <w:ind w:firstLine="426"/>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С целью повышения действенности внутреннего финансового контроля создается комиссия по муниципальному финансовому контролю. </w:t>
            </w:r>
          </w:p>
          <w:p w:rsidR="00AF04B5" w:rsidRPr="00B24962" w:rsidRDefault="00AF04B5" w:rsidP="00AF04B5">
            <w:pPr>
              <w:spacing w:after="0" w:line="240" w:lineRule="auto"/>
              <w:ind w:firstLine="426"/>
              <w:jc w:val="both"/>
              <w:rPr>
                <w:rFonts w:ascii="Times New Roman" w:eastAsia="Times New Roman" w:hAnsi="Times New Roman" w:cs="Times New Roman"/>
                <w:sz w:val="24"/>
                <w:szCs w:val="24"/>
                <w:lang w:eastAsia="ru-RU"/>
              </w:rPr>
            </w:pPr>
          </w:p>
          <w:p w:rsidR="00C87CF9" w:rsidRPr="00B24962" w:rsidRDefault="00C87CF9" w:rsidP="00AF04B5">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5. Ответственность за нарушение бюджетного законодательства</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5.1. Материалы по итогам проверки объекта контроля</w:t>
            </w:r>
            <w:r w:rsidR="004C7978" w:rsidRPr="00B24962">
              <w:rPr>
                <w:rFonts w:ascii="Times New Roman" w:eastAsia="Times New Roman" w:hAnsi="Times New Roman" w:cs="Times New Roman"/>
                <w:sz w:val="24"/>
                <w:szCs w:val="24"/>
                <w:lang w:eastAsia="ru-RU"/>
              </w:rPr>
              <w:t xml:space="preserve"> направляются для рассмотрения Г</w:t>
            </w:r>
            <w:r w:rsidR="00AF04B5" w:rsidRPr="00B24962">
              <w:rPr>
                <w:rFonts w:ascii="Times New Roman" w:eastAsia="Times New Roman" w:hAnsi="Times New Roman" w:cs="Times New Roman"/>
                <w:sz w:val="24"/>
                <w:szCs w:val="24"/>
                <w:lang w:eastAsia="ru-RU"/>
              </w:rPr>
              <w:t>лаве А</w:t>
            </w:r>
            <w:r w:rsidRPr="00B24962">
              <w:rPr>
                <w:rFonts w:ascii="Times New Roman" w:eastAsia="Times New Roman" w:hAnsi="Times New Roman" w:cs="Times New Roman"/>
                <w:sz w:val="24"/>
                <w:szCs w:val="24"/>
                <w:lang w:eastAsia="ru-RU"/>
              </w:rPr>
              <w:t xml:space="preserve">дминистрации </w:t>
            </w:r>
            <w:r w:rsidR="00D2512D" w:rsidRPr="00B24962">
              <w:rPr>
                <w:rFonts w:ascii="Times New Roman" w:eastAsia="Times New Roman" w:hAnsi="Times New Roman" w:cs="Times New Roman"/>
                <w:sz w:val="24"/>
                <w:szCs w:val="24"/>
                <w:lang w:eastAsia="ru-RU"/>
              </w:rPr>
              <w:t>Зональненского</w:t>
            </w:r>
            <w:r w:rsidR="004C7978"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5.2. При выявлении нарушений бюджетного законодательства Российской Федерации и правовых актов, регулирующих бюджетные правоотношения, нецелевого и неэффективного использования средств бюджета </w:t>
            </w:r>
            <w:r w:rsidR="00D2512D" w:rsidRPr="00B24962">
              <w:rPr>
                <w:rFonts w:ascii="Times New Roman" w:eastAsia="Times New Roman" w:hAnsi="Times New Roman" w:cs="Times New Roman"/>
                <w:sz w:val="24"/>
                <w:szCs w:val="24"/>
                <w:lang w:eastAsia="ru-RU"/>
              </w:rPr>
              <w:t>Зональненского</w:t>
            </w:r>
            <w:r w:rsidR="004C7978" w:rsidRPr="00B24962">
              <w:rPr>
                <w:rFonts w:ascii="Times New Roman" w:eastAsia="Times New Roman" w:hAnsi="Times New Roman" w:cs="Times New Roman"/>
                <w:sz w:val="24"/>
                <w:szCs w:val="24"/>
                <w:lang w:eastAsia="ru-RU"/>
              </w:rPr>
              <w:t xml:space="preserve"> сельского поселения, по согласованию с Г</w:t>
            </w:r>
            <w:r w:rsidRPr="00B24962">
              <w:rPr>
                <w:rFonts w:ascii="Times New Roman" w:eastAsia="Times New Roman" w:hAnsi="Times New Roman" w:cs="Times New Roman"/>
                <w:sz w:val="24"/>
                <w:szCs w:val="24"/>
                <w:lang w:eastAsia="ru-RU"/>
              </w:rPr>
              <w:t xml:space="preserve">лавой администрации </w:t>
            </w:r>
            <w:r w:rsidR="00D2512D"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акты проверок передаются в комиссию по муниципальному финансовому контролю.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5.3. По итогам рассмотрения комиссией по муниципальному финансовому контролю результатов проведенных контрольных мероприятий к нарушителям бюджетного законодательства Российской Федерации и правовых актов, регулиру</w:t>
            </w:r>
            <w:r w:rsidR="009D233E" w:rsidRPr="00B24962">
              <w:rPr>
                <w:rFonts w:ascii="Times New Roman" w:eastAsia="Times New Roman" w:hAnsi="Times New Roman" w:cs="Times New Roman"/>
                <w:sz w:val="24"/>
                <w:szCs w:val="24"/>
                <w:lang w:eastAsia="ru-RU"/>
              </w:rPr>
              <w:t>ющих бюджетные правоотношения, Г</w:t>
            </w:r>
            <w:r w:rsidRPr="00B24962">
              <w:rPr>
                <w:rFonts w:ascii="Times New Roman" w:eastAsia="Times New Roman" w:hAnsi="Times New Roman" w:cs="Times New Roman"/>
                <w:sz w:val="24"/>
                <w:szCs w:val="24"/>
                <w:lang w:eastAsia="ru-RU"/>
              </w:rPr>
              <w:t xml:space="preserve">лаве администрации </w:t>
            </w:r>
            <w:r w:rsidR="00D2512D"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направляются предложения по применению мер воздействия.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5.3.1. К объекту контроля применяются следующие меры воздействия: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блокировка расходов; </w:t>
            </w:r>
          </w:p>
          <w:p w:rsidR="00C87CF9" w:rsidRPr="00B24962" w:rsidRDefault="00AF04B5"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изъятие бюджетных средств.</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5.3.2. К руководителю</w:t>
            </w:r>
            <w:r w:rsidR="00AA7799" w:rsidRPr="00B24962">
              <w:rPr>
                <w:rFonts w:ascii="Times New Roman" w:eastAsia="Times New Roman" w:hAnsi="Times New Roman" w:cs="Times New Roman"/>
                <w:sz w:val="24"/>
                <w:szCs w:val="24"/>
                <w:lang w:eastAsia="ru-RU"/>
              </w:rPr>
              <w:t>, ведущему специалисту</w:t>
            </w:r>
            <w:r w:rsidR="00AF04B5" w:rsidRPr="00B24962">
              <w:rPr>
                <w:rFonts w:ascii="Times New Roman" w:eastAsia="Times New Roman" w:hAnsi="Times New Roman" w:cs="Times New Roman"/>
                <w:sz w:val="24"/>
                <w:szCs w:val="24"/>
                <w:lang w:eastAsia="ru-RU"/>
              </w:rPr>
              <w:t xml:space="preserve"> по финансово – экономическим вопросам и ведущему</w:t>
            </w:r>
            <w:r w:rsidRPr="00B24962">
              <w:rPr>
                <w:rFonts w:ascii="Times New Roman" w:eastAsia="Times New Roman" w:hAnsi="Times New Roman" w:cs="Times New Roman"/>
                <w:sz w:val="24"/>
                <w:szCs w:val="24"/>
                <w:lang w:eastAsia="ru-RU"/>
              </w:rPr>
              <w:t xml:space="preserve"> бухгалтеру объекта контроля применяются следующие меры воздействия: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предупреждение о ненадлежащем исполнении бюджетного процесса;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наложение дисциплинарного взыскания на руководителя объекта контроля;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возмещение ущерба, нанесенного действиями руководителя, в порядке, установленном законодательством Российской Федерации;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предписание о проведении служебного расследования в отношении совершивших нарушения лиц и принятия к ним мер дисциплинарного воздействия; </w:t>
            </w:r>
          </w:p>
          <w:p w:rsidR="00C87CF9" w:rsidRPr="00B24962" w:rsidRDefault="00C87CF9" w:rsidP="00AF04B5">
            <w:pPr>
              <w:spacing w:after="0" w:line="240" w:lineRule="auto"/>
              <w:ind w:firstLine="426"/>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Основаниями для применения мер принуждения к руководителю объекта контроля за нарушение бюджетного законодательства Российской Федерации и правовых актов, регулирующих бюджетные правоотношения, являются: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бюджетной сметой, планом финансово-хозяйственной деятельности либо иным правовым основанием их получения;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многочисленные нарушения бюджетного законодательства Российской Федерации и правовых актов, регулирующих бюджетные правоотношения;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неисполнение либо неполное и несвоевременное исполнение представлений, полученных объектом проверки по результатам проведенного контрольного мероприятия; </w:t>
            </w:r>
          </w:p>
          <w:p w:rsidR="00C87CF9" w:rsidRPr="00B24962" w:rsidRDefault="00C87CF9" w:rsidP="00AF04B5">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нарушения бюджетного законодательства Российской Федерации и правовых актов, регулирующих бюджетные отношения, повлекшие неэффективное использование бюджетных средств. </w:t>
            </w:r>
          </w:p>
          <w:p w:rsidR="00594604" w:rsidRPr="00B24962" w:rsidRDefault="00594604"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594604" w:rsidRPr="00B24962" w:rsidRDefault="00594604"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594604" w:rsidRPr="00B24962" w:rsidRDefault="00594604"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AF04B5" w:rsidRPr="00B24962" w:rsidRDefault="00AF04B5" w:rsidP="006B1A13">
            <w:pPr>
              <w:widowControl w:val="0"/>
              <w:autoSpaceDE w:val="0"/>
              <w:autoSpaceDN w:val="0"/>
              <w:adjustRightInd w:val="0"/>
              <w:spacing w:after="0" w:line="240" w:lineRule="auto"/>
              <w:ind w:left="4820"/>
              <w:jc w:val="both"/>
              <w:outlineLvl w:val="0"/>
              <w:rPr>
                <w:rFonts w:ascii="Times New Roman" w:eastAsia="Times New Roman" w:hAnsi="Times New Roman" w:cs="Times New Roman"/>
                <w:sz w:val="24"/>
                <w:szCs w:val="24"/>
                <w:lang w:eastAsia="ru-RU"/>
              </w:rPr>
            </w:pPr>
          </w:p>
          <w:p w:rsidR="00AF04B5" w:rsidRPr="00B24962" w:rsidRDefault="00AF04B5" w:rsidP="006B1A13">
            <w:pPr>
              <w:widowControl w:val="0"/>
              <w:autoSpaceDE w:val="0"/>
              <w:autoSpaceDN w:val="0"/>
              <w:adjustRightInd w:val="0"/>
              <w:spacing w:after="0" w:line="240" w:lineRule="auto"/>
              <w:ind w:left="4820"/>
              <w:jc w:val="both"/>
              <w:outlineLvl w:val="0"/>
              <w:rPr>
                <w:rFonts w:ascii="Times New Roman" w:eastAsia="Times New Roman" w:hAnsi="Times New Roman" w:cs="Times New Roman"/>
                <w:sz w:val="24"/>
                <w:szCs w:val="24"/>
                <w:lang w:eastAsia="ru-RU"/>
              </w:rPr>
            </w:pPr>
          </w:p>
          <w:p w:rsidR="00AF04B5" w:rsidRPr="00B24962" w:rsidRDefault="00AF04B5" w:rsidP="00696C85">
            <w:pPr>
              <w:widowControl w:val="0"/>
              <w:autoSpaceDE w:val="0"/>
              <w:autoSpaceDN w:val="0"/>
              <w:adjustRightInd w:val="0"/>
              <w:spacing w:after="0" w:line="240" w:lineRule="auto"/>
              <w:ind w:left="4820"/>
              <w:jc w:val="both"/>
              <w:outlineLvl w:val="0"/>
              <w:rPr>
                <w:rFonts w:ascii="Times New Roman" w:hAnsi="Times New Roman"/>
                <w:i/>
                <w:sz w:val="24"/>
                <w:szCs w:val="24"/>
              </w:rPr>
            </w:pPr>
          </w:p>
          <w:p w:rsidR="00AF04B5" w:rsidRPr="00B24962" w:rsidRDefault="00AF04B5" w:rsidP="00AF04B5">
            <w:pPr>
              <w:widowControl w:val="0"/>
              <w:autoSpaceDE w:val="0"/>
              <w:autoSpaceDN w:val="0"/>
              <w:adjustRightInd w:val="0"/>
              <w:spacing w:after="0" w:line="240" w:lineRule="auto"/>
              <w:ind w:left="4820"/>
              <w:jc w:val="right"/>
              <w:outlineLvl w:val="0"/>
              <w:rPr>
                <w:rFonts w:ascii="Times New Roman" w:hAnsi="Times New Roman"/>
                <w:sz w:val="20"/>
                <w:szCs w:val="20"/>
              </w:rPr>
            </w:pPr>
          </w:p>
          <w:p w:rsidR="00AF04B5" w:rsidRPr="00B24962" w:rsidRDefault="00AF04B5" w:rsidP="00AF04B5">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Приложение 2</w:t>
            </w:r>
          </w:p>
          <w:p w:rsidR="00AF04B5" w:rsidRPr="00B24962" w:rsidRDefault="00AF04B5" w:rsidP="00AF04B5">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 xml:space="preserve">к постановлению Администрации Зональненского сельского поселения </w:t>
            </w:r>
          </w:p>
          <w:p w:rsidR="00AF04B5" w:rsidRPr="00B24962" w:rsidRDefault="00AF04B5" w:rsidP="00AF04B5">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от «____» ___________ 2015 № _____</w:t>
            </w:r>
          </w:p>
          <w:p w:rsidR="00327F1F" w:rsidRPr="00B24962" w:rsidRDefault="00327F1F" w:rsidP="00327F1F">
            <w:pPr>
              <w:spacing w:after="0" w:line="240" w:lineRule="auto"/>
              <w:jc w:val="center"/>
              <w:rPr>
                <w:rFonts w:ascii="Times New Roman" w:eastAsia="Times New Roman" w:hAnsi="Times New Roman" w:cs="Times New Roman"/>
                <w:b/>
                <w:bCs/>
                <w:sz w:val="24"/>
                <w:szCs w:val="24"/>
                <w:lang w:eastAsia="ru-RU"/>
              </w:rPr>
            </w:pPr>
          </w:p>
          <w:p w:rsidR="00C87CF9" w:rsidRPr="00B24962" w:rsidRDefault="00C87CF9" w:rsidP="00327F1F">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Положение</w:t>
            </w:r>
          </w:p>
          <w:p w:rsidR="00327F1F" w:rsidRPr="00B24962" w:rsidRDefault="00C87CF9" w:rsidP="00327F1F">
            <w:pPr>
              <w:spacing w:after="0" w:line="240" w:lineRule="auto"/>
              <w:jc w:val="center"/>
              <w:rPr>
                <w:rFonts w:ascii="Times New Roman" w:eastAsia="Times New Roman" w:hAnsi="Times New Roman" w:cs="Times New Roman"/>
                <w:b/>
                <w:bCs/>
                <w:sz w:val="24"/>
                <w:szCs w:val="24"/>
                <w:lang w:eastAsia="ru-RU"/>
              </w:rPr>
            </w:pPr>
            <w:r w:rsidRPr="00B24962">
              <w:rPr>
                <w:rFonts w:ascii="Times New Roman" w:eastAsia="Times New Roman" w:hAnsi="Times New Roman" w:cs="Times New Roman"/>
                <w:b/>
                <w:bCs/>
                <w:sz w:val="24"/>
                <w:szCs w:val="24"/>
                <w:lang w:eastAsia="ru-RU"/>
              </w:rPr>
              <w:t>о комиссии по муниципальному финансовому контролю</w:t>
            </w:r>
          </w:p>
          <w:p w:rsidR="00C87CF9" w:rsidRPr="00B24962" w:rsidRDefault="00327F1F" w:rsidP="00327F1F">
            <w:pPr>
              <w:spacing w:after="0" w:line="240" w:lineRule="auto"/>
              <w:jc w:val="center"/>
              <w:rPr>
                <w:rFonts w:ascii="Times New Roman" w:eastAsia="Times New Roman" w:hAnsi="Times New Roman" w:cs="Times New Roman"/>
                <w:b/>
                <w:bCs/>
                <w:sz w:val="24"/>
                <w:szCs w:val="24"/>
                <w:lang w:eastAsia="ru-RU"/>
              </w:rPr>
            </w:pPr>
            <w:r w:rsidRPr="00B24962">
              <w:rPr>
                <w:rFonts w:ascii="Times New Roman" w:eastAsia="Times New Roman" w:hAnsi="Times New Roman" w:cs="Times New Roman"/>
                <w:b/>
                <w:bCs/>
                <w:sz w:val="24"/>
                <w:szCs w:val="24"/>
                <w:lang w:eastAsia="ru-RU"/>
              </w:rPr>
              <w:t>муниципального образования «Зональненское сельское поселение»</w:t>
            </w:r>
          </w:p>
          <w:p w:rsidR="00327F1F" w:rsidRPr="00B24962" w:rsidRDefault="00327F1F" w:rsidP="00327F1F">
            <w:pPr>
              <w:spacing w:after="0" w:line="240" w:lineRule="auto"/>
              <w:jc w:val="center"/>
              <w:rPr>
                <w:rFonts w:ascii="Times New Roman" w:eastAsia="Times New Roman" w:hAnsi="Times New Roman" w:cs="Times New Roman"/>
                <w:sz w:val="24"/>
                <w:szCs w:val="24"/>
                <w:lang w:eastAsia="ru-RU"/>
              </w:rPr>
            </w:pPr>
          </w:p>
          <w:p w:rsidR="00C87CF9" w:rsidRPr="00B24962" w:rsidRDefault="00C87CF9" w:rsidP="00327F1F">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1. Общие положения</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1.1. Комиссия по муниципальному финансовому контролю (далее - комиссия) создана и действует на основании Положения о комиссии по муниципальному финансовому контролю, утвержденного настоящим постановлением.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1.2. Комиссия осуществляет контроль финансово-хозяйственной деятельности учреждений (далее – объекты контроля), функции и полномочия </w:t>
            </w:r>
            <w:proofErr w:type="gramStart"/>
            <w:r w:rsidRPr="00B24962">
              <w:rPr>
                <w:rFonts w:ascii="Times New Roman" w:eastAsia="Times New Roman" w:hAnsi="Times New Roman" w:cs="Times New Roman"/>
                <w:sz w:val="24"/>
                <w:szCs w:val="24"/>
                <w:lang w:eastAsia="ru-RU"/>
              </w:rPr>
              <w:t>у</w:t>
            </w:r>
            <w:r w:rsidR="00A67925" w:rsidRPr="00B24962">
              <w:rPr>
                <w:rFonts w:ascii="Times New Roman" w:eastAsia="Times New Roman" w:hAnsi="Times New Roman" w:cs="Times New Roman"/>
                <w:sz w:val="24"/>
                <w:szCs w:val="24"/>
                <w:lang w:eastAsia="ru-RU"/>
              </w:rPr>
              <w:t>чредителя</w:t>
            </w:r>
            <w:proofErr w:type="gramEnd"/>
            <w:r w:rsidR="00A67925" w:rsidRPr="00B24962">
              <w:rPr>
                <w:rFonts w:ascii="Times New Roman" w:eastAsia="Times New Roman" w:hAnsi="Times New Roman" w:cs="Times New Roman"/>
                <w:sz w:val="24"/>
                <w:szCs w:val="24"/>
                <w:lang w:eastAsia="ru-RU"/>
              </w:rPr>
              <w:t xml:space="preserve"> которых осуществляет А</w:t>
            </w:r>
            <w:r w:rsidRPr="00B24962">
              <w:rPr>
                <w:rFonts w:ascii="Times New Roman" w:eastAsia="Times New Roman" w:hAnsi="Times New Roman" w:cs="Times New Roman"/>
                <w:sz w:val="24"/>
                <w:szCs w:val="24"/>
                <w:lang w:eastAsia="ru-RU"/>
              </w:rPr>
              <w:t xml:space="preserve">дминистрация </w:t>
            </w:r>
            <w:r w:rsidR="00D2512D" w:rsidRPr="00B24962">
              <w:rPr>
                <w:rFonts w:ascii="Times New Roman" w:eastAsia="Times New Roman" w:hAnsi="Times New Roman" w:cs="Times New Roman"/>
                <w:sz w:val="24"/>
                <w:szCs w:val="24"/>
                <w:lang w:eastAsia="ru-RU"/>
              </w:rPr>
              <w:t>Зональненского</w:t>
            </w:r>
            <w:r w:rsidR="00A67925"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 в соответствии с основными задачами и функциями комиссии.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1.3. Комиссия руководствуется в своей деятельности законодательством Российской Федерации, распорядительными документами Правительства Российской Федерации, законодательством </w:t>
            </w:r>
            <w:r w:rsidR="00B20726" w:rsidRPr="00B24962">
              <w:rPr>
                <w:rFonts w:ascii="Times New Roman" w:eastAsia="Times New Roman" w:hAnsi="Times New Roman" w:cs="Times New Roman"/>
                <w:sz w:val="24"/>
                <w:szCs w:val="24"/>
                <w:lang w:eastAsia="ru-RU"/>
              </w:rPr>
              <w:t xml:space="preserve">Томской </w:t>
            </w:r>
            <w:r w:rsidRPr="00B24962">
              <w:rPr>
                <w:rFonts w:ascii="Times New Roman" w:eastAsia="Times New Roman" w:hAnsi="Times New Roman" w:cs="Times New Roman"/>
                <w:sz w:val="24"/>
                <w:szCs w:val="24"/>
                <w:lang w:eastAsia="ru-RU"/>
              </w:rPr>
              <w:t xml:space="preserve">области, муниципальными актами </w:t>
            </w:r>
            <w:r w:rsidR="00B20726" w:rsidRPr="00B24962">
              <w:rPr>
                <w:rFonts w:ascii="Times New Roman" w:eastAsia="Times New Roman" w:hAnsi="Times New Roman" w:cs="Times New Roman"/>
                <w:sz w:val="24"/>
                <w:szCs w:val="24"/>
                <w:lang w:eastAsia="ru-RU"/>
              </w:rPr>
              <w:t xml:space="preserve">Совета </w:t>
            </w:r>
            <w:r w:rsidR="00D2512D" w:rsidRPr="00B24962">
              <w:rPr>
                <w:rFonts w:ascii="Times New Roman" w:eastAsia="Times New Roman" w:hAnsi="Times New Roman" w:cs="Times New Roman"/>
                <w:sz w:val="24"/>
                <w:szCs w:val="24"/>
                <w:lang w:eastAsia="ru-RU"/>
              </w:rPr>
              <w:t>Зональненского</w:t>
            </w:r>
            <w:r w:rsidR="00B20726" w:rsidRPr="00B24962">
              <w:rPr>
                <w:rFonts w:ascii="Times New Roman" w:eastAsia="Times New Roman" w:hAnsi="Times New Roman" w:cs="Times New Roman"/>
                <w:sz w:val="24"/>
                <w:szCs w:val="24"/>
                <w:lang w:eastAsia="ru-RU"/>
              </w:rPr>
              <w:t xml:space="preserve"> сельского поселения,  постановлениями А</w:t>
            </w:r>
            <w:r w:rsidRPr="00B24962">
              <w:rPr>
                <w:rFonts w:ascii="Times New Roman" w:eastAsia="Times New Roman" w:hAnsi="Times New Roman" w:cs="Times New Roman"/>
                <w:sz w:val="24"/>
                <w:szCs w:val="24"/>
                <w:lang w:eastAsia="ru-RU"/>
              </w:rPr>
              <w:t xml:space="preserve">дминистрации </w:t>
            </w:r>
            <w:r w:rsidR="00D2512D"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и настоящим Положением. </w:t>
            </w:r>
          </w:p>
          <w:p w:rsidR="00327F1F" w:rsidRPr="00B24962" w:rsidRDefault="00327F1F" w:rsidP="00327F1F">
            <w:pPr>
              <w:spacing w:after="0" w:line="240" w:lineRule="auto"/>
              <w:jc w:val="both"/>
              <w:rPr>
                <w:rFonts w:ascii="Times New Roman" w:eastAsia="Times New Roman" w:hAnsi="Times New Roman" w:cs="Times New Roman"/>
                <w:sz w:val="24"/>
                <w:szCs w:val="24"/>
                <w:lang w:eastAsia="ru-RU"/>
              </w:rPr>
            </w:pPr>
          </w:p>
          <w:p w:rsidR="00C87CF9" w:rsidRPr="00B24962" w:rsidRDefault="00C87CF9" w:rsidP="00327F1F">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2. Основные функции комиссии</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2.1. Основными функциями комиссии являются: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рассмотрение актов проверок (ревизий) финансово-хозяйственной деятельности объекта контроля и проведение анализа выявленных нарушений и отклонений;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заслушивание отчетов руководителя объекта контроля о принятых мерах по устранению выявленных проверкой (ревизией) нарушений и плане мероприятий, направленных на совершенствование управления объектом контроля и повышение эффективности использования бюджетных средств;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оценка мероприятий по совершенствованию управления объектом контроля, повышению эффективности использования бюджетных средств, предложенных руководителем объекта контроля.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вынесение рекомендаций руководителю объекта контроля по устранению нарушений и повышению эффективности расходования бюджетных средств на основании итогов рассмотрения материалов проверки и оценки мероприятий по совершенствованию управления объектом контроля, повышению эффективности использования бюджетных средств, предложенных руководителем объекта контроля, и осуществление контроля их выполнения; </w:t>
            </w:r>
          </w:p>
          <w:p w:rsidR="00C87CF9" w:rsidRPr="00B24962" w:rsidRDefault="00E0623C"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подготовка для утверждения Главой А</w:t>
            </w:r>
            <w:r w:rsidR="00C87CF9" w:rsidRPr="00B24962">
              <w:rPr>
                <w:rFonts w:ascii="Times New Roman" w:eastAsia="Times New Roman" w:hAnsi="Times New Roman" w:cs="Times New Roman"/>
                <w:sz w:val="24"/>
                <w:szCs w:val="24"/>
                <w:lang w:eastAsia="ru-RU"/>
              </w:rPr>
              <w:t xml:space="preserve">дминистрации предложения о применении мер ответственности к руководителю объекта контроля, целесообразности дальнейшей деятельности объекта контроля, его реорганизации, ликвидации. </w:t>
            </w:r>
          </w:p>
          <w:p w:rsidR="00327F1F" w:rsidRPr="00B24962" w:rsidRDefault="00327F1F" w:rsidP="00327F1F">
            <w:pPr>
              <w:spacing w:after="0" w:line="240" w:lineRule="auto"/>
              <w:jc w:val="both"/>
              <w:rPr>
                <w:rFonts w:ascii="Times New Roman" w:eastAsia="Times New Roman" w:hAnsi="Times New Roman" w:cs="Times New Roman"/>
                <w:sz w:val="24"/>
                <w:szCs w:val="24"/>
                <w:lang w:eastAsia="ru-RU"/>
              </w:rPr>
            </w:pPr>
          </w:p>
          <w:p w:rsidR="00C87CF9" w:rsidRPr="00B24962" w:rsidRDefault="00C87CF9" w:rsidP="00327F1F">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3.Права комиссии</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3.1 Комиссия полномочна: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запрашивать у объекта контроля дополнительные документы и информацию, относящуюся к его финансово-хозяйственной деятельности;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запрашивать отчет руководителя объекта контроля об принятых мерах по устранению выявленных проверкой (ревизией) нарушений;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производить оценку мероприятий по совершенствованию управления объектом </w:t>
            </w:r>
            <w:r w:rsidRPr="00B24962">
              <w:rPr>
                <w:rFonts w:ascii="Times New Roman" w:eastAsia="Times New Roman" w:hAnsi="Times New Roman" w:cs="Times New Roman"/>
                <w:sz w:val="24"/>
                <w:szCs w:val="24"/>
                <w:lang w:eastAsia="ru-RU"/>
              </w:rPr>
              <w:lastRenderedPageBreak/>
              <w:t xml:space="preserve">контроля, повышения эффективности использования бюджетных средств, предложенных руководителем объекта контроля;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давать рекомендации руководителю объекта контроля по устранению нарушений, повышению эффективности расходования бюджетных средств и контролировать ход реализации рекомендаций комиссии;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 выносить </w:t>
            </w:r>
            <w:r w:rsidR="00E0623C" w:rsidRPr="00B24962">
              <w:rPr>
                <w:rFonts w:ascii="Times New Roman" w:eastAsia="Times New Roman" w:hAnsi="Times New Roman" w:cs="Times New Roman"/>
                <w:sz w:val="24"/>
                <w:szCs w:val="24"/>
                <w:lang w:eastAsia="ru-RU"/>
              </w:rPr>
              <w:t>Главе А</w:t>
            </w:r>
            <w:r w:rsidRPr="00B24962">
              <w:rPr>
                <w:rFonts w:ascii="Times New Roman" w:eastAsia="Times New Roman" w:hAnsi="Times New Roman" w:cs="Times New Roman"/>
                <w:sz w:val="24"/>
                <w:szCs w:val="24"/>
                <w:lang w:eastAsia="ru-RU"/>
              </w:rPr>
              <w:t xml:space="preserve">дминистрации </w:t>
            </w:r>
            <w:r w:rsidR="006C62E0" w:rsidRPr="00B24962">
              <w:rPr>
                <w:rFonts w:ascii="Times New Roman" w:eastAsia="Times New Roman" w:hAnsi="Times New Roman" w:cs="Times New Roman"/>
                <w:sz w:val="24"/>
                <w:szCs w:val="24"/>
                <w:lang w:eastAsia="ru-RU"/>
              </w:rPr>
              <w:t>Зональненского</w:t>
            </w:r>
            <w:r w:rsidR="00017CBC"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предложения по решению кадровых вопросов и применении мер ответственности к руководству объекта контроля, чья деятельность признана неудовлетворительной, целесообразности дальнейшей деятельности объекта контроля, его реорганизации, ликвидации. </w:t>
            </w:r>
          </w:p>
          <w:p w:rsidR="00327F1F" w:rsidRPr="00B24962" w:rsidRDefault="00327F1F" w:rsidP="00327F1F">
            <w:pPr>
              <w:spacing w:after="0" w:line="240" w:lineRule="auto"/>
              <w:jc w:val="both"/>
              <w:rPr>
                <w:rFonts w:ascii="Times New Roman" w:eastAsia="Times New Roman" w:hAnsi="Times New Roman" w:cs="Times New Roman"/>
                <w:sz w:val="24"/>
                <w:szCs w:val="24"/>
                <w:lang w:eastAsia="ru-RU"/>
              </w:rPr>
            </w:pPr>
          </w:p>
          <w:p w:rsidR="00C87CF9" w:rsidRPr="00B24962" w:rsidRDefault="00C87CF9" w:rsidP="00327F1F">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4. Организация работы комиссии</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4.1. Состав комиссии и последующие изменения в ее соста</w:t>
            </w:r>
            <w:r w:rsidR="00C02D17" w:rsidRPr="00B24962">
              <w:rPr>
                <w:rFonts w:ascii="Times New Roman" w:eastAsia="Times New Roman" w:hAnsi="Times New Roman" w:cs="Times New Roman"/>
                <w:sz w:val="24"/>
                <w:szCs w:val="24"/>
                <w:lang w:eastAsia="ru-RU"/>
              </w:rPr>
              <w:t>ве утверждаются постановлением А</w:t>
            </w:r>
            <w:r w:rsidRPr="00B24962">
              <w:rPr>
                <w:rFonts w:ascii="Times New Roman" w:eastAsia="Times New Roman" w:hAnsi="Times New Roman" w:cs="Times New Roman"/>
                <w:sz w:val="24"/>
                <w:szCs w:val="24"/>
                <w:lang w:eastAsia="ru-RU"/>
              </w:rPr>
              <w:t xml:space="preserve">дминистрации </w:t>
            </w:r>
            <w:r w:rsidR="006C62E0" w:rsidRPr="00B24962">
              <w:rPr>
                <w:rFonts w:ascii="Times New Roman" w:eastAsia="Times New Roman" w:hAnsi="Times New Roman" w:cs="Times New Roman"/>
                <w:sz w:val="24"/>
                <w:szCs w:val="24"/>
                <w:lang w:eastAsia="ru-RU"/>
              </w:rPr>
              <w:t>Зональненского</w:t>
            </w:r>
            <w:r w:rsidR="00C02D17"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4.2. Решение о рассмотрении результатов проверки (ревизии) объекта контроля н</w:t>
            </w:r>
            <w:r w:rsidR="00C02D17" w:rsidRPr="00B24962">
              <w:rPr>
                <w:rFonts w:ascii="Times New Roman" w:eastAsia="Times New Roman" w:hAnsi="Times New Roman" w:cs="Times New Roman"/>
                <w:sz w:val="24"/>
                <w:szCs w:val="24"/>
                <w:lang w:eastAsia="ru-RU"/>
              </w:rPr>
              <w:t>а заседании комиссии принимает Глава А</w:t>
            </w:r>
            <w:r w:rsidRPr="00B24962">
              <w:rPr>
                <w:rFonts w:ascii="Times New Roman" w:eastAsia="Times New Roman" w:hAnsi="Times New Roman" w:cs="Times New Roman"/>
                <w:sz w:val="24"/>
                <w:szCs w:val="24"/>
                <w:lang w:eastAsia="ru-RU"/>
              </w:rPr>
              <w:t xml:space="preserve">дминистрации </w:t>
            </w:r>
            <w:r w:rsidR="006C62E0" w:rsidRPr="00B24962">
              <w:rPr>
                <w:rFonts w:ascii="Times New Roman" w:eastAsia="Times New Roman" w:hAnsi="Times New Roman" w:cs="Times New Roman"/>
                <w:sz w:val="24"/>
                <w:szCs w:val="24"/>
                <w:lang w:eastAsia="ru-RU"/>
              </w:rPr>
              <w:t>Зональненского</w:t>
            </w:r>
            <w:r w:rsidR="00C02D17" w:rsidRPr="00B24962">
              <w:rPr>
                <w:rFonts w:ascii="Times New Roman" w:eastAsia="Times New Roman" w:hAnsi="Times New Roman" w:cs="Times New Roman"/>
                <w:sz w:val="24"/>
                <w:szCs w:val="24"/>
                <w:lang w:eastAsia="ru-RU"/>
              </w:rPr>
              <w:t xml:space="preserve"> сельского поселения</w:t>
            </w:r>
            <w:r w:rsidRPr="00B24962">
              <w:rPr>
                <w:rFonts w:ascii="Times New Roman" w:eastAsia="Times New Roman" w:hAnsi="Times New Roman" w:cs="Times New Roman"/>
                <w:sz w:val="24"/>
                <w:szCs w:val="24"/>
                <w:lang w:eastAsia="ru-RU"/>
              </w:rPr>
              <w:t xml:space="preserve">.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4.3. Председатель комиссии руководит деятельностью комиссии и организует ее работу. </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4.4. Заседания комиссии проводятся по мере необходимости. Решение </w:t>
            </w:r>
            <w:proofErr w:type="gramStart"/>
            <w:r w:rsidRPr="00B24962">
              <w:rPr>
                <w:rFonts w:ascii="Times New Roman" w:eastAsia="Times New Roman" w:hAnsi="Times New Roman" w:cs="Times New Roman"/>
                <w:sz w:val="24"/>
                <w:szCs w:val="24"/>
                <w:lang w:eastAsia="ru-RU"/>
              </w:rPr>
              <w:t>о</w:t>
            </w:r>
            <w:proofErr w:type="gramEnd"/>
            <w:r w:rsidRPr="00B24962">
              <w:rPr>
                <w:rFonts w:ascii="Times New Roman" w:eastAsia="Times New Roman" w:hAnsi="Times New Roman" w:cs="Times New Roman"/>
                <w:sz w:val="24"/>
                <w:szCs w:val="24"/>
                <w:lang w:eastAsia="ru-RU"/>
              </w:rPr>
              <w:t xml:space="preserve"> их проведении принимает председатель комиссии. </w:t>
            </w:r>
          </w:p>
          <w:p w:rsidR="00327F1F" w:rsidRPr="00B24962" w:rsidRDefault="00327F1F" w:rsidP="00327F1F">
            <w:pPr>
              <w:spacing w:after="0" w:line="240" w:lineRule="auto"/>
              <w:jc w:val="both"/>
              <w:rPr>
                <w:rFonts w:ascii="Times New Roman" w:eastAsia="Times New Roman" w:hAnsi="Times New Roman" w:cs="Times New Roman"/>
                <w:sz w:val="24"/>
                <w:szCs w:val="24"/>
                <w:lang w:eastAsia="ru-RU"/>
              </w:rPr>
            </w:pPr>
          </w:p>
          <w:p w:rsidR="00C87CF9" w:rsidRPr="00B24962" w:rsidRDefault="00C87CF9" w:rsidP="00327F1F">
            <w:pPr>
              <w:spacing w:after="0" w:line="240" w:lineRule="auto"/>
              <w:jc w:val="center"/>
              <w:rPr>
                <w:rFonts w:ascii="Times New Roman" w:eastAsia="Times New Roman" w:hAnsi="Times New Roman" w:cs="Times New Roman"/>
                <w:sz w:val="24"/>
                <w:szCs w:val="24"/>
                <w:lang w:eastAsia="ru-RU"/>
              </w:rPr>
            </w:pPr>
            <w:r w:rsidRPr="00B24962">
              <w:rPr>
                <w:rFonts w:ascii="Times New Roman" w:eastAsia="Times New Roman" w:hAnsi="Times New Roman" w:cs="Times New Roman"/>
                <w:b/>
                <w:bCs/>
                <w:sz w:val="24"/>
                <w:szCs w:val="24"/>
                <w:lang w:eastAsia="ru-RU"/>
              </w:rPr>
              <w:t>5. Документальное оформление проведенного заседания комиссии</w:t>
            </w:r>
          </w:p>
          <w:p w:rsidR="00C87CF9" w:rsidRPr="00B24962" w:rsidRDefault="00C87CF9" w:rsidP="00327F1F">
            <w:pPr>
              <w:spacing w:after="0" w:line="240" w:lineRule="auto"/>
              <w:jc w:val="both"/>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5.1. В ходе заседания комиссии ведется протокол. Протокол подписывается членами комиссии и руководителем объекта контроля. </w:t>
            </w:r>
          </w:p>
          <w:p w:rsidR="00AF04B5" w:rsidRPr="00B24962" w:rsidRDefault="00AF04B5"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AF04B5" w:rsidRPr="00B24962" w:rsidRDefault="00AF04B5"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AF04B5" w:rsidRPr="00B24962" w:rsidRDefault="00AF04B5"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AF04B5" w:rsidRPr="00B24962" w:rsidRDefault="00AF04B5"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AF04B5" w:rsidRPr="00B24962" w:rsidRDefault="00AF04B5"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327F1F" w:rsidRPr="00B24962" w:rsidRDefault="00327F1F"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AF04B5" w:rsidRPr="00B24962" w:rsidRDefault="00AF04B5" w:rsidP="00AF04B5">
            <w:pPr>
              <w:widowControl w:val="0"/>
              <w:autoSpaceDE w:val="0"/>
              <w:autoSpaceDN w:val="0"/>
              <w:adjustRightInd w:val="0"/>
              <w:spacing w:after="0" w:line="240" w:lineRule="auto"/>
              <w:ind w:left="4820"/>
              <w:jc w:val="both"/>
              <w:outlineLvl w:val="0"/>
              <w:rPr>
                <w:rFonts w:ascii="Times New Roman" w:eastAsia="Times New Roman" w:hAnsi="Times New Roman" w:cs="Times New Roman"/>
                <w:sz w:val="24"/>
                <w:szCs w:val="24"/>
                <w:lang w:eastAsia="ru-RU"/>
              </w:rPr>
            </w:pPr>
          </w:p>
          <w:p w:rsidR="00327F1F" w:rsidRPr="00B24962" w:rsidRDefault="00327F1F" w:rsidP="00AF04B5">
            <w:pPr>
              <w:widowControl w:val="0"/>
              <w:autoSpaceDE w:val="0"/>
              <w:autoSpaceDN w:val="0"/>
              <w:adjustRightInd w:val="0"/>
              <w:spacing w:after="0" w:line="240" w:lineRule="auto"/>
              <w:ind w:left="4820"/>
              <w:jc w:val="both"/>
              <w:outlineLvl w:val="0"/>
              <w:rPr>
                <w:rFonts w:ascii="Times New Roman" w:eastAsia="Times New Roman" w:hAnsi="Times New Roman" w:cs="Times New Roman"/>
                <w:sz w:val="24"/>
                <w:szCs w:val="24"/>
                <w:lang w:eastAsia="ru-RU"/>
              </w:rPr>
            </w:pPr>
          </w:p>
          <w:p w:rsidR="00AF04B5" w:rsidRPr="00B24962" w:rsidRDefault="00AF04B5" w:rsidP="00AF04B5">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Приложение 3</w:t>
            </w:r>
          </w:p>
          <w:p w:rsidR="00AF04B5" w:rsidRPr="00B24962" w:rsidRDefault="00AF04B5" w:rsidP="00AF04B5">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 xml:space="preserve">к постановлению Администрации Зональненского сельского поселения </w:t>
            </w:r>
          </w:p>
          <w:p w:rsidR="00AF04B5" w:rsidRPr="00B24962" w:rsidRDefault="00AF04B5" w:rsidP="00AF04B5">
            <w:pPr>
              <w:widowControl w:val="0"/>
              <w:autoSpaceDE w:val="0"/>
              <w:autoSpaceDN w:val="0"/>
              <w:adjustRightInd w:val="0"/>
              <w:spacing w:after="0" w:line="240" w:lineRule="auto"/>
              <w:ind w:left="4820"/>
              <w:jc w:val="right"/>
              <w:outlineLvl w:val="0"/>
              <w:rPr>
                <w:rFonts w:ascii="Times New Roman" w:hAnsi="Times New Roman"/>
                <w:sz w:val="20"/>
                <w:szCs w:val="20"/>
              </w:rPr>
            </w:pPr>
            <w:r w:rsidRPr="00B24962">
              <w:rPr>
                <w:rFonts w:ascii="Times New Roman" w:hAnsi="Times New Roman"/>
                <w:sz w:val="20"/>
                <w:szCs w:val="20"/>
              </w:rPr>
              <w:t>от «_</w:t>
            </w:r>
            <w:r w:rsidR="00D12880" w:rsidRPr="00B24962">
              <w:rPr>
                <w:rFonts w:ascii="Times New Roman" w:hAnsi="Times New Roman"/>
                <w:sz w:val="20"/>
                <w:szCs w:val="20"/>
              </w:rPr>
              <w:t>_</w:t>
            </w:r>
            <w:r w:rsidRPr="00B24962">
              <w:rPr>
                <w:rFonts w:ascii="Times New Roman" w:hAnsi="Times New Roman"/>
                <w:sz w:val="20"/>
                <w:szCs w:val="20"/>
              </w:rPr>
              <w:t>___» ___________ 2015 № _____</w:t>
            </w:r>
          </w:p>
          <w:p w:rsidR="00AF04B5" w:rsidRPr="00B24962" w:rsidRDefault="00AF04B5" w:rsidP="00AF04B5">
            <w:pPr>
              <w:spacing w:after="0" w:line="240" w:lineRule="auto"/>
              <w:jc w:val="right"/>
              <w:rPr>
                <w:rFonts w:ascii="Times New Roman" w:eastAsia="Times New Roman" w:hAnsi="Times New Roman" w:cs="Times New Roman"/>
                <w:sz w:val="24"/>
                <w:szCs w:val="24"/>
                <w:lang w:eastAsia="ru-RU"/>
              </w:rPr>
            </w:pPr>
          </w:p>
          <w:p w:rsidR="00AF04B5" w:rsidRPr="00B24962" w:rsidRDefault="00AF04B5" w:rsidP="00AF04B5">
            <w:pPr>
              <w:spacing w:after="0" w:line="240" w:lineRule="auto"/>
              <w:jc w:val="right"/>
              <w:rPr>
                <w:rFonts w:ascii="Times New Roman" w:eastAsia="Times New Roman" w:hAnsi="Times New Roman" w:cs="Times New Roman"/>
                <w:sz w:val="24"/>
                <w:szCs w:val="24"/>
                <w:lang w:eastAsia="ru-RU"/>
              </w:rPr>
            </w:pPr>
          </w:p>
          <w:p w:rsidR="00327F1F" w:rsidRPr="00B24962" w:rsidRDefault="00AF04B5" w:rsidP="00327F1F">
            <w:pPr>
              <w:spacing w:after="0" w:line="240" w:lineRule="auto"/>
              <w:jc w:val="center"/>
              <w:rPr>
                <w:rFonts w:ascii="Times New Roman" w:eastAsia="Times New Roman" w:hAnsi="Times New Roman" w:cs="Times New Roman"/>
                <w:b/>
                <w:bCs/>
                <w:sz w:val="24"/>
                <w:szCs w:val="24"/>
                <w:lang w:eastAsia="ru-RU"/>
              </w:rPr>
            </w:pPr>
            <w:r w:rsidRPr="00B24962">
              <w:rPr>
                <w:rFonts w:ascii="Times New Roman" w:eastAsia="Times New Roman" w:hAnsi="Times New Roman" w:cs="Times New Roman"/>
                <w:b/>
                <w:bCs/>
                <w:sz w:val="24"/>
                <w:szCs w:val="24"/>
                <w:lang w:eastAsia="ru-RU"/>
              </w:rPr>
              <w:t xml:space="preserve">Состав комиссии </w:t>
            </w:r>
          </w:p>
          <w:p w:rsidR="00AF04B5" w:rsidRPr="00B24962" w:rsidRDefault="00AF04B5" w:rsidP="00327F1F">
            <w:pPr>
              <w:spacing w:after="0" w:line="240" w:lineRule="auto"/>
              <w:jc w:val="center"/>
              <w:rPr>
                <w:rFonts w:ascii="Times New Roman" w:eastAsia="Times New Roman" w:hAnsi="Times New Roman" w:cs="Times New Roman"/>
                <w:b/>
                <w:bCs/>
                <w:sz w:val="24"/>
                <w:szCs w:val="24"/>
                <w:lang w:eastAsia="ru-RU"/>
              </w:rPr>
            </w:pPr>
            <w:r w:rsidRPr="00B24962">
              <w:rPr>
                <w:rFonts w:ascii="Times New Roman" w:eastAsia="Times New Roman" w:hAnsi="Times New Roman" w:cs="Times New Roman"/>
                <w:b/>
                <w:bCs/>
                <w:sz w:val="24"/>
                <w:szCs w:val="24"/>
                <w:lang w:eastAsia="ru-RU"/>
              </w:rPr>
              <w:t>по муни</w:t>
            </w:r>
            <w:r w:rsidR="00327F1F" w:rsidRPr="00B24962">
              <w:rPr>
                <w:rFonts w:ascii="Times New Roman" w:eastAsia="Times New Roman" w:hAnsi="Times New Roman" w:cs="Times New Roman"/>
                <w:b/>
                <w:bCs/>
                <w:sz w:val="24"/>
                <w:szCs w:val="24"/>
                <w:lang w:eastAsia="ru-RU"/>
              </w:rPr>
              <w:t>ципальному финансовому контролю муниципального образования «Зональненское сельское поселение»</w:t>
            </w:r>
          </w:p>
          <w:p w:rsidR="00327F1F" w:rsidRPr="00B24962" w:rsidRDefault="00327F1F" w:rsidP="00327F1F">
            <w:pPr>
              <w:spacing w:after="0" w:line="240" w:lineRule="auto"/>
              <w:jc w:val="center"/>
              <w:rPr>
                <w:rFonts w:ascii="Times New Roman" w:eastAsia="Times New Roman" w:hAnsi="Times New Roman" w:cs="Times New Roman"/>
                <w:b/>
                <w:bCs/>
                <w:sz w:val="24"/>
                <w:szCs w:val="24"/>
                <w:lang w:eastAsia="ru-RU"/>
              </w:rPr>
            </w:pPr>
          </w:p>
          <w:tbl>
            <w:tblPr>
              <w:tblW w:w="93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73"/>
              <w:gridCol w:w="5942"/>
            </w:tblGrid>
            <w:tr w:rsidR="00AF04B5" w:rsidRPr="00B24962" w:rsidTr="00AF04B5">
              <w:trPr>
                <w:tblCellSpacing w:w="0" w:type="dxa"/>
              </w:trPr>
              <w:tc>
                <w:tcPr>
                  <w:tcW w:w="3373" w:type="dxa"/>
                  <w:tcBorders>
                    <w:top w:val="outset" w:sz="6" w:space="0" w:color="auto"/>
                    <w:left w:val="outset" w:sz="6" w:space="0" w:color="auto"/>
                    <w:bottom w:val="outset" w:sz="6" w:space="0" w:color="auto"/>
                    <w:right w:val="outset" w:sz="6" w:space="0" w:color="auto"/>
                  </w:tcBorders>
                  <w:hideMark/>
                </w:tcPr>
                <w:p w:rsidR="00AF04B5" w:rsidRPr="00B24962" w:rsidRDefault="00AF04B5"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Председатель комиссии </w:t>
                  </w:r>
                </w:p>
                <w:p w:rsidR="00AF04B5" w:rsidRPr="00B24962" w:rsidRDefault="00AF04B5" w:rsidP="00AF04B5">
                  <w:pPr>
                    <w:spacing w:after="0" w:line="240" w:lineRule="auto"/>
                    <w:rPr>
                      <w:rFonts w:ascii="Times New Roman" w:eastAsia="Times New Roman" w:hAnsi="Times New Roman" w:cs="Times New Roman"/>
                      <w:sz w:val="24"/>
                      <w:szCs w:val="24"/>
                      <w:lang w:eastAsia="ru-RU"/>
                    </w:rPr>
                  </w:pPr>
                </w:p>
              </w:tc>
              <w:tc>
                <w:tcPr>
                  <w:tcW w:w="5942" w:type="dxa"/>
                  <w:tcBorders>
                    <w:top w:val="outset" w:sz="6" w:space="0" w:color="auto"/>
                    <w:left w:val="outset" w:sz="6" w:space="0" w:color="auto"/>
                    <w:bottom w:val="outset" w:sz="6" w:space="0" w:color="auto"/>
                    <w:right w:val="outset" w:sz="6" w:space="0" w:color="auto"/>
                  </w:tcBorders>
                  <w:hideMark/>
                </w:tcPr>
                <w:p w:rsidR="00AF04B5" w:rsidRPr="00B24962" w:rsidRDefault="00AF04B5"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Глава Зональненского сельского поселения </w:t>
                  </w:r>
                </w:p>
                <w:p w:rsidR="00AF04B5" w:rsidRPr="00B24962" w:rsidRDefault="00AF04B5"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(Глава Администрации)</w:t>
                  </w:r>
                </w:p>
              </w:tc>
            </w:tr>
            <w:tr w:rsidR="00AF04B5" w:rsidRPr="00B24962" w:rsidTr="00AF04B5">
              <w:trPr>
                <w:tblCellSpacing w:w="0" w:type="dxa"/>
              </w:trPr>
              <w:tc>
                <w:tcPr>
                  <w:tcW w:w="3373" w:type="dxa"/>
                  <w:tcBorders>
                    <w:top w:val="outset" w:sz="6" w:space="0" w:color="auto"/>
                    <w:left w:val="outset" w:sz="6" w:space="0" w:color="auto"/>
                    <w:bottom w:val="outset" w:sz="6" w:space="0" w:color="auto"/>
                    <w:right w:val="outset" w:sz="6" w:space="0" w:color="auto"/>
                  </w:tcBorders>
                  <w:hideMark/>
                </w:tcPr>
                <w:p w:rsidR="00AF04B5" w:rsidRPr="00B24962" w:rsidRDefault="00AF04B5"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Секретарь </w:t>
                  </w:r>
                </w:p>
                <w:p w:rsidR="00AF04B5" w:rsidRPr="00B24962" w:rsidRDefault="00AF04B5" w:rsidP="00AF04B5">
                  <w:pPr>
                    <w:spacing w:after="0" w:line="240" w:lineRule="auto"/>
                    <w:rPr>
                      <w:rFonts w:ascii="Times New Roman" w:eastAsia="Times New Roman" w:hAnsi="Times New Roman" w:cs="Times New Roman"/>
                      <w:sz w:val="24"/>
                      <w:szCs w:val="24"/>
                      <w:lang w:eastAsia="ru-RU"/>
                    </w:rPr>
                  </w:pPr>
                </w:p>
              </w:tc>
              <w:tc>
                <w:tcPr>
                  <w:tcW w:w="5942" w:type="dxa"/>
                  <w:tcBorders>
                    <w:top w:val="outset" w:sz="6" w:space="0" w:color="auto"/>
                    <w:left w:val="outset" w:sz="6" w:space="0" w:color="auto"/>
                    <w:bottom w:val="outset" w:sz="6" w:space="0" w:color="auto"/>
                    <w:right w:val="outset" w:sz="6" w:space="0" w:color="auto"/>
                  </w:tcBorders>
                  <w:hideMark/>
                </w:tcPr>
                <w:p w:rsidR="00AF04B5" w:rsidRPr="00B24962" w:rsidRDefault="00AF04B5"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Ведущий специалист по финансово-экономическим вопросам Администрации Зональненского сельского поселения</w:t>
                  </w:r>
                </w:p>
              </w:tc>
            </w:tr>
            <w:tr w:rsidR="00327F1F" w:rsidRPr="00B24962" w:rsidTr="00327F1F">
              <w:trPr>
                <w:tblCellSpacing w:w="0" w:type="dxa"/>
              </w:trPr>
              <w:tc>
                <w:tcPr>
                  <w:tcW w:w="3373" w:type="dxa"/>
                  <w:tcBorders>
                    <w:top w:val="outset" w:sz="6" w:space="0" w:color="auto"/>
                    <w:left w:val="outset" w:sz="6" w:space="0" w:color="auto"/>
                    <w:bottom w:val="outset" w:sz="6" w:space="0" w:color="auto"/>
                    <w:right w:val="outset" w:sz="6" w:space="0" w:color="auto"/>
                  </w:tcBorders>
                  <w:hideMark/>
                </w:tcPr>
                <w:p w:rsidR="00327F1F" w:rsidRPr="00B24962" w:rsidRDefault="00327F1F"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 xml:space="preserve">Члены комиссии: </w:t>
                  </w:r>
                </w:p>
              </w:tc>
              <w:tc>
                <w:tcPr>
                  <w:tcW w:w="5942" w:type="dxa"/>
                  <w:tcBorders>
                    <w:top w:val="outset" w:sz="6" w:space="0" w:color="auto"/>
                    <w:left w:val="outset" w:sz="6" w:space="0" w:color="auto"/>
                    <w:bottom w:val="outset" w:sz="6" w:space="0" w:color="auto"/>
                    <w:right w:val="outset" w:sz="6" w:space="0" w:color="auto"/>
                  </w:tcBorders>
                  <w:hideMark/>
                </w:tcPr>
                <w:p w:rsidR="00327F1F" w:rsidRPr="00B24962" w:rsidRDefault="00327F1F" w:rsidP="00AF04B5">
                  <w:pPr>
                    <w:spacing w:after="0" w:line="240" w:lineRule="auto"/>
                    <w:rPr>
                      <w:rFonts w:ascii="Times New Roman" w:eastAsia="Times New Roman" w:hAnsi="Times New Roman" w:cs="Times New Roman"/>
                      <w:sz w:val="24"/>
                      <w:szCs w:val="24"/>
                      <w:lang w:eastAsia="ru-RU"/>
                    </w:rPr>
                  </w:pPr>
                </w:p>
              </w:tc>
            </w:tr>
            <w:tr w:rsidR="00327F1F" w:rsidRPr="00B24962" w:rsidTr="00327F1F">
              <w:trPr>
                <w:tblCellSpacing w:w="0" w:type="dxa"/>
              </w:trPr>
              <w:tc>
                <w:tcPr>
                  <w:tcW w:w="3373" w:type="dxa"/>
                  <w:tcBorders>
                    <w:top w:val="outset" w:sz="6" w:space="0" w:color="auto"/>
                    <w:left w:val="outset" w:sz="6" w:space="0" w:color="auto"/>
                    <w:bottom w:val="outset" w:sz="6" w:space="0" w:color="auto"/>
                    <w:right w:val="outset" w:sz="6" w:space="0" w:color="auto"/>
                  </w:tcBorders>
                  <w:hideMark/>
                </w:tcPr>
                <w:p w:rsidR="00327F1F" w:rsidRPr="00B24962" w:rsidRDefault="00327F1F" w:rsidP="00AF04B5">
                  <w:pPr>
                    <w:spacing w:after="0" w:line="240" w:lineRule="auto"/>
                    <w:rPr>
                      <w:rFonts w:ascii="Times New Roman" w:eastAsia="Times New Roman" w:hAnsi="Times New Roman" w:cs="Times New Roman"/>
                      <w:sz w:val="24"/>
                      <w:szCs w:val="24"/>
                      <w:lang w:eastAsia="ru-RU"/>
                    </w:rPr>
                  </w:pPr>
                </w:p>
              </w:tc>
              <w:tc>
                <w:tcPr>
                  <w:tcW w:w="5942" w:type="dxa"/>
                  <w:tcBorders>
                    <w:top w:val="outset" w:sz="6" w:space="0" w:color="auto"/>
                    <w:left w:val="outset" w:sz="6" w:space="0" w:color="auto"/>
                    <w:bottom w:val="outset" w:sz="6" w:space="0" w:color="auto"/>
                    <w:right w:val="outset" w:sz="6" w:space="0" w:color="auto"/>
                  </w:tcBorders>
                  <w:hideMark/>
                </w:tcPr>
                <w:p w:rsidR="00327F1F" w:rsidRPr="00B24962" w:rsidRDefault="00327F1F"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Заместитель Главы Администрации  Зональненского сельского поселения</w:t>
                  </w:r>
                </w:p>
              </w:tc>
            </w:tr>
            <w:tr w:rsidR="00327F1F" w:rsidRPr="00B24962" w:rsidTr="00327F1F">
              <w:trPr>
                <w:tblCellSpacing w:w="0" w:type="dxa"/>
              </w:trPr>
              <w:tc>
                <w:tcPr>
                  <w:tcW w:w="3373" w:type="dxa"/>
                  <w:tcBorders>
                    <w:top w:val="outset" w:sz="6" w:space="0" w:color="auto"/>
                    <w:left w:val="outset" w:sz="6" w:space="0" w:color="auto"/>
                    <w:bottom w:val="outset" w:sz="6" w:space="0" w:color="auto"/>
                    <w:right w:val="outset" w:sz="6" w:space="0" w:color="auto"/>
                  </w:tcBorders>
                  <w:hideMark/>
                </w:tcPr>
                <w:p w:rsidR="00327F1F" w:rsidRPr="00B24962" w:rsidRDefault="00327F1F" w:rsidP="00AF04B5">
                  <w:pPr>
                    <w:spacing w:after="0" w:line="240" w:lineRule="auto"/>
                    <w:rPr>
                      <w:rFonts w:ascii="Times New Roman" w:eastAsia="Times New Roman" w:hAnsi="Times New Roman" w:cs="Times New Roman"/>
                      <w:sz w:val="24"/>
                      <w:szCs w:val="24"/>
                      <w:lang w:eastAsia="ru-RU"/>
                    </w:rPr>
                  </w:pPr>
                </w:p>
              </w:tc>
              <w:tc>
                <w:tcPr>
                  <w:tcW w:w="5942" w:type="dxa"/>
                  <w:tcBorders>
                    <w:top w:val="outset" w:sz="6" w:space="0" w:color="auto"/>
                    <w:left w:val="outset" w:sz="6" w:space="0" w:color="auto"/>
                    <w:bottom w:val="outset" w:sz="6" w:space="0" w:color="auto"/>
                    <w:right w:val="outset" w:sz="6" w:space="0" w:color="auto"/>
                  </w:tcBorders>
                  <w:hideMark/>
                </w:tcPr>
                <w:p w:rsidR="00327F1F" w:rsidRPr="00B24962" w:rsidRDefault="00D12880"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Управляющий д</w:t>
                  </w:r>
                  <w:r w:rsidR="00327F1F" w:rsidRPr="00B24962">
                    <w:rPr>
                      <w:rFonts w:ascii="Times New Roman" w:eastAsia="Times New Roman" w:hAnsi="Times New Roman" w:cs="Times New Roman"/>
                      <w:sz w:val="24"/>
                      <w:szCs w:val="24"/>
                      <w:lang w:eastAsia="ru-RU"/>
                    </w:rPr>
                    <w:t>елами Администрации  Зональненского сельского поселения</w:t>
                  </w:r>
                </w:p>
              </w:tc>
            </w:tr>
            <w:tr w:rsidR="00327F1F" w:rsidRPr="00B24962" w:rsidTr="00327F1F">
              <w:trPr>
                <w:tblCellSpacing w:w="0" w:type="dxa"/>
              </w:trPr>
              <w:tc>
                <w:tcPr>
                  <w:tcW w:w="3373" w:type="dxa"/>
                  <w:tcBorders>
                    <w:top w:val="outset" w:sz="6" w:space="0" w:color="auto"/>
                    <w:left w:val="outset" w:sz="6" w:space="0" w:color="auto"/>
                    <w:bottom w:val="outset" w:sz="6" w:space="0" w:color="auto"/>
                    <w:right w:val="outset" w:sz="6" w:space="0" w:color="auto"/>
                  </w:tcBorders>
                  <w:hideMark/>
                </w:tcPr>
                <w:p w:rsidR="00327F1F" w:rsidRPr="00B24962" w:rsidRDefault="00327F1F" w:rsidP="00AF04B5">
                  <w:pPr>
                    <w:spacing w:after="0" w:line="240" w:lineRule="auto"/>
                    <w:rPr>
                      <w:rFonts w:ascii="Times New Roman" w:eastAsia="Times New Roman" w:hAnsi="Times New Roman" w:cs="Times New Roman"/>
                      <w:sz w:val="24"/>
                      <w:szCs w:val="24"/>
                      <w:lang w:eastAsia="ru-RU"/>
                    </w:rPr>
                  </w:pPr>
                </w:p>
              </w:tc>
              <w:tc>
                <w:tcPr>
                  <w:tcW w:w="5942" w:type="dxa"/>
                  <w:tcBorders>
                    <w:top w:val="outset" w:sz="6" w:space="0" w:color="auto"/>
                    <w:left w:val="outset" w:sz="6" w:space="0" w:color="auto"/>
                    <w:bottom w:val="outset" w:sz="6" w:space="0" w:color="auto"/>
                    <w:right w:val="outset" w:sz="6" w:space="0" w:color="auto"/>
                  </w:tcBorders>
                  <w:hideMark/>
                </w:tcPr>
                <w:p w:rsidR="00327F1F" w:rsidRPr="00B24962" w:rsidRDefault="00327F1F" w:rsidP="00AF04B5">
                  <w:pPr>
                    <w:spacing w:after="0" w:line="240" w:lineRule="auto"/>
                    <w:rPr>
                      <w:rFonts w:ascii="Times New Roman" w:eastAsia="Times New Roman" w:hAnsi="Times New Roman" w:cs="Times New Roman"/>
                      <w:sz w:val="24"/>
                      <w:szCs w:val="24"/>
                      <w:lang w:eastAsia="ru-RU"/>
                    </w:rPr>
                  </w:pPr>
                  <w:r w:rsidRPr="00B24962">
                    <w:rPr>
                      <w:rFonts w:ascii="Times New Roman" w:eastAsia="Times New Roman" w:hAnsi="Times New Roman" w:cs="Times New Roman"/>
                      <w:sz w:val="24"/>
                      <w:szCs w:val="24"/>
                      <w:lang w:eastAsia="ru-RU"/>
                    </w:rPr>
                    <w:t>Ведущий бухгалтер Администрации  Зональненского сельского поселения</w:t>
                  </w:r>
                </w:p>
              </w:tc>
            </w:tr>
          </w:tbl>
          <w:p w:rsidR="00AF04B5" w:rsidRPr="00B24962" w:rsidRDefault="00AF04B5" w:rsidP="00AF04B5">
            <w:pPr>
              <w:spacing w:after="0" w:line="240" w:lineRule="auto"/>
              <w:jc w:val="right"/>
              <w:rPr>
                <w:rFonts w:ascii="Times New Roman" w:eastAsia="Times New Roman" w:hAnsi="Times New Roman" w:cs="Times New Roman"/>
                <w:sz w:val="24"/>
                <w:szCs w:val="24"/>
                <w:lang w:eastAsia="ru-RU"/>
              </w:rPr>
            </w:pPr>
          </w:p>
          <w:p w:rsidR="00AF04B5" w:rsidRPr="00B24962" w:rsidRDefault="00AF04B5" w:rsidP="00AF04B5">
            <w:pPr>
              <w:spacing w:after="0" w:line="240" w:lineRule="auto"/>
              <w:jc w:val="right"/>
              <w:rPr>
                <w:rFonts w:ascii="Times New Roman" w:eastAsia="Times New Roman" w:hAnsi="Times New Roman" w:cs="Times New Roman"/>
                <w:sz w:val="24"/>
                <w:szCs w:val="24"/>
                <w:lang w:eastAsia="ru-RU"/>
              </w:rPr>
            </w:pPr>
          </w:p>
          <w:p w:rsidR="00AF04B5" w:rsidRPr="00B24962" w:rsidRDefault="00AF04B5" w:rsidP="00AF04B5">
            <w:pPr>
              <w:spacing w:after="0" w:line="240" w:lineRule="auto"/>
              <w:jc w:val="right"/>
              <w:rPr>
                <w:rFonts w:ascii="Times New Roman" w:eastAsia="Times New Roman" w:hAnsi="Times New Roman" w:cs="Times New Roman"/>
                <w:sz w:val="24"/>
                <w:szCs w:val="24"/>
                <w:lang w:eastAsia="ru-RU"/>
              </w:rPr>
            </w:pPr>
          </w:p>
          <w:p w:rsidR="00AF04B5" w:rsidRPr="00B24962" w:rsidRDefault="00AF04B5" w:rsidP="00C87CF9">
            <w:pPr>
              <w:spacing w:before="100" w:beforeAutospacing="1" w:after="100" w:afterAutospacing="1" w:line="240" w:lineRule="auto"/>
              <w:rPr>
                <w:rFonts w:ascii="Times New Roman" w:eastAsia="Times New Roman" w:hAnsi="Times New Roman" w:cs="Times New Roman"/>
                <w:sz w:val="24"/>
                <w:szCs w:val="24"/>
                <w:lang w:eastAsia="ru-RU"/>
              </w:rPr>
            </w:pPr>
          </w:p>
          <w:p w:rsidR="00C87CF9" w:rsidRPr="00B24962" w:rsidRDefault="00C87CF9" w:rsidP="00C87CF9">
            <w:pPr>
              <w:spacing w:before="100" w:beforeAutospacing="1" w:after="100" w:afterAutospacing="1" w:line="240" w:lineRule="auto"/>
              <w:rPr>
                <w:rFonts w:ascii="Times New Roman" w:eastAsia="Times New Roman" w:hAnsi="Times New Roman" w:cs="Times New Roman"/>
                <w:sz w:val="24"/>
                <w:szCs w:val="24"/>
                <w:lang w:eastAsia="ru-RU"/>
              </w:rPr>
            </w:pPr>
          </w:p>
        </w:tc>
      </w:tr>
      <w:tr w:rsidR="00C4557D" w:rsidRPr="00B24962" w:rsidTr="00C87CF9">
        <w:tc>
          <w:tcPr>
            <w:tcW w:w="5000" w:type="pct"/>
            <w:tcMar>
              <w:top w:w="0" w:type="dxa"/>
              <w:left w:w="225" w:type="dxa"/>
              <w:bottom w:w="225" w:type="dxa"/>
              <w:right w:w="0" w:type="dxa"/>
            </w:tcMar>
            <w:hideMark/>
          </w:tcPr>
          <w:p w:rsidR="00C4557D" w:rsidRPr="00B24962" w:rsidRDefault="00C4557D" w:rsidP="00D00AAE">
            <w:pPr>
              <w:spacing w:after="0"/>
              <w:jc w:val="center"/>
              <w:rPr>
                <w:rFonts w:ascii="Times New Roman" w:hAnsi="Times New Roman"/>
                <w:b/>
                <w:noProof/>
                <w:sz w:val="32"/>
                <w:szCs w:val="32"/>
                <w:lang w:eastAsia="ru-RU"/>
              </w:rPr>
            </w:pPr>
          </w:p>
        </w:tc>
      </w:tr>
    </w:tbl>
    <w:p w:rsidR="00C347E6" w:rsidRPr="009667B3" w:rsidRDefault="00C347E6">
      <w:pPr>
        <w:rPr>
          <w:rFonts w:ascii="Times New Roman" w:hAnsi="Times New Roman" w:cs="Times New Roman"/>
          <w:sz w:val="24"/>
          <w:szCs w:val="24"/>
        </w:rPr>
      </w:pPr>
    </w:p>
    <w:sectPr w:rsidR="00C347E6" w:rsidRPr="009667B3" w:rsidSect="001B71E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17203"/>
    <w:multiLevelType w:val="hybridMultilevel"/>
    <w:tmpl w:val="CAAEEB68"/>
    <w:lvl w:ilvl="0" w:tplc="EFDE9D6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7CF9"/>
    <w:rsid w:val="00017CBC"/>
    <w:rsid w:val="00173E44"/>
    <w:rsid w:val="001B71EB"/>
    <w:rsid w:val="001D372D"/>
    <w:rsid w:val="001D7E4B"/>
    <w:rsid w:val="001E2939"/>
    <w:rsid w:val="00242905"/>
    <w:rsid w:val="002643D0"/>
    <w:rsid w:val="00312FF3"/>
    <w:rsid w:val="00327F1F"/>
    <w:rsid w:val="0036141A"/>
    <w:rsid w:val="00374F51"/>
    <w:rsid w:val="00384568"/>
    <w:rsid w:val="00451C87"/>
    <w:rsid w:val="004C7978"/>
    <w:rsid w:val="00500EB4"/>
    <w:rsid w:val="005023E4"/>
    <w:rsid w:val="00510E93"/>
    <w:rsid w:val="0053001D"/>
    <w:rsid w:val="00536098"/>
    <w:rsid w:val="005649C7"/>
    <w:rsid w:val="00594604"/>
    <w:rsid w:val="005C57D6"/>
    <w:rsid w:val="005E52AC"/>
    <w:rsid w:val="005F7968"/>
    <w:rsid w:val="0060513B"/>
    <w:rsid w:val="00617074"/>
    <w:rsid w:val="00626C52"/>
    <w:rsid w:val="00644CFF"/>
    <w:rsid w:val="00696C85"/>
    <w:rsid w:val="006B1A13"/>
    <w:rsid w:val="006C62E0"/>
    <w:rsid w:val="00716D8A"/>
    <w:rsid w:val="007465E4"/>
    <w:rsid w:val="007D0A59"/>
    <w:rsid w:val="008076DA"/>
    <w:rsid w:val="00845D37"/>
    <w:rsid w:val="00850C96"/>
    <w:rsid w:val="00894B03"/>
    <w:rsid w:val="008C1922"/>
    <w:rsid w:val="009667B3"/>
    <w:rsid w:val="00981882"/>
    <w:rsid w:val="00993370"/>
    <w:rsid w:val="009D233E"/>
    <w:rsid w:val="00A14B5D"/>
    <w:rsid w:val="00A15FE9"/>
    <w:rsid w:val="00A67925"/>
    <w:rsid w:val="00AA7799"/>
    <w:rsid w:val="00AF04B5"/>
    <w:rsid w:val="00B20726"/>
    <w:rsid w:val="00B24962"/>
    <w:rsid w:val="00B40F2A"/>
    <w:rsid w:val="00B50083"/>
    <w:rsid w:val="00B93C80"/>
    <w:rsid w:val="00BB139A"/>
    <w:rsid w:val="00BF160E"/>
    <w:rsid w:val="00C02D17"/>
    <w:rsid w:val="00C347E6"/>
    <w:rsid w:val="00C4557D"/>
    <w:rsid w:val="00C70B01"/>
    <w:rsid w:val="00C87CF9"/>
    <w:rsid w:val="00D00AAE"/>
    <w:rsid w:val="00D07867"/>
    <w:rsid w:val="00D12880"/>
    <w:rsid w:val="00D1324B"/>
    <w:rsid w:val="00D2512D"/>
    <w:rsid w:val="00D841F8"/>
    <w:rsid w:val="00D9372A"/>
    <w:rsid w:val="00DB30A3"/>
    <w:rsid w:val="00E0623C"/>
    <w:rsid w:val="00F60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7E6"/>
  </w:style>
  <w:style w:type="paragraph" w:styleId="3">
    <w:name w:val="heading 3"/>
    <w:basedOn w:val="a"/>
    <w:link w:val="30"/>
    <w:uiPriority w:val="9"/>
    <w:qFormat/>
    <w:rsid w:val="00C87CF9"/>
    <w:pPr>
      <w:spacing w:after="75" w:line="240" w:lineRule="auto"/>
      <w:outlineLvl w:val="2"/>
    </w:pPr>
    <w:rPr>
      <w:rFonts w:ascii="Times New Roman" w:eastAsia="Times New Roman" w:hAnsi="Times New Roman"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7CF9"/>
    <w:rPr>
      <w:rFonts w:ascii="Times New Roman" w:eastAsia="Times New Roman" w:hAnsi="Times New Roman" w:cs="Times New Roman"/>
      <w:b/>
      <w:bCs/>
      <w:sz w:val="30"/>
      <w:szCs w:val="30"/>
      <w:lang w:eastAsia="ru-RU"/>
    </w:rPr>
  </w:style>
  <w:style w:type="character" w:styleId="a3">
    <w:name w:val="Hyperlink"/>
    <w:basedOn w:val="a0"/>
    <w:uiPriority w:val="99"/>
    <w:semiHidden/>
    <w:unhideWhenUsed/>
    <w:rsid w:val="00C87CF9"/>
    <w:rPr>
      <w:color w:val="1759B4"/>
      <w:u w:val="single"/>
    </w:rPr>
  </w:style>
  <w:style w:type="paragraph" w:styleId="a4">
    <w:name w:val="Normal (Web)"/>
    <w:basedOn w:val="a"/>
    <w:uiPriority w:val="99"/>
    <w:unhideWhenUsed/>
    <w:rsid w:val="00C87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0A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0AAE"/>
    <w:rPr>
      <w:rFonts w:ascii="Tahoma" w:hAnsi="Tahoma" w:cs="Tahoma"/>
      <w:sz w:val="16"/>
      <w:szCs w:val="16"/>
    </w:rPr>
  </w:style>
  <w:style w:type="paragraph" w:styleId="a7">
    <w:name w:val="List Paragraph"/>
    <w:basedOn w:val="a"/>
    <w:uiPriority w:val="34"/>
    <w:qFormat/>
    <w:rsid w:val="001B7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901609">
      <w:bodyDiv w:val="1"/>
      <w:marLeft w:val="0"/>
      <w:marRight w:val="0"/>
      <w:marTop w:val="0"/>
      <w:marBottom w:val="0"/>
      <w:divBdr>
        <w:top w:val="none" w:sz="0" w:space="0" w:color="auto"/>
        <w:left w:val="none" w:sz="0" w:space="0" w:color="auto"/>
        <w:bottom w:val="none" w:sz="0" w:space="0" w:color="auto"/>
        <w:right w:val="none" w:sz="0" w:space="0" w:color="auto"/>
      </w:divBdr>
      <w:divsChild>
        <w:div w:id="1358505023">
          <w:marLeft w:val="195"/>
          <w:marRight w:val="195"/>
          <w:marTop w:val="0"/>
          <w:marBottom w:val="0"/>
          <w:divBdr>
            <w:top w:val="none" w:sz="0" w:space="0" w:color="auto"/>
            <w:left w:val="none" w:sz="0" w:space="0" w:color="auto"/>
            <w:bottom w:val="none" w:sz="0" w:space="0" w:color="auto"/>
            <w:right w:val="none" w:sz="0" w:space="0" w:color="auto"/>
          </w:divBdr>
          <w:divsChild>
            <w:div w:id="1503006039">
              <w:marLeft w:val="0"/>
              <w:marRight w:val="0"/>
              <w:marTop w:val="0"/>
              <w:marBottom w:val="0"/>
              <w:divBdr>
                <w:top w:val="none" w:sz="0" w:space="0" w:color="auto"/>
                <w:left w:val="none" w:sz="0" w:space="0" w:color="auto"/>
                <w:bottom w:val="none" w:sz="0" w:space="0" w:color="auto"/>
                <w:right w:val="none" w:sz="0" w:space="0" w:color="auto"/>
              </w:divBdr>
              <w:divsChild>
                <w:div w:id="9186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mz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18578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Bukova Elena</dc:creator>
  <cp:lastModifiedBy>Admin</cp:lastModifiedBy>
  <cp:revision>3</cp:revision>
  <cp:lastPrinted>2015-06-03T04:01:00Z</cp:lastPrinted>
  <dcterms:created xsi:type="dcterms:W3CDTF">2020-04-09T10:28:00Z</dcterms:created>
  <dcterms:modified xsi:type="dcterms:W3CDTF">2020-04-09T10:29:00Z</dcterms:modified>
</cp:coreProperties>
</file>