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EE9" w:rsidRPr="00A83EE9" w:rsidRDefault="00A83EE9" w:rsidP="00A83EE9">
      <w:pPr>
        <w:spacing w:after="0" w:line="240" w:lineRule="auto"/>
        <w:jc w:val="center"/>
        <w:rPr>
          <w:rFonts w:ascii="Times New Roman" w:hAnsi="Times New Roman" w:cs="Times New Roman"/>
          <w:sz w:val="24"/>
          <w:szCs w:val="24"/>
        </w:rPr>
      </w:pPr>
      <w:r w:rsidRPr="00A83EE9">
        <w:rPr>
          <w:rFonts w:ascii="Times New Roman" w:hAnsi="Times New Roman" w:cs="Times New Roman"/>
          <w:sz w:val="24"/>
          <w:szCs w:val="24"/>
        </w:rPr>
        <w:t>МУНЦИПАЛЬНОЕ ОБРАЗОВАНИЕ «ЗОНАЛЬНЕНСКОЕ СЕЛЬСКОЕ ПОСЕЛЕНИЕ»</w:t>
      </w:r>
    </w:p>
    <w:p w:rsidR="00A83EE9" w:rsidRPr="00A83EE9" w:rsidRDefault="00A83EE9" w:rsidP="00A83EE9">
      <w:pPr>
        <w:spacing w:after="0" w:line="240" w:lineRule="auto"/>
        <w:jc w:val="center"/>
        <w:rPr>
          <w:rFonts w:ascii="Times New Roman" w:hAnsi="Times New Roman" w:cs="Times New Roman"/>
          <w:sz w:val="24"/>
          <w:szCs w:val="24"/>
        </w:rPr>
      </w:pPr>
    </w:p>
    <w:p w:rsidR="00A83EE9" w:rsidRPr="00A83EE9" w:rsidRDefault="00A83EE9" w:rsidP="00A83EE9">
      <w:pPr>
        <w:spacing w:after="0" w:line="240" w:lineRule="auto"/>
        <w:jc w:val="center"/>
        <w:rPr>
          <w:rFonts w:ascii="Times New Roman" w:hAnsi="Times New Roman" w:cs="Times New Roman"/>
          <w:b/>
          <w:sz w:val="24"/>
          <w:szCs w:val="24"/>
        </w:rPr>
      </w:pPr>
      <w:r w:rsidRPr="00A83EE9">
        <w:rPr>
          <w:rFonts w:ascii="Times New Roman" w:hAnsi="Times New Roman" w:cs="Times New Roman"/>
          <w:b/>
          <w:sz w:val="24"/>
          <w:szCs w:val="24"/>
        </w:rPr>
        <w:t>АДМИНИСТРАЦИЯ ЗОНАЛЬНЕНСКОГО СЕЛЬСКОГО ПОСЕЛЕНИЯ</w:t>
      </w:r>
    </w:p>
    <w:p w:rsidR="00A83EE9" w:rsidRPr="00A83EE9" w:rsidRDefault="00A83EE9" w:rsidP="00A83EE9">
      <w:pPr>
        <w:spacing w:after="0" w:line="240" w:lineRule="auto"/>
        <w:jc w:val="center"/>
        <w:rPr>
          <w:rFonts w:ascii="Times New Roman" w:hAnsi="Times New Roman" w:cs="Times New Roman"/>
          <w:b/>
          <w:sz w:val="24"/>
          <w:szCs w:val="24"/>
        </w:rPr>
      </w:pPr>
    </w:p>
    <w:p w:rsidR="00A83EE9" w:rsidRPr="00A83EE9" w:rsidRDefault="00A83EE9" w:rsidP="00A83EE9">
      <w:pPr>
        <w:spacing w:after="0" w:line="240" w:lineRule="auto"/>
        <w:jc w:val="center"/>
        <w:rPr>
          <w:rFonts w:ascii="Times New Roman" w:hAnsi="Times New Roman" w:cs="Times New Roman"/>
          <w:b/>
          <w:sz w:val="24"/>
          <w:szCs w:val="24"/>
        </w:rPr>
      </w:pPr>
      <w:r w:rsidRPr="00A83EE9">
        <w:rPr>
          <w:rFonts w:ascii="Times New Roman" w:hAnsi="Times New Roman" w:cs="Times New Roman"/>
          <w:b/>
          <w:sz w:val="24"/>
          <w:szCs w:val="24"/>
        </w:rPr>
        <w:t>ПОСТАНОВЛЕНИЕ</w:t>
      </w:r>
    </w:p>
    <w:p w:rsidR="00A83EE9" w:rsidRDefault="00A83EE9" w:rsidP="00A83EE9">
      <w:pPr>
        <w:spacing w:after="0" w:line="240" w:lineRule="auto"/>
        <w:rPr>
          <w:rFonts w:ascii="Times New Roman" w:hAnsi="Times New Roman" w:cs="Times New Roman"/>
          <w:sz w:val="24"/>
          <w:szCs w:val="24"/>
        </w:rPr>
      </w:pPr>
    </w:p>
    <w:p w:rsidR="00A83EE9" w:rsidRPr="00FB1ACB" w:rsidRDefault="00A83EE9" w:rsidP="00A83EE9">
      <w:pPr>
        <w:spacing w:after="0" w:line="240" w:lineRule="auto"/>
        <w:rPr>
          <w:rFonts w:ascii="Times New Roman" w:hAnsi="Times New Roman" w:cs="Times New Roman"/>
          <w:sz w:val="24"/>
          <w:szCs w:val="24"/>
        </w:rPr>
      </w:pPr>
    </w:p>
    <w:p w:rsidR="00A83EE9" w:rsidRPr="00FB1ACB" w:rsidRDefault="00A83EE9" w:rsidP="00A83EE9">
      <w:pPr>
        <w:spacing w:after="0" w:line="240" w:lineRule="auto"/>
        <w:rPr>
          <w:rFonts w:ascii="Times New Roman" w:hAnsi="Times New Roman" w:cs="Times New Roman"/>
          <w:sz w:val="24"/>
          <w:szCs w:val="24"/>
        </w:rPr>
      </w:pPr>
      <w:r w:rsidRPr="00FB1ACB">
        <w:rPr>
          <w:rFonts w:ascii="Times New Roman" w:hAnsi="Times New Roman" w:cs="Times New Roman"/>
          <w:sz w:val="24"/>
          <w:szCs w:val="24"/>
        </w:rPr>
        <w:t>«</w:t>
      </w:r>
      <w:r w:rsidR="00E02E03">
        <w:rPr>
          <w:rFonts w:ascii="Times New Roman" w:hAnsi="Times New Roman" w:cs="Times New Roman"/>
          <w:sz w:val="24"/>
          <w:szCs w:val="24"/>
        </w:rPr>
        <w:t>28</w:t>
      </w:r>
      <w:r w:rsidR="006A312B">
        <w:rPr>
          <w:rFonts w:ascii="Times New Roman" w:hAnsi="Times New Roman" w:cs="Times New Roman"/>
          <w:sz w:val="24"/>
          <w:szCs w:val="24"/>
        </w:rPr>
        <w:t>» декабря 2019</w:t>
      </w:r>
      <w:r w:rsidRPr="00FB1ACB">
        <w:rPr>
          <w:rFonts w:ascii="Times New Roman" w:hAnsi="Times New Roman" w:cs="Times New Roman"/>
          <w:sz w:val="24"/>
          <w:szCs w:val="24"/>
        </w:rPr>
        <w:t xml:space="preserve"> г.                                                                                               </w:t>
      </w:r>
      <w:r w:rsidR="006A312B">
        <w:rPr>
          <w:rFonts w:ascii="Times New Roman" w:hAnsi="Times New Roman" w:cs="Times New Roman"/>
          <w:sz w:val="24"/>
          <w:szCs w:val="24"/>
        </w:rPr>
        <w:t xml:space="preserve">         </w:t>
      </w:r>
      <w:r w:rsidRPr="00FB1ACB">
        <w:rPr>
          <w:rFonts w:ascii="Times New Roman" w:hAnsi="Times New Roman" w:cs="Times New Roman"/>
          <w:sz w:val="24"/>
          <w:szCs w:val="24"/>
        </w:rPr>
        <w:t xml:space="preserve"> №</w:t>
      </w:r>
      <w:r w:rsidR="00E02E03">
        <w:rPr>
          <w:rFonts w:ascii="Times New Roman" w:hAnsi="Times New Roman" w:cs="Times New Roman"/>
          <w:sz w:val="24"/>
          <w:szCs w:val="24"/>
        </w:rPr>
        <w:t xml:space="preserve"> 7-КЛ</w:t>
      </w:r>
    </w:p>
    <w:p w:rsidR="00A83EE9" w:rsidRPr="00FB1ACB" w:rsidRDefault="00A83EE9" w:rsidP="00A83EE9">
      <w:pPr>
        <w:spacing w:after="0" w:line="240" w:lineRule="auto"/>
        <w:rPr>
          <w:rFonts w:ascii="Times New Roman" w:hAnsi="Times New Roman" w:cs="Times New Roman"/>
          <w:sz w:val="24"/>
          <w:szCs w:val="24"/>
        </w:rPr>
      </w:pPr>
    </w:p>
    <w:p w:rsidR="00FB1ACB" w:rsidRPr="00FB1ACB" w:rsidRDefault="00FB1ACB" w:rsidP="00FB1ACB">
      <w:pPr>
        <w:ind w:right="4675"/>
        <w:jc w:val="both"/>
        <w:rPr>
          <w:rFonts w:ascii="Times New Roman" w:hAnsi="Times New Roman" w:cs="Times New Roman"/>
          <w:sz w:val="24"/>
          <w:szCs w:val="24"/>
        </w:rPr>
      </w:pPr>
      <w:r w:rsidRPr="00FB1ACB">
        <w:rPr>
          <w:rFonts w:ascii="Times New Roman" w:hAnsi="Times New Roman" w:cs="Times New Roman"/>
          <w:sz w:val="24"/>
          <w:szCs w:val="24"/>
        </w:rPr>
        <w:t xml:space="preserve">Об утверждении </w:t>
      </w:r>
      <w:r w:rsidR="00CA30D6">
        <w:rPr>
          <w:rFonts w:ascii="Times New Roman" w:hAnsi="Times New Roman" w:cs="Times New Roman"/>
          <w:sz w:val="24"/>
          <w:szCs w:val="24"/>
        </w:rPr>
        <w:t>порядка составления и утверждения плана финансово-хозяйственной деятельности муниципального бюджетного учреждения</w:t>
      </w:r>
    </w:p>
    <w:p w:rsidR="00FB1ACB" w:rsidRPr="00FB1ACB" w:rsidRDefault="00FB1ACB" w:rsidP="00FB1ACB">
      <w:pPr>
        <w:ind w:right="4675"/>
        <w:jc w:val="both"/>
        <w:rPr>
          <w:rFonts w:ascii="Times New Roman" w:hAnsi="Times New Roman" w:cs="Times New Roman"/>
          <w:sz w:val="24"/>
          <w:szCs w:val="24"/>
        </w:rPr>
      </w:pPr>
    </w:p>
    <w:p w:rsidR="00FB1ACB" w:rsidRPr="00FB1ACB" w:rsidRDefault="00FB1ACB" w:rsidP="00E91658">
      <w:pPr>
        <w:tabs>
          <w:tab w:val="left" w:pos="-2127"/>
        </w:tabs>
        <w:jc w:val="both"/>
        <w:rPr>
          <w:rFonts w:ascii="Times New Roman" w:hAnsi="Times New Roman" w:cs="Times New Roman"/>
          <w:sz w:val="24"/>
          <w:szCs w:val="24"/>
        </w:rPr>
      </w:pPr>
      <w:r w:rsidRPr="00FB1ACB">
        <w:rPr>
          <w:rFonts w:ascii="Times New Roman" w:hAnsi="Times New Roman" w:cs="Times New Roman"/>
          <w:sz w:val="24"/>
          <w:szCs w:val="24"/>
        </w:rPr>
        <w:tab/>
      </w:r>
      <w:r w:rsidR="00F47794">
        <w:rPr>
          <w:rFonts w:ascii="Times New Roman" w:hAnsi="Times New Roman" w:cs="Times New Roman"/>
          <w:sz w:val="24"/>
          <w:szCs w:val="24"/>
        </w:rPr>
        <w:t>В соответствии с приказом Министерства финансов Российской Федерации от31 августа 2018 года № 186н «О Требованиях к составлению и утверждению плана финансово-хозяйственной деятельности государственного (муниципального) учреждения»</w:t>
      </w:r>
      <w:r w:rsidR="00E91658">
        <w:rPr>
          <w:rFonts w:ascii="Times New Roman" w:hAnsi="Times New Roman" w:cs="Times New Roman"/>
          <w:sz w:val="24"/>
          <w:szCs w:val="24"/>
        </w:rPr>
        <w:t>,</w:t>
      </w:r>
    </w:p>
    <w:p w:rsidR="00FB1ACB" w:rsidRPr="00FB1ACB" w:rsidRDefault="00772176" w:rsidP="00FB1ACB">
      <w:pPr>
        <w:ind w:right="54"/>
        <w:jc w:val="both"/>
        <w:rPr>
          <w:rFonts w:ascii="Times New Roman" w:hAnsi="Times New Roman" w:cs="Times New Roman"/>
          <w:b/>
          <w:sz w:val="24"/>
          <w:szCs w:val="24"/>
        </w:rPr>
      </w:pPr>
      <w:r>
        <w:rPr>
          <w:rFonts w:ascii="Times New Roman" w:hAnsi="Times New Roman" w:cs="Times New Roman"/>
          <w:b/>
          <w:sz w:val="24"/>
          <w:szCs w:val="24"/>
        </w:rPr>
        <w:t>ПОСТАНОВЛЯЮ</w:t>
      </w:r>
      <w:r w:rsidR="00FB1ACB" w:rsidRPr="00FB1ACB">
        <w:rPr>
          <w:rFonts w:ascii="Times New Roman" w:hAnsi="Times New Roman" w:cs="Times New Roman"/>
          <w:b/>
          <w:sz w:val="24"/>
          <w:szCs w:val="24"/>
        </w:rPr>
        <w:t>:</w:t>
      </w:r>
    </w:p>
    <w:p w:rsidR="00AA2DB0" w:rsidRDefault="00AA2DB0" w:rsidP="00AA2DB0">
      <w:pPr>
        <w:pStyle w:val="11"/>
        <w:jc w:val="center"/>
        <w:rPr>
          <w:rFonts w:ascii="Times New Roman" w:hAnsi="Times New Roman" w:cs="Times New Roman"/>
          <w:b/>
          <w:sz w:val="24"/>
          <w:szCs w:val="24"/>
        </w:rPr>
      </w:pPr>
    </w:p>
    <w:p w:rsidR="00F47794" w:rsidRPr="00F47794" w:rsidRDefault="00E147E6" w:rsidP="00F47794">
      <w:pPr>
        <w:pStyle w:val="a4"/>
        <w:numPr>
          <w:ilvl w:val="0"/>
          <w:numId w:val="17"/>
        </w:numPr>
        <w:ind w:left="0" w:right="43"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AA2DB0">
        <w:rPr>
          <w:rFonts w:ascii="Times New Roman" w:hAnsi="Times New Roman" w:cs="Times New Roman"/>
          <w:sz w:val="24"/>
          <w:szCs w:val="24"/>
        </w:rPr>
        <w:t xml:space="preserve">Утвердить порядок составления и утверждения плана финансова-хозяйственной деятельности муниципального бюджетного (автономного) учреждения, функции и полнлмочия учредителя которого  осуществляет Администрация Зональненского сельского поселения </w:t>
      </w:r>
      <w:r w:rsidR="00F47794">
        <w:rPr>
          <w:rFonts w:ascii="Times New Roman" w:hAnsi="Times New Roman" w:cs="Times New Roman"/>
          <w:sz w:val="24"/>
          <w:szCs w:val="24"/>
        </w:rPr>
        <w:t>согласно приложению 1 к настоящему постановлению.</w:t>
      </w:r>
    </w:p>
    <w:p w:rsidR="00F47794" w:rsidRDefault="00F47794" w:rsidP="00FD51AF">
      <w:pPr>
        <w:pStyle w:val="a4"/>
        <w:numPr>
          <w:ilvl w:val="0"/>
          <w:numId w:val="17"/>
        </w:numPr>
        <w:ind w:left="0" w:right="43" w:firstLine="851"/>
        <w:jc w:val="both"/>
        <w:rPr>
          <w:rFonts w:ascii="Times New Roman" w:hAnsi="Times New Roman" w:cs="Times New Roman"/>
          <w:sz w:val="24"/>
          <w:szCs w:val="24"/>
        </w:rPr>
      </w:pPr>
      <w:r>
        <w:rPr>
          <w:rFonts w:ascii="Times New Roman" w:hAnsi="Times New Roman" w:cs="Times New Roman"/>
          <w:sz w:val="24"/>
          <w:szCs w:val="24"/>
        </w:rPr>
        <w:t>Признать утратившим силу постановление Администрации Зональненского сельского поселения от 25.05.2012 № 108 «О порядке составления и утверждения Плана ФХД бюджетного учреждения».</w:t>
      </w:r>
    </w:p>
    <w:p w:rsidR="00FC4EB9" w:rsidRDefault="00FC4EB9" w:rsidP="008D05E7">
      <w:pPr>
        <w:pStyle w:val="a4"/>
        <w:numPr>
          <w:ilvl w:val="0"/>
          <w:numId w:val="17"/>
        </w:numPr>
        <w:ind w:left="0" w:right="43" w:firstLine="851"/>
        <w:jc w:val="both"/>
        <w:rPr>
          <w:rFonts w:ascii="Times New Roman" w:hAnsi="Times New Roman" w:cs="Times New Roman"/>
          <w:sz w:val="24"/>
          <w:szCs w:val="24"/>
        </w:rPr>
      </w:pPr>
      <w:r w:rsidRPr="008D05E7">
        <w:rPr>
          <w:rFonts w:ascii="Times New Roman" w:hAnsi="Times New Roman" w:cs="Times New Roman"/>
          <w:sz w:val="24"/>
          <w:szCs w:val="24"/>
        </w:rPr>
        <w:t>Управл</w:t>
      </w:r>
      <w:r w:rsidR="00A40BC2" w:rsidRPr="008D05E7">
        <w:rPr>
          <w:rFonts w:ascii="Times New Roman" w:hAnsi="Times New Roman" w:cs="Times New Roman"/>
          <w:sz w:val="24"/>
          <w:szCs w:val="24"/>
        </w:rPr>
        <w:t xml:space="preserve">яющему Делами Королевой Н.В. </w:t>
      </w:r>
      <w:r w:rsidRPr="008D05E7">
        <w:rPr>
          <w:rFonts w:ascii="Times New Roman" w:hAnsi="Times New Roman" w:cs="Times New Roman"/>
          <w:sz w:val="24"/>
          <w:szCs w:val="24"/>
        </w:rPr>
        <w:t>разместить настоящее постановление на официальном сайте поселения в сети Интернет.</w:t>
      </w:r>
    </w:p>
    <w:p w:rsidR="00F47794" w:rsidRPr="008D05E7" w:rsidRDefault="00F47794" w:rsidP="008D05E7">
      <w:pPr>
        <w:pStyle w:val="a4"/>
        <w:numPr>
          <w:ilvl w:val="0"/>
          <w:numId w:val="17"/>
        </w:numPr>
        <w:ind w:left="0" w:right="43" w:firstLine="851"/>
        <w:jc w:val="both"/>
        <w:rPr>
          <w:rFonts w:ascii="Times New Roman" w:hAnsi="Times New Roman" w:cs="Times New Roman"/>
          <w:sz w:val="24"/>
          <w:szCs w:val="24"/>
        </w:rPr>
      </w:pPr>
      <w:r>
        <w:rPr>
          <w:rFonts w:ascii="Times New Roman" w:hAnsi="Times New Roman" w:cs="Times New Roman"/>
          <w:sz w:val="24"/>
          <w:szCs w:val="24"/>
        </w:rPr>
        <w:t xml:space="preserve">Настоящее постановление применяется при формировании плана финансово-хозяйственной деятельности муниципального бюджетного (автономного) учреждения, начиная с 2020 года и плановые периоды 2021 и 2022 годов. </w:t>
      </w:r>
    </w:p>
    <w:p w:rsidR="00FC4EB9" w:rsidRPr="00FB1ACB" w:rsidRDefault="00FC4EB9" w:rsidP="00FC4EB9">
      <w:pPr>
        <w:pStyle w:val="a4"/>
        <w:numPr>
          <w:ilvl w:val="0"/>
          <w:numId w:val="17"/>
        </w:numPr>
        <w:ind w:left="0" w:right="43" w:firstLine="851"/>
        <w:jc w:val="both"/>
        <w:rPr>
          <w:rFonts w:ascii="Times New Roman" w:hAnsi="Times New Roman" w:cs="Times New Roman"/>
          <w:sz w:val="24"/>
          <w:szCs w:val="24"/>
        </w:rPr>
      </w:pPr>
      <w:r>
        <w:rPr>
          <w:rFonts w:ascii="Times New Roman" w:hAnsi="Times New Roman" w:cs="Times New Roman"/>
          <w:sz w:val="24"/>
          <w:szCs w:val="24"/>
        </w:rPr>
        <w:t xml:space="preserve">Контроль за исполнением настоящего постановления </w:t>
      </w:r>
      <w:r w:rsidR="00EE681C">
        <w:rPr>
          <w:rFonts w:ascii="Times New Roman" w:hAnsi="Times New Roman" w:cs="Times New Roman"/>
          <w:sz w:val="24"/>
          <w:szCs w:val="24"/>
        </w:rPr>
        <w:t>оставляю за собой.</w:t>
      </w:r>
    </w:p>
    <w:p w:rsidR="00FC4EB9" w:rsidRDefault="00FC4EB9" w:rsidP="00FC4EB9">
      <w:pPr>
        <w:pStyle w:val="11"/>
        <w:ind w:left="3600" w:hanging="2892"/>
        <w:jc w:val="both"/>
        <w:rPr>
          <w:rFonts w:ascii="Times New Roman" w:hAnsi="Times New Roman" w:cs="Times New Roman"/>
          <w:sz w:val="24"/>
          <w:szCs w:val="24"/>
        </w:rPr>
      </w:pPr>
    </w:p>
    <w:p w:rsidR="00733128" w:rsidRDefault="00FC4EB9" w:rsidP="001F07ED">
      <w:pPr>
        <w:pStyle w:val="11"/>
        <w:ind w:left="3600" w:hanging="2892"/>
        <w:jc w:val="both"/>
        <w:rPr>
          <w:rFonts w:ascii="Times New Roman" w:hAnsi="Times New Roman" w:cs="Times New Roman"/>
          <w:sz w:val="24"/>
          <w:szCs w:val="24"/>
        </w:rPr>
      </w:pPr>
      <w:r>
        <w:rPr>
          <w:rFonts w:ascii="Times New Roman" w:hAnsi="Times New Roman" w:cs="Times New Roman"/>
          <w:sz w:val="24"/>
          <w:szCs w:val="24"/>
        </w:rPr>
        <w:t>Глава поселения</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Е.А. Коновалова</w:t>
      </w:r>
    </w:p>
    <w:p w:rsidR="00733128" w:rsidRDefault="004F5CAD">
      <w:pPr>
        <w:rPr>
          <w:rFonts w:ascii="Times New Roman" w:hAnsi="Times New Roman" w:cs="Times New Roman"/>
          <w:sz w:val="24"/>
          <w:szCs w:val="24"/>
          <w:lang w:eastAsia="ru-RU"/>
        </w:rPr>
      </w:pPr>
      <w:r>
        <w:rPr>
          <w:rFonts w:ascii="Times New Roman" w:hAnsi="Times New Roman" w:cs="Times New Roman"/>
          <w:sz w:val="24"/>
          <w:szCs w:val="24"/>
        </w:rPr>
        <w:t xml:space="preserve">           (Глава поселения)</w:t>
      </w:r>
      <w:r w:rsidR="00733128">
        <w:rPr>
          <w:rFonts w:ascii="Times New Roman" w:hAnsi="Times New Roman" w:cs="Times New Roman"/>
          <w:sz w:val="24"/>
          <w:szCs w:val="24"/>
        </w:rPr>
        <w:br w:type="page"/>
      </w:r>
    </w:p>
    <w:p w:rsidR="00AA0E01" w:rsidRDefault="00733128" w:rsidP="00733128">
      <w:pPr>
        <w:pStyle w:val="11"/>
        <w:ind w:left="3600" w:hanging="2892"/>
        <w:jc w:val="right"/>
        <w:rPr>
          <w:rFonts w:ascii="Times New Roman" w:hAnsi="Times New Roman" w:cs="Times New Roman"/>
          <w:sz w:val="24"/>
          <w:szCs w:val="24"/>
        </w:rPr>
      </w:pPr>
      <w:r>
        <w:rPr>
          <w:rFonts w:ascii="Times New Roman" w:hAnsi="Times New Roman" w:cs="Times New Roman"/>
          <w:sz w:val="24"/>
          <w:szCs w:val="24"/>
        </w:rPr>
        <w:lastRenderedPageBreak/>
        <w:t>Приложение 1 к постановлению</w:t>
      </w:r>
    </w:p>
    <w:p w:rsidR="00733128" w:rsidRDefault="00733128" w:rsidP="00733128">
      <w:pPr>
        <w:pStyle w:val="11"/>
        <w:ind w:left="3600" w:hanging="2892"/>
        <w:jc w:val="right"/>
        <w:rPr>
          <w:rFonts w:ascii="Times New Roman" w:hAnsi="Times New Roman" w:cs="Times New Roman"/>
          <w:sz w:val="24"/>
          <w:szCs w:val="24"/>
        </w:rPr>
      </w:pPr>
      <w:r>
        <w:rPr>
          <w:rFonts w:ascii="Times New Roman" w:hAnsi="Times New Roman" w:cs="Times New Roman"/>
          <w:sz w:val="24"/>
          <w:szCs w:val="24"/>
        </w:rPr>
        <w:t>Администрации Зональненского сельского поселения</w:t>
      </w:r>
    </w:p>
    <w:p w:rsidR="00733128" w:rsidRDefault="00733128" w:rsidP="00733128">
      <w:pPr>
        <w:pStyle w:val="11"/>
        <w:ind w:left="3600" w:hanging="2892"/>
        <w:jc w:val="right"/>
        <w:rPr>
          <w:rFonts w:ascii="Times New Roman" w:hAnsi="Times New Roman" w:cs="Times New Roman"/>
          <w:sz w:val="24"/>
          <w:szCs w:val="24"/>
        </w:rPr>
      </w:pPr>
      <w:r>
        <w:rPr>
          <w:rFonts w:ascii="Times New Roman" w:hAnsi="Times New Roman" w:cs="Times New Roman"/>
          <w:sz w:val="24"/>
          <w:szCs w:val="24"/>
        </w:rPr>
        <w:t>от ________________2019 № ________</w:t>
      </w:r>
    </w:p>
    <w:p w:rsidR="00696576" w:rsidRDefault="00696576" w:rsidP="00733128">
      <w:pPr>
        <w:pStyle w:val="11"/>
        <w:ind w:left="3600" w:hanging="2892"/>
        <w:jc w:val="right"/>
        <w:rPr>
          <w:rFonts w:ascii="Times New Roman" w:hAnsi="Times New Roman" w:cs="Times New Roman"/>
          <w:sz w:val="24"/>
          <w:szCs w:val="24"/>
        </w:rPr>
      </w:pPr>
    </w:p>
    <w:p w:rsidR="00696576" w:rsidRDefault="00696576" w:rsidP="00696576">
      <w:pPr>
        <w:pStyle w:val="11"/>
        <w:ind w:left="3600" w:hanging="2892"/>
        <w:jc w:val="center"/>
        <w:rPr>
          <w:rFonts w:ascii="Times New Roman" w:hAnsi="Times New Roman" w:cs="Times New Roman"/>
          <w:sz w:val="24"/>
          <w:szCs w:val="24"/>
        </w:rPr>
      </w:pPr>
    </w:p>
    <w:p w:rsidR="00696576" w:rsidRPr="00696576" w:rsidRDefault="00696576" w:rsidP="00696576">
      <w:pPr>
        <w:pStyle w:val="11"/>
        <w:jc w:val="center"/>
        <w:rPr>
          <w:rFonts w:ascii="Times New Roman" w:hAnsi="Times New Roman" w:cs="Times New Roman"/>
          <w:b/>
          <w:sz w:val="24"/>
          <w:szCs w:val="24"/>
        </w:rPr>
      </w:pPr>
      <w:r w:rsidRPr="00696576">
        <w:rPr>
          <w:rFonts w:ascii="Times New Roman" w:hAnsi="Times New Roman" w:cs="Times New Roman"/>
          <w:b/>
          <w:sz w:val="24"/>
          <w:szCs w:val="24"/>
        </w:rPr>
        <w:t xml:space="preserve">ПОРЯДОК </w:t>
      </w:r>
    </w:p>
    <w:p w:rsidR="00954181" w:rsidRDefault="00696576" w:rsidP="00696576">
      <w:pPr>
        <w:pStyle w:val="11"/>
        <w:jc w:val="center"/>
        <w:rPr>
          <w:rFonts w:ascii="Times New Roman" w:hAnsi="Times New Roman" w:cs="Times New Roman"/>
          <w:b/>
          <w:sz w:val="24"/>
          <w:szCs w:val="24"/>
        </w:rPr>
      </w:pPr>
      <w:r w:rsidRPr="00696576">
        <w:rPr>
          <w:rFonts w:ascii="Times New Roman" w:hAnsi="Times New Roman" w:cs="Times New Roman"/>
          <w:b/>
          <w:sz w:val="24"/>
          <w:szCs w:val="24"/>
        </w:rPr>
        <w:t xml:space="preserve">СОСТАВЛЕНИЯ И УТВЕРЖДЕНИЯ ПЛАНА ФИНАНСОВО-ХОЗЯЙСТВЕННОЙ ДЕЯТЕЛЬНОСТИ МУНИЦИПАЛЬНОГО БЮДЖЕТНОГО (АВТОНОМНОГО) УЧРЕЖДЕНИЯ, ФУНКЦИИ И ПОЛНОМОЧИЯ УЧРЕДИТЕЛЯ КОТОРОГО ОСУЩЕСТВЛЕТ АДМИНИСТРАЦИЯ ЗОНАЛЬНЕНСКОГО СЕЛЬСКОГО </w:t>
      </w:r>
    </w:p>
    <w:p w:rsidR="00696576" w:rsidRDefault="00696576" w:rsidP="00696576">
      <w:pPr>
        <w:pStyle w:val="11"/>
        <w:jc w:val="center"/>
        <w:rPr>
          <w:rFonts w:ascii="Times New Roman" w:hAnsi="Times New Roman" w:cs="Times New Roman"/>
          <w:b/>
          <w:sz w:val="24"/>
          <w:szCs w:val="24"/>
        </w:rPr>
      </w:pPr>
      <w:r w:rsidRPr="00696576">
        <w:rPr>
          <w:rFonts w:ascii="Times New Roman" w:hAnsi="Times New Roman" w:cs="Times New Roman"/>
          <w:b/>
          <w:sz w:val="24"/>
          <w:szCs w:val="24"/>
        </w:rPr>
        <w:t>ПОСЕЛЕНИЯ</w:t>
      </w:r>
    </w:p>
    <w:p w:rsidR="00483923" w:rsidRDefault="00483923" w:rsidP="00696576">
      <w:pPr>
        <w:pStyle w:val="11"/>
        <w:jc w:val="center"/>
        <w:rPr>
          <w:rFonts w:ascii="Times New Roman" w:hAnsi="Times New Roman" w:cs="Times New Roman"/>
          <w:b/>
          <w:sz w:val="24"/>
          <w:szCs w:val="24"/>
        </w:rPr>
      </w:pPr>
    </w:p>
    <w:p w:rsidR="00BA6BF9" w:rsidRDefault="00BA6BF9" w:rsidP="00BA6BF9">
      <w:pPr>
        <w:pStyle w:val="11"/>
        <w:jc w:val="center"/>
        <w:rPr>
          <w:rFonts w:ascii="Times New Roman" w:hAnsi="Times New Roman" w:cs="Times New Roman"/>
          <w:b/>
          <w:sz w:val="24"/>
          <w:szCs w:val="24"/>
        </w:rPr>
      </w:pPr>
      <w:r>
        <w:rPr>
          <w:rFonts w:ascii="Times New Roman" w:hAnsi="Times New Roman" w:cs="Times New Roman"/>
          <w:b/>
          <w:sz w:val="24"/>
          <w:szCs w:val="24"/>
          <w:lang w:val="en-US"/>
        </w:rPr>
        <w:t>I</w:t>
      </w:r>
      <w:r>
        <w:rPr>
          <w:rFonts w:ascii="Times New Roman" w:hAnsi="Times New Roman" w:cs="Times New Roman"/>
          <w:b/>
          <w:sz w:val="24"/>
          <w:szCs w:val="24"/>
        </w:rPr>
        <w:t xml:space="preserve"> ОБЩИЕ ПОЛОЖЕНИЯ</w:t>
      </w:r>
    </w:p>
    <w:p w:rsidR="00BA6BF9" w:rsidRDefault="00BA6BF9" w:rsidP="001C2613">
      <w:pPr>
        <w:pStyle w:val="11"/>
        <w:jc w:val="both"/>
        <w:rPr>
          <w:rFonts w:ascii="Times New Roman" w:hAnsi="Times New Roman" w:cs="Times New Roman"/>
          <w:sz w:val="24"/>
          <w:szCs w:val="24"/>
        </w:rPr>
      </w:pPr>
    </w:p>
    <w:p w:rsidR="001C2613" w:rsidRDefault="00AF0F0F" w:rsidP="001C2613">
      <w:pPr>
        <w:pStyle w:val="11"/>
        <w:numPr>
          <w:ilvl w:val="0"/>
          <w:numId w:val="19"/>
        </w:numPr>
        <w:ind w:left="0" w:firstLine="851"/>
        <w:jc w:val="both"/>
        <w:rPr>
          <w:rFonts w:ascii="Times New Roman" w:hAnsi="Times New Roman" w:cs="Times New Roman"/>
          <w:sz w:val="24"/>
          <w:szCs w:val="24"/>
        </w:rPr>
      </w:pPr>
      <w:r>
        <w:rPr>
          <w:rFonts w:ascii="Times New Roman" w:hAnsi="Times New Roman" w:cs="Times New Roman"/>
          <w:sz w:val="24"/>
          <w:szCs w:val="24"/>
        </w:rPr>
        <w:t>Настоящий Порядок определяет правила составления и утверждения плана финансово-хозяйственной деятельности (далее – План) муниципальных бюджетных (автономных) учреждений (далее – учреждение), функции и полномочия учредителя которых осуществляет Администрация Зональненского сельского поселения (далее –Учредитель).</w:t>
      </w:r>
    </w:p>
    <w:p w:rsidR="00AF0F0F" w:rsidRDefault="00AF0F0F" w:rsidP="001C2613">
      <w:pPr>
        <w:pStyle w:val="11"/>
        <w:numPr>
          <w:ilvl w:val="0"/>
          <w:numId w:val="19"/>
        </w:numPr>
        <w:ind w:left="0" w:firstLine="851"/>
        <w:jc w:val="both"/>
        <w:rPr>
          <w:rFonts w:ascii="Times New Roman" w:hAnsi="Times New Roman" w:cs="Times New Roman"/>
          <w:sz w:val="24"/>
          <w:szCs w:val="24"/>
        </w:rPr>
      </w:pPr>
      <w:r>
        <w:rPr>
          <w:rFonts w:ascii="Times New Roman" w:hAnsi="Times New Roman" w:cs="Times New Roman"/>
          <w:sz w:val="24"/>
          <w:szCs w:val="24"/>
        </w:rPr>
        <w:t>Учреждение составляет и утверждает План в соответствии с Требованиями к составлению и учреждению плана финансово-хозяйственной деятельности государственного (муниципального) учреждения, утвержденными приказом Министерства финансов Российской Федерации от31 августа 2018 года №186н «О Требованиях к составлению и утверждению плана финансово-хозяйственной деятельности государственного (муниципального) учреждения» и настоящим Порядком, по формам согласно приложениям 1 и 2 к настоящему Порядку.</w:t>
      </w:r>
    </w:p>
    <w:p w:rsidR="00AF0F0F" w:rsidRDefault="00AF0F0F" w:rsidP="001C2613">
      <w:pPr>
        <w:pStyle w:val="11"/>
        <w:numPr>
          <w:ilvl w:val="0"/>
          <w:numId w:val="19"/>
        </w:numPr>
        <w:ind w:left="0" w:firstLine="851"/>
        <w:jc w:val="both"/>
        <w:rPr>
          <w:rFonts w:ascii="Times New Roman" w:hAnsi="Times New Roman" w:cs="Times New Roman"/>
          <w:sz w:val="24"/>
          <w:szCs w:val="24"/>
        </w:rPr>
      </w:pPr>
      <w:r>
        <w:rPr>
          <w:rFonts w:ascii="Times New Roman" w:hAnsi="Times New Roman" w:cs="Times New Roman"/>
          <w:sz w:val="24"/>
          <w:szCs w:val="24"/>
        </w:rPr>
        <w:t>План составляется и утверждается на текущий финансовый год в случае, если решение о бюджете утверждается на один финансовый год или на текущий финансовый год и плановый период, если решение о бюджете утверждается на очередной финансовый год и плановый период и действует в течение срока действия решения о бюджете.</w:t>
      </w:r>
    </w:p>
    <w:p w:rsidR="00AF0F0F" w:rsidRDefault="00AF0F0F" w:rsidP="001C2613">
      <w:pPr>
        <w:pStyle w:val="11"/>
        <w:numPr>
          <w:ilvl w:val="0"/>
          <w:numId w:val="19"/>
        </w:numPr>
        <w:ind w:left="0" w:firstLine="851"/>
        <w:jc w:val="both"/>
        <w:rPr>
          <w:rFonts w:ascii="Times New Roman" w:hAnsi="Times New Roman" w:cs="Times New Roman"/>
          <w:sz w:val="24"/>
          <w:szCs w:val="24"/>
        </w:rPr>
      </w:pPr>
      <w:r>
        <w:rPr>
          <w:rFonts w:ascii="Times New Roman" w:hAnsi="Times New Roman" w:cs="Times New Roman"/>
          <w:sz w:val="24"/>
          <w:szCs w:val="24"/>
        </w:rPr>
        <w:t xml:space="preserve">При принятии учреждением обязательств, срок исполнения которых по условиям договоров (контрактов) превышает срок, предусмотренный пунктом 3 настоящего Порядка, показатели Плана по решению учредителя утверждаются на период, превышающий указанный срок. </w:t>
      </w:r>
    </w:p>
    <w:p w:rsidR="00C93075" w:rsidRPr="00E02E03" w:rsidRDefault="00C93075" w:rsidP="00C93075">
      <w:pPr>
        <w:pStyle w:val="11"/>
        <w:jc w:val="center"/>
        <w:rPr>
          <w:rFonts w:ascii="Times New Roman" w:hAnsi="Times New Roman" w:cs="Times New Roman"/>
          <w:b/>
          <w:sz w:val="24"/>
          <w:szCs w:val="24"/>
        </w:rPr>
      </w:pPr>
    </w:p>
    <w:p w:rsidR="00C93075" w:rsidRPr="00124BEC" w:rsidRDefault="00C93075" w:rsidP="00C93075">
      <w:pPr>
        <w:pStyle w:val="11"/>
        <w:jc w:val="center"/>
        <w:rPr>
          <w:rFonts w:ascii="Times New Roman" w:hAnsi="Times New Roman" w:cs="Times New Roman"/>
          <w:b/>
          <w:sz w:val="24"/>
          <w:szCs w:val="24"/>
        </w:rPr>
      </w:pPr>
      <w:r>
        <w:rPr>
          <w:rFonts w:ascii="Times New Roman" w:hAnsi="Times New Roman" w:cs="Times New Roman"/>
          <w:b/>
          <w:sz w:val="24"/>
          <w:szCs w:val="24"/>
          <w:lang w:val="en-US"/>
        </w:rPr>
        <w:t xml:space="preserve">II </w:t>
      </w:r>
      <w:r w:rsidR="00124BEC">
        <w:rPr>
          <w:rFonts w:ascii="Times New Roman" w:hAnsi="Times New Roman" w:cs="Times New Roman"/>
          <w:b/>
          <w:sz w:val="24"/>
          <w:szCs w:val="24"/>
        </w:rPr>
        <w:t>СОСТАВЛЕНИЕ ПРОЕКТА ПЛАНА</w:t>
      </w:r>
    </w:p>
    <w:p w:rsidR="00C93075" w:rsidRDefault="00C93075" w:rsidP="00C93075">
      <w:pPr>
        <w:pStyle w:val="42"/>
        <w:shd w:val="clear" w:color="auto" w:fill="auto"/>
        <w:spacing w:before="0" w:line="120" w:lineRule="exact"/>
        <w:ind w:left="5600"/>
      </w:pPr>
    </w:p>
    <w:p w:rsidR="00BF3634" w:rsidRDefault="00C93075" w:rsidP="00BF3634">
      <w:pPr>
        <w:pStyle w:val="11"/>
        <w:numPr>
          <w:ilvl w:val="0"/>
          <w:numId w:val="19"/>
        </w:numPr>
        <w:ind w:left="0" w:firstLine="851"/>
        <w:jc w:val="both"/>
        <w:rPr>
          <w:rFonts w:ascii="Times New Roman" w:hAnsi="Times New Roman" w:cs="Times New Roman"/>
          <w:sz w:val="24"/>
          <w:szCs w:val="24"/>
        </w:rPr>
      </w:pPr>
      <w:r w:rsidRPr="00124BEC">
        <w:rPr>
          <w:rFonts w:ascii="Times New Roman" w:hAnsi="Times New Roman" w:cs="Times New Roman"/>
          <w:sz w:val="24"/>
          <w:szCs w:val="24"/>
        </w:rPr>
        <w:t>Проект Плана составляется учреждением на этапе формирования проекта бюджета муницип</w:t>
      </w:r>
      <w:r w:rsidR="003543EE">
        <w:rPr>
          <w:rFonts w:ascii="Times New Roman" w:hAnsi="Times New Roman" w:cs="Times New Roman"/>
          <w:sz w:val="24"/>
          <w:szCs w:val="24"/>
        </w:rPr>
        <w:t>ального образования «Зональненское</w:t>
      </w:r>
      <w:r w:rsidRPr="00124BEC">
        <w:rPr>
          <w:rFonts w:ascii="Times New Roman" w:hAnsi="Times New Roman" w:cs="Times New Roman"/>
          <w:sz w:val="24"/>
          <w:szCs w:val="24"/>
        </w:rPr>
        <w:t xml:space="preserve"> сельское поселение» на очередной финансовый год и плановый период и направляется на рассмотрение в Администрацию </w:t>
      </w:r>
      <w:r w:rsidR="00744F3C">
        <w:rPr>
          <w:rFonts w:ascii="Times New Roman" w:hAnsi="Times New Roman" w:cs="Times New Roman"/>
          <w:sz w:val="24"/>
          <w:szCs w:val="24"/>
        </w:rPr>
        <w:t>Зональненского</w:t>
      </w:r>
      <w:r w:rsidRPr="00124BEC">
        <w:rPr>
          <w:rFonts w:ascii="Times New Roman" w:hAnsi="Times New Roman" w:cs="Times New Roman"/>
          <w:sz w:val="24"/>
          <w:szCs w:val="24"/>
        </w:rPr>
        <w:t xml:space="preserve"> сельского поселения одновременно с проектом муниципального задания на оказание муниципальных услуг (выполнение работ) в течение 15 календарных дней со дня доведения до учреждения информации о планируемом к выделению объеме средств бюджета на очередной финансовый год и плановый период.</w:t>
      </w:r>
    </w:p>
    <w:p w:rsidR="00C93075" w:rsidRPr="00BF3634" w:rsidRDefault="00C93075" w:rsidP="00BF3634">
      <w:pPr>
        <w:pStyle w:val="11"/>
        <w:ind w:firstLine="708"/>
        <w:jc w:val="both"/>
        <w:rPr>
          <w:rFonts w:ascii="Times New Roman" w:hAnsi="Times New Roman" w:cs="Times New Roman"/>
          <w:sz w:val="24"/>
          <w:szCs w:val="24"/>
        </w:rPr>
      </w:pPr>
      <w:r w:rsidRPr="00BF3634">
        <w:rPr>
          <w:rFonts w:ascii="Times New Roman" w:hAnsi="Times New Roman" w:cs="Times New Roman"/>
          <w:sz w:val="24"/>
          <w:szCs w:val="24"/>
        </w:rPr>
        <w:t xml:space="preserve">Ведущий специалист-финансист Администрации </w:t>
      </w:r>
      <w:r w:rsidR="00AA2DB0">
        <w:rPr>
          <w:rFonts w:ascii="Times New Roman" w:hAnsi="Times New Roman" w:cs="Times New Roman"/>
          <w:sz w:val="24"/>
          <w:szCs w:val="24"/>
        </w:rPr>
        <w:t>Зонал</w:t>
      </w:r>
      <w:r w:rsidR="00744F3C" w:rsidRPr="00BF3634">
        <w:rPr>
          <w:rFonts w:ascii="Times New Roman" w:hAnsi="Times New Roman" w:cs="Times New Roman"/>
          <w:sz w:val="24"/>
          <w:szCs w:val="24"/>
        </w:rPr>
        <w:t>ьненского</w:t>
      </w:r>
      <w:r w:rsidRPr="00BF3634">
        <w:rPr>
          <w:rFonts w:ascii="Times New Roman" w:hAnsi="Times New Roman" w:cs="Times New Roman"/>
          <w:sz w:val="24"/>
          <w:szCs w:val="24"/>
        </w:rPr>
        <w:t xml:space="preserve"> сельского поселения в течение 5-ти рабочих дней рассматривает представленный проект Плана и согласовывает его путем простановки соответствующей подписи на Плане или отклоняет его с замечаниями и возвращает его для доработки Учреждению. Учреждение в течение 5-ти календарных дней направляет согласованный Проект Плана на согласование Главе поселения или доработанный проект Плана - на повторное рассмотрение в Администрацию </w:t>
      </w:r>
      <w:r w:rsidR="00744F3C" w:rsidRPr="00BF3634">
        <w:rPr>
          <w:rFonts w:ascii="Times New Roman" w:hAnsi="Times New Roman" w:cs="Times New Roman"/>
          <w:sz w:val="24"/>
          <w:szCs w:val="24"/>
        </w:rPr>
        <w:t>Зональненского</w:t>
      </w:r>
      <w:r w:rsidRPr="00BF3634">
        <w:rPr>
          <w:rFonts w:ascii="Times New Roman" w:hAnsi="Times New Roman" w:cs="Times New Roman"/>
          <w:sz w:val="24"/>
          <w:szCs w:val="24"/>
        </w:rPr>
        <w:t xml:space="preserve"> сельского поселения.</w:t>
      </w:r>
    </w:p>
    <w:p w:rsidR="00C93075" w:rsidRPr="00124BEC" w:rsidRDefault="00C93075" w:rsidP="00124BEC">
      <w:pPr>
        <w:pStyle w:val="11"/>
        <w:numPr>
          <w:ilvl w:val="0"/>
          <w:numId w:val="19"/>
        </w:numPr>
        <w:ind w:left="0" w:firstLine="851"/>
        <w:jc w:val="both"/>
        <w:rPr>
          <w:rFonts w:ascii="Times New Roman" w:hAnsi="Times New Roman" w:cs="Times New Roman"/>
          <w:sz w:val="24"/>
          <w:szCs w:val="24"/>
        </w:rPr>
      </w:pPr>
      <w:r w:rsidRPr="00124BEC">
        <w:rPr>
          <w:rFonts w:ascii="Times New Roman" w:hAnsi="Times New Roman" w:cs="Times New Roman"/>
          <w:sz w:val="24"/>
          <w:szCs w:val="24"/>
        </w:rPr>
        <w:t>Проект Плана составляется по кассовому методу в рублях с точностью до двух знаков после запятой.</w:t>
      </w:r>
    </w:p>
    <w:p w:rsidR="00C93075" w:rsidRPr="00124BEC" w:rsidRDefault="00C93075" w:rsidP="00124BEC">
      <w:pPr>
        <w:pStyle w:val="11"/>
        <w:numPr>
          <w:ilvl w:val="0"/>
          <w:numId w:val="19"/>
        </w:numPr>
        <w:ind w:left="0" w:firstLine="851"/>
        <w:jc w:val="both"/>
        <w:rPr>
          <w:rFonts w:ascii="Times New Roman" w:hAnsi="Times New Roman" w:cs="Times New Roman"/>
          <w:sz w:val="24"/>
          <w:szCs w:val="24"/>
        </w:rPr>
      </w:pPr>
      <w:r w:rsidRPr="00124BEC">
        <w:rPr>
          <w:rFonts w:ascii="Times New Roman" w:hAnsi="Times New Roman" w:cs="Times New Roman"/>
          <w:sz w:val="24"/>
          <w:szCs w:val="24"/>
        </w:rPr>
        <w:t>Проект Плана состоит из раздела I "Поступления и выплаты" (далее - раздел I) и раздела П "Сведения по выплатам на закупки товаров, работ, услуг" (далее - раздел П).</w:t>
      </w:r>
    </w:p>
    <w:p w:rsidR="00C93075" w:rsidRPr="00124BEC" w:rsidRDefault="00C93075" w:rsidP="00124BEC">
      <w:pPr>
        <w:pStyle w:val="11"/>
        <w:numPr>
          <w:ilvl w:val="0"/>
          <w:numId w:val="19"/>
        </w:numPr>
        <w:ind w:left="0" w:firstLine="851"/>
        <w:jc w:val="both"/>
        <w:rPr>
          <w:rFonts w:ascii="Times New Roman" w:hAnsi="Times New Roman" w:cs="Times New Roman"/>
          <w:sz w:val="24"/>
          <w:szCs w:val="24"/>
        </w:rPr>
      </w:pPr>
      <w:r w:rsidRPr="00124BEC">
        <w:rPr>
          <w:rFonts w:ascii="Times New Roman" w:hAnsi="Times New Roman" w:cs="Times New Roman"/>
          <w:sz w:val="24"/>
          <w:szCs w:val="24"/>
        </w:rPr>
        <w:t>Проект Плана формируется учреждением согласно настоящему Порядку с учетом:</w:t>
      </w:r>
    </w:p>
    <w:p w:rsidR="00C93075" w:rsidRPr="00124BEC" w:rsidRDefault="00C93075" w:rsidP="00BF3634">
      <w:pPr>
        <w:pStyle w:val="11"/>
        <w:ind w:left="851"/>
        <w:jc w:val="both"/>
        <w:rPr>
          <w:rFonts w:ascii="Times New Roman" w:hAnsi="Times New Roman" w:cs="Times New Roman"/>
          <w:sz w:val="24"/>
          <w:szCs w:val="24"/>
        </w:rPr>
      </w:pPr>
      <w:r w:rsidRPr="00124BEC">
        <w:rPr>
          <w:rFonts w:ascii="Times New Roman" w:hAnsi="Times New Roman" w:cs="Times New Roman"/>
          <w:sz w:val="24"/>
          <w:szCs w:val="24"/>
        </w:rPr>
        <w:t>1) планируемых объемов поступлений в виде:</w:t>
      </w:r>
    </w:p>
    <w:p w:rsidR="00C93075" w:rsidRPr="00124BEC" w:rsidRDefault="00C93075" w:rsidP="00BF3634">
      <w:pPr>
        <w:pStyle w:val="11"/>
        <w:ind w:left="851"/>
        <w:jc w:val="both"/>
        <w:rPr>
          <w:rFonts w:ascii="Times New Roman" w:hAnsi="Times New Roman" w:cs="Times New Roman"/>
          <w:sz w:val="24"/>
          <w:szCs w:val="24"/>
        </w:rPr>
      </w:pPr>
      <w:r w:rsidRPr="00124BEC">
        <w:rPr>
          <w:rFonts w:ascii="Times New Roman" w:hAnsi="Times New Roman" w:cs="Times New Roman"/>
          <w:sz w:val="24"/>
          <w:szCs w:val="24"/>
        </w:rPr>
        <w:t>а)</w:t>
      </w:r>
      <w:r w:rsidRPr="00124BEC">
        <w:rPr>
          <w:rFonts w:ascii="Times New Roman" w:hAnsi="Times New Roman" w:cs="Times New Roman"/>
          <w:sz w:val="24"/>
          <w:szCs w:val="24"/>
        </w:rPr>
        <w:tab/>
        <w:t>субсидий на финансовое обеспечение выполнения муниципального задания;</w:t>
      </w:r>
    </w:p>
    <w:p w:rsidR="00C93075" w:rsidRPr="00124BEC" w:rsidRDefault="00C93075" w:rsidP="00BF3634">
      <w:pPr>
        <w:pStyle w:val="11"/>
        <w:ind w:left="851"/>
        <w:jc w:val="both"/>
        <w:rPr>
          <w:rFonts w:ascii="Times New Roman" w:hAnsi="Times New Roman" w:cs="Times New Roman"/>
          <w:sz w:val="24"/>
          <w:szCs w:val="24"/>
        </w:rPr>
      </w:pPr>
      <w:r w:rsidRPr="00124BEC">
        <w:rPr>
          <w:rFonts w:ascii="Times New Roman" w:hAnsi="Times New Roman" w:cs="Times New Roman"/>
          <w:sz w:val="24"/>
          <w:szCs w:val="24"/>
        </w:rPr>
        <w:lastRenderedPageBreak/>
        <w:t>б)</w:t>
      </w:r>
      <w:r w:rsidRPr="00124BEC">
        <w:rPr>
          <w:rFonts w:ascii="Times New Roman" w:hAnsi="Times New Roman" w:cs="Times New Roman"/>
          <w:sz w:val="24"/>
          <w:szCs w:val="24"/>
        </w:rPr>
        <w:tab/>
        <w:t>субсидий, предусмотренных абзацем вторым пункта 1 статьи 78.1 Бюджетного кодекса Российской Федерации, (далее - целевые субсидии), и целей их предоставления;</w:t>
      </w:r>
    </w:p>
    <w:p w:rsidR="00C93075" w:rsidRPr="00124BEC" w:rsidRDefault="00C93075" w:rsidP="00BF3634">
      <w:pPr>
        <w:pStyle w:val="11"/>
        <w:ind w:left="851"/>
        <w:jc w:val="both"/>
        <w:rPr>
          <w:rFonts w:ascii="Times New Roman" w:hAnsi="Times New Roman" w:cs="Times New Roman"/>
          <w:sz w:val="24"/>
          <w:szCs w:val="24"/>
        </w:rPr>
      </w:pPr>
      <w:r w:rsidRPr="00124BEC">
        <w:rPr>
          <w:rFonts w:ascii="Times New Roman" w:hAnsi="Times New Roman" w:cs="Times New Roman"/>
          <w:sz w:val="24"/>
          <w:szCs w:val="24"/>
        </w:rPr>
        <w:t>в)</w:t>
      </w:r>
      <w:r w:rsidRPr="00124BEC">
        <w:rPr>
          <w:rFonts w:ascii="Times New Roman" w:hAnsi="Times New Roman" w:cs="Times New Roman"/>
          <w:sz w:val="24"/>
          <w:szCs w:val="24"/>
        </w:rPr>
        <w:tab/>
        <w:t>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(далее - субсидии на осуществление капитальных вложений);</w:t>
      </w:r>
    </w:p>
    <w:p w:rsidR="00C93075" w:rsidRPr="00124BEC" w:rsidRDefault="00C93075" w:rsidP="00BF3634">
      <w:pPr>
        <w:pStyle w:val="11"/>
        <w:ind w:left="851"/>
        <w:jc w:val="both"/>
        <w:rPr>
          <w:rFonts w:ascii="Times New Roman" w:hAnsi="Times New Roman" w:cs="Times New Roman"/>
          <w:sz w:val="24"/>
          <w:szCs w:val="24"/>
        </w:rPr>
      </w:pPr>
      <w:r w:rsidRPr="00124BEC">
        <w:rPr>
          <w:rFonts w:ascii="Times New Roman" w:hAnsi="Times New Roman" w:cs="Times New Roman"/>
          <w:sz w:val="24"/>
          <w:szCs w:val="24"/>
        </w:rPr>
        <w:t>г)</w:t>
      </w:r>
      <w:r w:rsidRPr="00124BEC">
        <w:rPr>
          <w:rFonts w:ascii="Times New Roman" w:hAnsi="Times New Roman" w:cs="Times New Roman"/>
          <w:sz w:val="24"/>
          <w:szCs w:val="24"/>
        </w:rPr>
        <w:tab/>
        <w:t>грантов, в том числе в форме субсидий, предоставляемых из бюджетов бюджетной системы Российской Федерации (далее - гранты);</w:t>
      </w:r>
    </w:p>
    <w:p w:rsidR="00C93075" w:rsidRPr="00124BEC" w:rsidRDefault="00C93075" w:rsidP="00BF3634">
      <w:pPr>
        <w:pStyle w:val="11"/>
        <w:ind w:left="851"/>
        <w:jc w:val="both"/>
        <w:rPr>
          <w:rFonts w:ascii="Times New Roman" w:hAnsi="Times New Roman" w:cs="Times New Roman"/>
          <w:sz w:val="24"/>
          <w:szCs w:val="24"/>
        </w:rPr>
      </w:pPr>
      <w:r w:rsidRPr="00124BEC">
        <w:rPr>
          <w:rFonts w:ascii="Times New Roman" w:hAnsi="Times New Roman" w:cs="Times New Roman"/>
          <w:sz w:val="24"/>
          <w:szCs w:val="24"/>
        </w:rPr>
        <w:t>д)</w:t>
      </w:r>
      <w:r w:rsidRPr="00124BEC">
        <w:rPr>
          <w:rFonts w:ascii="Times New Roman" w:hAnsi="Times New Roman" w:cs="Times New Roman"/>
          <w:sz w:val="24"/>
          <w:szCs w:val="24"/>
        </w:rPr>
        <w:tab/>
        <w:t>доходов, которые учреждение планирует получить при оказании услуг, выполнении работ за плату сверх установленного муниципального задания, а в случаях, установленных федеральным законом, - в рамках муниципального задания;</w:t>
      </w:r>
    </w:p>
    <w:p w:rsidR="00C93075" w:rsidRPr="00124BEC" w:rsidRDefault="00C93075" w:rsidP="00BF3634">
      <w:pPr>
        <w:pStyle w:val="11"/>
        <w:ind w:left="851"/>
        <w:jc w:val="both"/>
        <w:rPr>
          <w:rFonts w:ascii="Times New Roman" w:hAnsi="Times New Roman" w:cs="Times New Roman"/>
          <w:sz w:val="24"/>
          <w:szCs w:val="24"/>
        </w:rPr>
      </w:pPr>
      <w:r w:rsidRPr="00124BEC">
        <w:rPr>
          <w:rFonts w:ascii="Times New Roman" w:hAnsi="Times New Roman" w:cs="Times New Roman"/>
          <w:sz w:val="24"/>
          <w:szCs w:val="24"/>
        </w:rPr>
        <w:t>е)</w:t>
      </w:r>
      <w:r w:rsidRPr="00124BEC">
        <w:rPr>
          <w:rFonts w:ascii="Times New Roman" w:hAnsi="Times New Roman" w:cs="Times New Roman"/>
          <w:sz w:val="24"/>
          <w:szCs w:val="24"/>
        </w:rPr>
        <w:tab/>
        <w:t>доходов от приносящей доход деятельности, предусмотренной уставом учреждения;</w:t>
      </w:r>
    </w:p>
    <w:p w:rsidR="00C93075" w:rsidRPr="00124BEC" w:rsidRDefault="00C93075" w:rsidP="00BF3634">
      <w:pPr>
        <w:pStyle w:val="11"/>
        <w:ind w:left="851"/>
        <w:jc w:val="both"/>
        <w:rPr>
          <w:rFonts w:ascii="Times New Roman" w:hAnsi="Times New Roman" w:cs="Times New Roman"/>
          <w:sz w:val="24"/>
          <w:szCs w:val="24"/>
        </w:rPr>
      </w:pPr>
      <w:r w:rsidRPr="00124BEC">
        <w:rPr>
          <w:rFonts w:ascii="Times New Roman" w:hAnsi="Times New Roman" w:cs="Times New Roman"/>
          <w:sz w:val="24"/>
          <w:szCs w:val="24"/>
        </w:rPr>
        <w:t>2) планируемых объемов выплат, связанных с осуществлением деятельности, предусмотренной уставом учреждения.</w:t>
      </w:r>
    </w:p>
    <w:p w:rsidR="00C93075" w:rsidRPr="00124BEC" w:rsidRDefault="00C93075" w:rsidP="00124BEC">
      <w:pPr>
        <w:pStyle w:val="11"/>
        <w:numPr>
          <w:ilvl w:val="0"/>
          <w:numId w:val="19"/>
        </w:numPr>
        <w:ind w:left="0" w:firstLine="851"/>
        <w:jc w:val="both"/>
        <w:rPr>
          <w:rFonts w:ascii="Times New Roman" w:hAnsi="Times New Roman" w:cs="Times New Roman"/>
          <w:sz w:val="24"/>
          <w:szCs w:val="24"/>
        </w:rPr>
      </w:pPr>
      <w:r w:rsidRPr="00124BEC">
        <w:rPr>
          <w:rFonts w:ascii="Times New Roman" w:hAnsi="Times New Roman" w:cs="Times New Roman"/>
          <w:sz w:val="24"/>
          <w:szCs w:val="24"/>
        </w:rPr>
        <w:t>Поступления, указанные в подпунктах "а" - "г" пп.1 пункта 8 настоящего Порядка, формируются учреждением на основании информации о планируемом к выделению объеме средств бюджета на очередной финансовый год и плановый период (далее - информация).</w:t>
      </w:r>
    </w:p>
    <w:p w:rsidR="00C93075" w:rsidRPr="00124BEC" w:rsidRDefault="00C93075" w:rsidP="00124BEC">
      <w:pPr>
        <w:pStyle w:val="11"/>
        <w:numPr>
          <w:ilvl w:val="0"/>
          <w:numId w:val="19"/>
        </w:numPr>
        <w:ind w:left="0" w:firstLine="851"/>
        <w:jc w:val="both"/>
        <w:rPr>
          <w:rFonts w:ascii="Times New Roman" w:hAnsi="Times New Roman" w:cs="Times New Roman"/>
          <w:sz w:val="24"/>
          <w:szCs w:val="24"/>
        </w:rPr>
      </w:pPr>
      <w:r w:rsidRPr="00124BEC">
        <w:rPr>
          <w:rFonts w:ascii="Times New Roman" w:hAnsi="Times New Roman" w:cs="Times New Roman"/>
          <w:sz w:val="24"/>
          <w:szCs w:val="24"/>
        </w:rPr>
        <w:t>Поступления, указанные в подпунктах "д" и "е" пп.1 пункта 8 настоящего Порядка, рассчитываются исходя из планируемого объема оказания услуг (выполнения работ) и планируемой стоимости их реализации</w:t>
      </w:r>
    </w:p>
    <w:p w:rsidR="00C93075" w:rsidRPr="00124BEC" w:rsidRDefault="00C93075" w:rsidP="00124BEC">
      <w:pPr>
        <w:pStyle w:val="11"/>
        <w:numPr>
          <w:ilvl w:val="0"/>
          <w:numId w:val="19"/>
        </w:numPr>
        <w:ind w:left="0" w:firstLine="851"/>
        <w:jc w:val="both"/>
        <w:rPr>
          <w:rFonts w:ascii="Times New Roman" w:hAnsi="Times New Roman" w:cs="Times New Roman"/>
          <w:sz w:val="24"/>
          <w:szCs w:val="24"/>
        </w:rPr>
      </w:pPr>
      <w:r w:rsidRPr="00124BEC">
        <w:rPr>
          <w:rFonts w:ascii="Times New Roman" w:hAnsi="Times New Roman" w:cs="Times New Roman"/>
          <w:sz w:val="24"/>
          <w:szCs w:val="24"/>
        </w:rPr>
        <w:t>Плановые показатели по выплатам (с учетом остатка средств на начало текущего финансового года) формируются учреждением в соответствии с настоящим Порядком в отношении соответствующих показателей, содержащихся в разделе I.</w:t>
      </w:r>
    </w:p>
    <w:p w:rsidR="00C93075" w:rsidRPr="00124BEC" w:rsidRDefault="00C93075" w:rsidP="00124BEC">
      <w:pPr>
        <w:pStyle w:val="11"/>
        <w:numPr>
          <w:ilvl w:val="0"/>
          <w:numId w:val="19"/>
        </w:numPr>
        <w:ind w:left="0" w:firstLine="851"/>
        <w:jc w:val="both"/>
        <w:rPr>
          <w:rFonts w:ascii="Times New Roman" w:hAnsi="Times New Roman" w:cs="Times New Roman"/>
          <w:sz w:val="24"/>
          <w:szCs w:val="24"/>
        </w:rPr>
      </w:pPr>
      <w:r w:rsidRPr="00124BEC">
        <w:rPr>
          <w:rFonts w:ascii="Times New Roman" w:hAnsi="Times New Roman" w:cs="Times New Roman"/>
          <w:sz w:val="24"/>
          <w:szCs w:val="24"/>
        </w:rPr>
        <w:t>Плановые показатели по расходам на закупки товаров, работ, услуг, отраженные в разделе I, подлежат детализации в разделе П.</w:t>
      </w:r>
    </w:p>
    <w:p w:rsidR="00C93075" w:rsidRDefault="00C93075" w:rsidP="00124BEC">
      <w:pPr>
        <w:pStyle w:val="11"/>
        <w:numPr>
          <w:ilvl w:val="0"/>
          <w:numId w:val="19"/>
        </w:numPr>
        <w:ind w:left="0" w:firstLine="851"/>
        <w:jc w:val="both"/>
        <w:rPr>
          <w:rFonts w:ascii="Times New Roman" w:hAnsi="Times New Roman" w:cs="Times New Roman"/>
          <w:sz w:val="24"/>
          <w:szCs w:val="24"/>
        </w:rPr>
      </w:pPr>
      <w:r w:rsidRPr="00124BEC">
        <w:rPr>
          <w:rFonts w:ascii="Times New Roman" w:hAnsi="Times New Roman" w:cs="Times New Roman"/>
          <w:sz w:val="24"/>
          <w:szCs w:val="24"/>
        </w:rPr>
        <w:t>В графе 4 раздела I указывается детализация по кодам статей (подстатей) групп (статей) классификации операций сектора государственного управления и (или) кодов иных аналитических показателей, соответствующая показателям, отраженным в графе 1 раздела I.</w:t>
      </w:r>
    </w:p>
    <w:p w:rsidR="00050DE6" w:rsidRPr="00124BEC" w:rsidRDefault="00050DE6" w:rsidP="00050DE6">
      <w:pPr>
        <w:pStyle w:val="11"/>
        <w:ind w:left="851"/>
        <w:jc w:val="both"/>
        <w:rPr>
          <w:rFonts w:ascii="Times New Roman" w:hAnsi="Times New Roman" w:cs="Times New Roman"/>
          <w:sz w:val="24"/>
          <w:szCs w:val="24"/>
        </w:rPr>
      </w:pPr>
    </w:p>
    <w:p w:rsidR="00C93075" w:rsidRPr="00050DE6" w:rsidRDefault="00C93075" w:rsidP="00B25CC6">
      <w:pPr>
        <w:pStyle w:val="14"/>
        <w:keepNext/>
        <w:keepLines/>
        <w:shd w:val="clear" w:color="auto" w:fill="auto"/>
        <w:spacing w:before="0" w:after="382" w:line="200" w:lineRule="exact"/>
        <w:ind w:left="500"/>
        <w:jc w:val="center"/>
        <w:rPr>
          <w:rFonts w:eastAsiaTheme="minorHAnsi"/>
          <w:b/>
          <w:sz w:val="24"/>
          <w:szCs w:val="24"/>
          <w:lang w:eastAsia="ru-RU"/>
        </w:rPr>
      </w:pPr>
      <w:bookmarkStart w:id="0" w:name="bookmark0"/>
      <w:r w:rsidRPr="00050DE6">
        <w:rPr>
          <w:b/>
          <w:sz w:val="24"/>
          <w:szCs w:val="24"/>
        </w:rPr>
        <w:t>III.</w:t>
      </w:r>
      <w:r w:rsidRPr="00050DE6">
        <w:rPr>
          <w:rFonts w:eastAsiaTheme="minorHAnsi"/>
          <w:b/>
          <w:sz w:val="24"/>
          <w:szCs w:val="24"/>
          <w:lang w:eastAsia="ru-RU"/>
        </w:rPr>
        <w:t xml:space="preserve"> </w:t>
      </w:r>
      <w:r w:rsidR="00050DE6">
        <w:rPr>
          <w:rFonts w:eastAsiaTheme="minorHAnsi"/>
          <w:b/>
          <w:sz w:val="24"/>
          <w:szCs w:val="24"/>
          <w:lang w:eastAsia="ru-RU"/>
        </w:rPr>
        <w:t>ФОРМИРОВАНИЕ ОБОСНОВАНИЙ (РАСЧЕТ) ПЛАНОВЫХ ПОКАЗАТЕЛЕЙ ПОСТУПЛЕНИЙ И ВЫПЛА</w:t>
      </w:r>
      <w:bookmarkEnd w:id="0"/>
      <w:r w:rsidR="00B25CC6">
        <w:rPr>
          <w:rFonts w:eastAsiaTheme="minorHAnsi"/>
          <w:b/>
          <w:sz w:val="24"/>
          <w:szCs w:val="24"/>
          <w:lang w:eastAsia="ru-RU"/>
        </w:rPr>
        <w:t>Т</w:t>
      </w:r>
    </w:p>
    <w:p w:rsidR="00C93075" w:rsidRDefault="00C93075" w:rsidP="00C93075">
      <w:pPr>
        <w:pStyle w:val="50"/>
        <w:shd w:val="clear" w:color="auto" w:fill="auto"/>
        <w:spacing w:before="0" w:line="150" w:lineRule="exact"/>
        <w:ind w:left="5680"/>
      </w:pPr>
    </w:p>
    <w:p w:rsidR="00C93075" w:rsidRPr="00F23931" w:rsidRDefault="00C93075" w:rsidP="00F23931">
      <w:pPr>
        <w:pStyle w:val="11"/>
        <w:numPr>
          <w:ilvl w:val="0"/>
          <w:numId w:val="19"/>
        </w:numPr>
        <w:ind w:left="0" w:firstLine="851"/>
        <w:jc w:val="both"/>
        <w:rPr>
          <w:rFonts w:ascii="Times New Roman" w:hAnsi="Times New Roman" w:cs="Times New Roman"/>
          <w:sz w:val="24"/>
          <w:szCs w:val="24"/>
        </w:rPr>
      </w:pPr>
      <w:r w:rsidRPr="00F23931">
        <w:rPr>
          <w:rFonts w:ascii="Times New Roman" w:hAnsi="Times New Roman" w:cs="Times New Roman"/>
          <w:sz w:val="24"/>
          <w:szCs w:val="24"/>
        </w:rPr>
        <w:t>Проект Плана составляется на основании обоснований (расчетов) плановых показателей поступлений и выплат- (далее - обоснования (расчеты),'- формируемых в соответствии с требованиями, установленными настоящим разделом.</w:t>
      </w:r>
    </w:p>
    <w:p w:rsidR="00C93075" w:rsidRPr="00F23931" w:rsidRDefault="00C93075" w:rsidP="00F23931">
      <w:pPr>
        <w:pStyle w:val="11"/>
        <w:numPr>
          <w:ilvl w:val="0"/>
          <w:numId w:val="19"/>
        </w:numPr>
        <w:ind w:left="0" w:firstLine="851"/>
        <w:jc w:val="both"/>
        <w:rPr>
          <w:rFonts w:ascii="Times New Roman" w:hAnsi="Times New Roman" w:cs="Times New Roman"/>
          <w:sz w:val="24"/>
          <w:szCs w:val="24"/>
        </w:rPr>
      </w:pPr>
      <w:r w:rsidRPr="00F23931">
        <w:rPr>
          <w:rFonts w:ascii="Times New Roman" w:hAnsi="Times New Roman" w:cs="Times New Roman"/>
          <w:sz w:val="24"/>
          <w:szCs w:val="24"/>
        </w:rPr>
        <w:t>Обоснования (расчеты) формируются по соответствующим кодам (составным частям кода) бюджетной классификации в части, касающейся:</w:t>
      </w:r>
    </w:p>
    <w:p w:rsidR="00C93075" w:rsidRPr="00F23931" w:rsidRDefault="00C93075" w:rsidP="00013D84">
      <w:pPr>
        <w:pStyle w:val="11"/>
        <w:numPr>
          <w:ilvl w:val="0"/>
          <w:numId w:val="23"/>
        </w:numPr>
        <w:jc w:val="both"/>
        <w:rPr>
          <w:rFonts w:ascii="Times New Roman" w:hAnsi="Times New Roman" w:cs="Times New Roman"/>
          <w:sz w:val="24"/>
          <w:szCs w:val="24"/>
        </w:rPr>
      </w:pPr>
      <w:r w:rsidRPr="00F23931">
        <w:rPr>
          <w:rFonts w:ascii="Times New Roman" w:hAnsi="Times New Roman" w:cs="Times New Roman"/>
          <w:sz w:val="24"/>
          <w:szCs w:val="24"/>
        </w:rPr>
        <w:t>планируемых поступлений:</w:t>
      </w:r>
    </w:p>
    <w:p w:rsidR="00C93075" w:rsidRPr="00F23931" w:rsidRDefault="00C93075" w:rsidP="00013D84">
      <w:pPr>
        <w:pStyle w:val="11"/>
        <w:ind w:left="851"/>
        <w:jc w:val="both"/>
        <w:rPr>
          <w:rFonts w:ascii="Times New Roman" w:hAnsi="Times New Roman" w:cs="Times New Roman"/>
          <w:sz w:val="24"/>
          <w:szCs w:val="24"/>
        </w:rPr>
      </w:pPr>
      <w:r w:rsidRPr="00F23931">
        <w:rPr>
          <w:rFonts w:ascii="Times New Roman" w:hAnsi="Times New Roman" w:cs="Times New Roman"/>
          <w:sz w:val="24"/>
          <w:szCs w:val="24"/>
        </w:rPr>
        <w:t>а)</w:t>
      </w:r>
      <w:r w:rsidRPr="00F23931">
        <w:rPr>
          <w:rFonts w:ascii="Times New Roman" w:hAnsi="Times New Roman" w:cs="Times New Roman"/>
          <w:sz w:val="24"/>
          <w:szCs w:val="24"/>
        </w:rPr>
        <w:tab/>
        <w:t>от доходов - по коду аналитической группы подвида доходов бюджетов классификации доходов бюджетов;</w:t>
      </w:r>
    </w:p>
    <w:p w:rsidR="00C93075" w:rsidRPr="00F23931" w:rsidRDefault="00C93075" w:rsidP="00013D84">
      <w:pPr>
        <w:pStyle w:val="11"/>
        <w:ind w:left="851"/>
        <w:jc w:val="both"/>
        <w:rPr>
          <w:rFonts w:ascii="Times New Roman" w:hAnsi="Times New Roman" w:cs="Times New Roman"/>
          <w:sz w:val="24"/>
          <w:szCs w:val="24"/>
        </w:rPr>
      </w:pPr>
      <w:r w:rsidRPr="00F23931">
        <w:rPr>
          <w:rFonts w:ascii="Times New Roman" w:hAnsi="Times New Roman" w:cs="Times New Roman"/>
          <w:sz w:val="24"/>
          <w:szCs w:val="24"/>
        </w:rPr>
        <w:t>б)</w:t>
      </w:r>
      <w:r w:rsidRPr="00F23931">
        <w:rPr>
          <w:rFonts w:ascii="Times New Roman" w:hAnsi="Times New Roman" w:cs="Times New Roman"/>
          <w:sz w:val="24"/>
          <w:szCs w:val="24"/>
        </w:rPr>
        <w:tab/>
        <w:t>от возврата дебиторской задолженности прошлых лет - по коду аналитической группы вида источников финансирован</w:t>
      </w:r>
      <w:r w:rsidR="00AA2DB0">
        <w:rPr>
          <w:rFonts w:ascii="Times New Roman" w:hAnsi="Times New Roman" w:cs="Times New Roman"/>
          <w:sz w:val="24"/>
          <w:szCs w:val="24"/>
        </w:rPr>
        <w:t xml:space="preserve">ия </w:t>
      </w:r>
      <w:r w:rsidRPr="00F23931">
        <w:rPr>
          <w:rFonts w:ascii="Times New Roman" w:hAnsi="Times New Roman" w:cs="Times New Roman"/>
          <w:sz w:val="24"/>
          <w:szCs w:val="24"/>
        </w:rPr>
        <w:t xml:space="preserve"> дефицитов бюджетов классификации источников финансирования дефицитов бюджетов;</w:t>
      </w:r>
    </w:p>
    <w:p w:rsidR="00C93075" w:rsidRPr="00F23931" w:rsidRDefault="00C93075" w:rsidP="00013D84">
      <w:pPr>
        <w:pStyle w:val="11"/>
        <w:numPr>
          <w:ilvl w:val="0"/>
          <w:numId w:val="23"/>
        </w:numPr>
        <w:ind w:left="0" w:firstLine="851"/>
        <w:jc w:val="both"/>
        <w:rPr>
          <w:rFonts w:ascii="Times New Roman" w:hAnsi="Times New Roman" w:cs="Times New Roman"/>
          <w:sz w:val="24"/>
          <w:szCs w:val="24"/>
        </w:rPr>
      </w:pPr>
      <w:r w:rsidRPr="00F23931">
        <w:rPr>
          <w:rFonts w:ascii="Times New Roman" w:hAnsi="Times New Roman" w:cs="Times New Roman"/>
          <w:sz w:val="24"/>
          <w:szCs w:val="24"/>
        </w:rPr>
        <w:t>планируемых выплат:</w:t>
      </w:r>
    </w:p>
    <w:p w:rsidR="00C93075" w:rsidRPr="00F23931" w:rsidRDefault="00C93075" w:rsidP="00013D84">
      <w:pPr>
        <w:pStyle w:val="11"/>
        <w:ind w:left="851"/>
        <w:jc w:val="both"/>
        <w:rPr>
          <w:rFonts w:ascii="Times New Roman" w:hAnsi="Times New Roman" w:cs="Times New Roman"/>
          <w:sz w:val="24"/>
          <w:szCs w:val="24"/>
        </w:rPr>
      </w:pPr>
      <w:r w:rsidRPr="00F23931">
        <w:rPr>
          <w:rFonts w:ascii="Times New Roman" w:hAnsi="Times New Roman" w:cs="Times New Roman"/>
          <w:sz w:val="24"/>
          <w:szCs w:val="24"/>
        </w:rPr>
        <w:t>а)</w:t>
      </w:r>
      <w:r w:rsidRPr="00F23931">
        <w:rPr>
          <w:rFonts w:ascii="Times New Roman" w:hAnsi="Times New Roman" w:cs="Times New Roman"/>
          <w:sz w:val="24"/>
          <w:szCs w:val="24"/>
        </w:rPr>
        <w:tab/>
        <w:t>по расходам - по кодам видов расходов классификации расходов бюджетов;</w:t>
      </w:r>
    </w:p>
    <w:p w:rsidR="00C93075" w:rsidRPr="00F23931" w:rsidRDefault="00C93075" w:rsidP="00013D84">
      <w:pPr>
        <w:pStyle w:val="11"/>
        <w:ind w:left="851"/>
        <w:jc w:val="both"/>
        <w:rPr>
          <w:rFonts w:ascii="Times New Roman" w:hAnsi="Times New Roman" w:cs="Times New Roman"/>
          <w:sz w:val="24"/>
          <w:szCs w:val="24"/>
        </w:rPr>
      </w:pPr>
      <w:r w:rsidRPr="00F23931">
        <w:rPr>
          <w:rFonts w:ascii="Times New Roman" w:hAnsi="Times New Roman" w:cs="Times New Roman"/>
          <w:sz w:val="24"/>
          <w:szCs w:val="24"/>
        </w:rPr>
        <w:t>б)</w:t>
      </w:r>
      <w:r w:rsidRPr="00F23931">
        <w:rPr>
          <w:rFonts w:ascii="Times New Roman" w:hAnsi="Times New Roman" w:cs="Times New Roman"/>
          <w:sz w:val="24"/>
          <w:szCs w:val="24"/>
        </w:rPr>
        <w:tab/>
        <w:t>по возврату в бюджет остатков субсидий прошлых лет - по коду аналитической группы вида источников финансирования дефицитов бюджетов классификации источников финансирования дефицитов бюджетов;</w:t>
      </w:r>
    </w:p>
    <w:p w:rsidR="00C93075" w:rsidRPr="00F23931" w:rsidRDefault="00C93075" w:rsidP="004F1A85">
      <w:pPr>
        <w:pStyle w:val="11"/>
        <w:ind w:left="851"/>
        <w:jc w:val="both"/>
        <w:rPr>
          <w:rFonts w:ascii="Times New Roman" w:hAnsi="Times New Roman" w:cs="Times New Roman"/>
          <w:sz w:val="24"/>
          <w:szCs w:val="24"/>
        </w:rPr>
      </w:pPr>
      <w:r w:rsidRPr="00F23931">
        <w:rPr>
          <w:rFonts w:ascii="Times New Roman" w:hAnsi="Times New Roman" w:cs="Times New Roman"/>
          <w:sz w:val="24"/>
          <w:szCs w:val="24"/>
        </w:rPr>
        <w:t>в) по уплате налогов, объектом налогообложения которых являются доходы (прибыль) учреждения, - по коду аналитической группы подвида доходов бюджетов классификации доходов бюджетов;</w:t>
      </w:r>
    </w:p>
    <w:p w:rsidR="00C93075" w:rsidRPr="005F20CB" w:rsidRDefault="00C93075" w:rsidP="005F20CB">
      <w:pPr>
        <w:pStyle w:val="11"/>
        <w:numPr>
          <w:ilvl w:val="0"/>
          <w:numId w:val="19"/>
        </w:numPr>
        <w:ind w:left="0" w:firstLine="851"/>
        <w:jc w:val="both"/>
        <w:rPr>
          <w:rFonts w:ascii="Times New Roman" w:hAnsi="Times New Roman" w:cs="Times New Roman"/>
          <w:sz w:val="24"/>
          <w:szCs w:val="24"/>
        </w:rPr>
      </w:pPr>
      <w:r w:rsidRPr="00F23931">
        <w:rPr>
          <w:rFonts w:ascii="Times New Roman" w:hAnsi="Times New Roman" w:cs="Times New Roman"/>
          <w:sz w:val="24"/>
          <w:szCs w:val="24"/>
        </w:rPr>
        <w:t>Обоснования (расчеты) плановых показателей поступлений формируются на основании расчетов</w:t>
      </w:r>
      <w:r w:rsidR="005F20CB">
        <w:rPr>
          <w:rFonts w:ascii="Times New Roman" w:hAnsi="Times New Roman" w:cs="Times New Roman"/>
          <w:sz w:val="24"/>
          <w:szCs w:val="24"/>
        </w:rPr>
        <w:t xml:space="preserve"> </w:t>
      </w:r>
      <w:r w:rsidRPr="005F20CB">
        <w:rPr>
          <w:rFonts w:ascii="Times New Roman" w:hAnsi="Times New Roman" w:cs="Times New Roman"/>
          <w:sz w:val="24"/>
          <w:szCs w:val="24"/>
        </w:rPr>
        <w:t>соответствующих доходов (далее - расчеты доходов) с учетом возникшей на начало финансового</w:t>
      </w:r>
      <w:r w:rsidR="005F20CB" w:rsidRPr="005F20CB">
        <w:rPr>
          <w:rFonts w:ascii="Times New Roman" w:hAnsi="Times New Roman" w:cs="Times New Roman"/>
          <w:sz w:val="24"/>
          <w:szCs w:val="24"/>
        </w:rPr>
        <w:t xml:space="preserve"> </w:t>
      </w:r>
      <w:r w:rsidRPr="005F20CB">
        <w:rPr>
          <w:rFonts w:ascii="Times New Roman" w:hAnsi="Times New Roman" w:cs="Times New Roman"/>
          <w:sz w:val="24"/>
          <w:szCs w:val="24"/>
        </w:rPr>
        <w:t xml:space="preserve">года задолженности перед учреждением по доходам и полученных на начало </w:t>
      </w:r>
      <w:r w:rsidRPr="005F20CB">
        <w:rPr>
          <w:rFonts w:ascii="Times New Roman" w:hAnsi="Times New Roman" w:cs="Times New Roman"/>
          <w:sz w:val="24"/>
          <w:szCs w:val="24"/>
        </w:rPr>
        <w:lastRenderedPageBreak/>
        <w:t>текущего</w:t>
      </w:r>
      <w:r w:rsidR="005F20CB" w:rsidRPr="005F20CB">
        <w:rPr>
          <w:rFonts w:ascii="Times New Roman" w:hAnsi="Times New Roman" w:cs="Times New Roman"/>
          <w:sz w:val="24"/>
          <w:szCs w:val="24"/>
        </w:rPr>
        <w:t xml:space="preserve"> </w:t>
      </w:r>
      <w:r w:rsidRPr="005F20CB">
        <w:rPr>
          <w:rFonts w:ascii="Times New Roman" w:hAnsi="Times New Roman" w:cs="Times New Roman"/>
          <w:sz w:val="24"/>
          <w:szCs w:val="24"/>
        </w:rPr>
        <w:t>финансового года предварительных платежей (авансов) по договорам (контрактам, соглашениям).</w:t>
      </w:r>
    </w:p>
    <w:p w:rsidR="00C93075" w:rsidRPr="00F23931" w:rsidRDefault="00C93075" w:rsidP="005F20CB">
      <w:pPr>
        <w:pStyle w:val="11"/>
        <w:numPr>
          <w:ilvl w:val="0"/>
          <w:numId w:val="19"/>
        </w:numPr>
        <w:ind w:left="0" w:firstLine="851"/>
        <w:jc w:val="both"/>
        <w:rPr>
          <w:rFonts w:ascii="Times New Roman" w:hAnsi="Times New Roman" w:cs="Times New Roman"/>
          <w:sz w:val="24"/>
          <w:szCs w:val="24"/>
        </w:rPr>
      </w:pPr>
      <w:r w:rsidRPr="00F23931">
        <w:rPr>
          <w:rFonts w:ascii="Times New Roman" w:hAnsi="Times New Roman" w:cs="Times New Roman"/>
          <w:sz w:val="24"/>
          <w:szCs w:val="24"/>
        </w:rPr>
        <w:t>Расчеты доходов формируются:</w:t>
      </w:r>
    </w:p>
    <w:p w:rsidR="00C93075" w:rsidRPr="00F23931" w:rsidRDefault="00C93075" w:rsidP="005F20CB">
      <w:pPr>
        <w:pStyle w:val="11"/>
        <w:numPr>
          <w:ilvl w:val="0"/>
          <w:numId w:val="24"/>
        </w:numPr>
        <w:tabs>
          <w:tab w:val="left" w:pos="1276"/>
        </w:tabs>
        <w:ind w:left="0" w:firstLine="851"/>
        <w:jc w:val="both"/>
        <w:rPr>
          <w:rFonts w:ascii="Times New Roman" w:hAnsi="Times New Roman" w:cs="Times New Roman"/>
          <w:sz w:val="24"/>
          <w:szCs w:val="24"/>
        </w:rPr>
      </w:pPr>
      <w:r w:rsidRPr="00F23931">
        <w:rPr>
          <w:rFonts w:ascii="Times New Roman" w:hAnsi="Times New Roman" w:cs="Times New Roman"/>
          <w:sz w:val="24"/>
          <w:szCs w:val="24"/>
        </w:rPr>
        <w:t>по доходам от использования собственности (в том числе доходы в виде арендной платы, платы за сервитут (за исключением платы за сервитут земельных участков, находящихся в государственной или муниципальной собственности, в соответствии с положениями пункта 3 статьи 39.25 Земельного кодекса Российской Федерации, поступающей и зачисляемой в соответствующие бюджеты бюджетной системы Российской Федерации), от распоряжения правами на результаты интеллектуальной деятельности и средствами индивидуализации;</w:t>
      </w:r>
    </w:p>
    <w:p w:rsidR="00C93075" w:rsidRPr="00F23931" w:rsidRDefault="00C93075" w:rsidP="005F20CB">
      <w:pPr>
        <w:pStyle w:val="11"/>
        <w:numPr>
          <w:ilvl w:val="0"/>
          <w:numId w:val="24"/>
        </w:numPr>
        <w:ind w:left="0" w:firstLine="851"/>
        <w:jc w:val="both"/>
        <w:rPr>
          <w:rFonts w:ascii="Times New Roman" w:hAnsi="Times New Roman" w:cs="Times New Roman"/>
          <w:sz w:val="24"/>
          <w:szCs w:val="24"/>
        </w:rPr>
      </w:pPr>
      <w:r w:rsidRPr="00F23931">
        <w:rPr>
          <w:rFonts w:ascii="Times New Roman" w:hAnsi="Times New Roman" w:cs="Times New Roman"/>
          <w:sz w:val="24"/>
          <w:szCs w:val="24"/>
        </w:rPr>
        <w:t>по доходам от оказания услуг (выполнения работ) (в том числе в виде субсидии на финансовое обеспечение выполнения муниципального задания);</w:t>
      </w:r>
    </w:p>
    <w:p w:rsidR="00C93075" w:rsidRPr="00F23931" w:rsidRDefault="00C93075" w:rsidP="005F20CB">
      <w:pPr>
        <w:pStyle w:val="11"/>
        <w:numPr>
          <w:ilvl w:val="0"/>
          <w:numId w:val="24"/>
        </w:numPr>
        <w:ind w:left="0" w:firstLine="851"/>
        <w:jc w:val="both"/>
        <w:rPr>
          <w:rFonts w:ascii="Times New Roman" w:hAnsi="Times New Roman" w:cs="Times New Roman"/>
          <w:sz w:val="24"/>
          <w:szCs w:val="24"/>
        </w:rPr>
      </w:pPr>
      <w:r w:rsidRPr="00F23931">
        <w:rPr>
          <w:rFonts w:ascii="Times New Roman" w:hAnsi="Times New Roman" w:cs="Times New Roman"/>
          <w:sz w:val="24"/>
          <w:szCs w:val="24"/>
        </w:rPr>
        <w:t>по доходам в виде штрафов, возмещения ущерба (в том числе включая штрафы, пени и неустойки за нарушение условий контрактов (договоров);</w:t>
      </w:r>
    </w:p>
    <w:p w:rsidR="00C93075" w:rsidRPr="00F23931" w:rsidRDefault="00C93075" w:rsidP="005F20CB">
      <w:pPr>
        <w:pStyle w:val="11"/>
        <w:numPr>
          <w:ilvl w:val="0"/>
          <w:numId w:val="24"/>
        </w:numPr>
        <w:ind w:left="0" w:firstLine="851"/>
        <w:jc w:val="both"/>
        <w:rPr>
          <w:rFonts w:ascii="Times New Roman" w:hAnsi="Times New Roman" w:cs="Times New Roman"/>
          <w:sz w:val="24"/>
          <w:szCs w:val="24"/>
        </w:rPr>
      </w:pPr>
      <w:r w:rsidRPr="00F23931">
        <w:rPr>
          <w:rFonts w:ascii="Times New Roman" w:hAnsi="Times New Roman" w:cs="Times New Roman"/>
          <w:sz w:val="24"/>
          <w:szCs w:val="24"/>
        </w:rPr>
        <w:t>по доходам от безвозмездных денежных поступлений (в том числе грантов, пожертвований);</w:t>
      </w:r>
    </w:p>
    <w:p w:rsidR="00C93075" w:rsidRPr="00F23931" w:rsidRDefault="00C93075" w:rsidP="005F20CB">
      <w:pPr>
        <w:pStyle w:val="11"/>
        <w:numPr>
          <w:ilvl w:val="0"/>
          <w:numId w:val="24"/>
        </w:numPr>
        <w:ind w:left="0" w:firstLine="851"/>
        <w:jc w:val="both"/>
        <w:rPr>
          <w:rFonts w:ascii="Times New Roman" w:hAnsi="Times New Roman" w:cs="Times New Roman"/>
          <w:sz w:val="24"/>
          <w:szCs w:val="24"/>
        </w:rPr>
      </w:pPr>
      <w:r w:rsidRPr="00F23931">
        <w:rPr>
          <w:rFonts w:ascii="Times New Roman" w:hAnsi="Times New Roman" w:cs="Times New Roman"/>
          <w:sz w:val="24"/>
          <w:szCs w:val="24"/>
        </w:rPr>
        <w:t>по доходам в виде целевых субсидий, а также субсидий на осуществление капитальных вложений;</w:t>
      </w:r>
    </w:p>
    <w:p w:rsidR="00C93075" w:rsidRPr="00F23931" w:rsidRDefault="00C93075" w:rsidP="005F20CB">
      <w:pPr>
        <w:pStyle w:val="11"/>
        <w:numPr>
          <w:ilvl w:val="0"/>
          <w:numId w:val="24"/>
        </w:numPr>
        <w:ind w:left="0" w:firstLine="851"/>
        <w:jc w:val="both"/>
        <w:rPr>
          <w:rFonts w:ascii="Times New Roman" w:hAnsi="Times New Roman" w:cs="Times New Roman"/>
          <w:sz w:val="24"/>
          <w:szCs w:val="24"/>
        </w:rPr>
      </w:pPr>
      <w:r w:rsidRPr="00F23931">
        <w:rPr>
          <w:rFonts w:ascii="Times New Roman" w:hAnsi="Times New Roman" w:cs="Times New Roman"/>
          <w:sz w:val="24"/>
          <w:szCs w:val="24"/>
        </w:rPr>
        <w:t>по доходам от операций с активами (в том числе "доходы от реализации неиспользуемого имущества, утиля, невозвратной тары, лома черных и цветных металлов).</w:t>
      </w:r>
    </w:p>
    <w:p w:rsidR="00C93075" w:rsidRPr="00F23931" w:rsidRDefault="00C93075" w:rsidP="005F20CB">
      <w:pPr>
        <w:pStyle w:val="11"/>
        <w:numPr>
          <w:ilvl w:val="0"/>
          <w:numId w:val="19"/>
        </w:numPr>
        <w:ind w:left="0" w:firstLine="851"/>
        <w:jc w:val="both"/>
        <w:rPr>
          <w:rFonts w:ascii="Times New Roman" w:hAnsi="Times New Roman" w:cs="Times New Roman"/>
          <w:sz w:val="24"/>
          <w:szCs w:val="24"/>
        </w:rPr>
      </w:pPr>
      <w:r w:rsidRPr="00F23931">
        <w:rPr>
          <w:rFonts w:ascii="Times New Roman" w:hAnsi="Times New Roman" w:cs="Times New Roman"/>
          <w:sz w:val="24"/>
          <w:szCs w:val="24"/>
        </w:rPr>
        <w:t>Расчеты доходов, указанных в пункте 17 настоящего Порядка, осуществляются:</w:t>
      </w:r>
    </w:p>
    <w:p w:rsidR="00C93075" w:rsidRPr="00F23931" w:rsidRDefault="00C93075" w:rsidP="00575AFB">
      <w:pPr>
        <w:pStyle w:val="11"/>
        <w:numPr>
          <w:ilvl w:val="0"/>
          <w:numId w:val="25"/>
        </w:numPr>
        <w:ind w:left="0" w:firstLine="851"/>
        <w:jc w:val="both"/>
        <w:rPr>
          <w:rFonts w:ascii="Times New Roman" w:hAnsi="Times New Roman" w:cs="Times New Roman"/>
          <w:sz w:val="24"/>
          <w:szCs w:val="24"/>
        </w:rPr>
      </w:pPr>
      <w:r w:rsidRPr="00F23931">
        <w:rPr>
          <w:rFonts w:ascii="Times New Roman" w:hAnsi="Times New Roman" w:cs="Times New Roman"/>
          <w:sz w:val="24"/>
          <w:szCs w:val="24"/>
        </w:rPr>
        <w:t>по доходам от использования собственности - на основании информации о плате (тарифе, ставке) за использование имущества за единицу (объект, квадратный метр площади) и количества единиц предоставляемого в пользование имущества;</w:t>
      </w:r>
    </w:p>
    <w:p w:rsidR="00C93075" w:rsidRPr="00F23931" w:rsidRDefault="00C93075" w:rsidP="00575AFB">
      <w:pPr>
        <w:pStyle w:val="11"/>
        <w:numPr>
          <w:ilvl w:val="0"/>
          <w:numId w:val="25"/>
        </w:numPr>
        <w:ind w:left="0" w:firstLine="851"/>
        <w:jc w:val="both"/>
        <w:rPr>
          <w:rFonts w:ascii="Times New Roman" w:hAnsi="Times New Roman" w:cs="Times New Roman"/>
          <w:sz w:val="24"/>
          <w:szCs w:val="24"/>
        </w:rPr>
      </w:pPr>
      <w:r w:rsidRPr="00F23931">
        <w:rPr>
          <w:rFonts w:ascii="Times New Roman" w:hAnsi="Times New Roman" w:cs="Times New Roman"/>
          <w:sz w:val="24"/>
          <w:szCs w:val="24"/>
        </w:rPr>
        <w:t>по доходам в виде возмещения расходов, понесенных в связи с эксплуатацией муниципального имущества, закрепленного на праве оперативного управления - исходя из объема предоставленного в пользование имущества и планируемой стоимости услуг (возмещаемых расходов);</w:t>
      </w:r>
    </w:p>
    <w:p w:rsidR="00C93075" w:rsidRPr="00F23931" w:rsidRDefault="00C93075" w:rsidP="00575AFB">
      <w:pPr>
        <w:pStyle w:val="11"/>
        <w:numPr>
          <w:ilvl w:val="0"/>
          <w:numId w:val="25"/>
        </w:numPr>
        <w:ind w:left="0" w:firstLine="851"/>
        <w:jc w:val="both"/>
        <w:rPr>
          <w:rFonts w:ascii="Times New Roman" w:hAnsi="Times New Roman" w:cs="Times New Roman"/>
          <w:sz w:val="24"/>
          <w:szCs w:val="24"/>
        </w:rPr>
      </w:pPr>
      <w:r w:rsidRPr="00F23931">
        <w:rPr>
          <w:rFonts w:ascii="Times New Roman" w:hAnsi="Times New Roman" w:cs="Times New Roman"/>
          <w:sz w:val="24"/>
          <w:szCs w:val="24"/>
        </w:rPr>
        <w:t>по доходам от распоряжения правами на результаты интеллектуальной деятельности и средства индивидуализации, в том числе по лицензионным договорам, - исходя из планируемого объема предоставления прав на использование объектов и платы за использование одного объекта;</w:t>
      </w:r>
    </w:p>
    <w:p w:rsidR="00C93075" w:rsidRPr="00F23931" w:rsidRDefault="00C93075" w:rsidP="00575AFB">
      <w:pPr>
        <w:pStyle w:val="11"/>
        <w:numPr>
          <w:ilvl w:val="0"/>
          <w:numId w:val="25"/>
        </w:numPr>
        <w:ind w:left="0" w:firstLine="851"/>
        <w:jc w:val="both"/>
        <w:rPr>
          <w:rFonts w:ascii="Times New Roman" w:hAnsi="Times New Roman" w:cs="Times New Roman"/>
          <w:sz w:val="24"/>
          <w:szCs w:val="24"/>
        </w:rPr>
      </w:pPr>
      <w:r w:rsidRPr="00F23931">
        <w:rPr>
          <w:rFonts w:ascii="Times New Roman" w:hAnsi="Times New Roman" w:cs="Times New Roman"/>
          <w:sz w:val="24"/>
          <w:szCs w:val="24"/>
        </w:rPr>
        <w:t>по доходам от оказания услуг (выполнения работ):</w:t>
      </w:r>
    </w:p>
    <w:p w:rsidR="00C93075" w:rsidRPr="00F23931" w:rsidRDefault="00C93075" w:rsidP="00575AFB">
      <w:pPr>
        <w:pStyle w:val="11"/>
        <w:ind w:firstLine="708"/>
        <w:jc w:val="both"/>
        <w:rPr>
          <w:rFonts w:ascii="Times New Roman" w:hAnsi="Times New Roman" w:cs="Times New Roman"/>
          <w:sz w:val="24"/>
          <w:szCs w:val="24"/>
        </w:rPr>
      </w:pPr>
      <w:r w:rsidRPr="00F23931">
        <w:rPr>
          <w:rFonts w:ascii="Times New Roman" w:hAnsi="Times New Roman" w:cs="Times New Roman"/>
          <w:sz w:val="24"/>
          <w:szCs w:val="24"/>
        </w:rPr>
        <w:t>а)</w:t>
      </w:r>
      <w:r w:rsidRPr="00F23931">
        <w:rPr>
          <w:rFonts w:ascii="Times New Roman" w:hAnsi="Times New Roman" w:cs="Times New Roman"/>
          <w:sz w:val="24"/>
          <w:szCs w:val="24"/>
        </w:rPr>
        <w:tab/>
        <w:t xml:space="preserve">в рамках установленного муниципального задания в случаях, установленных законодательством Российской Федерации, - в соответствии с объемом услуг' (работ), установленных муниципальным заданием, и платой (ценой, тарифом) за указанную услугу (работу); </w:t>
      </w:r>
    </w:p>
    <w:p w:rsidR="00E25847" w:rsidRDefault="00C93075" w:rsidP="00E25847">
      <w:pPr>
        <w:pStyle w:val="11"/>
        <w:ind w:firstLine="708"/>
        <w:jc w:val="both"/>
        <w:rPr>
          <w:rFonts w:ascii="Times New Roman" w:hAnsi="Times New Roman" w:cs="Times New Roman"/>
          <w:sz w:val="24"/>
          <w:szCs w:val="24"/>
        </w:rPr>
      </w:pPr>
      <w:r w:rsidRPr="00F23931">
        <w:rPr>
          <w:rFonts w:ascii="Times New Roman" w:hAnsi="Times New Roman" w:cs="Times New Roman"/>
          <w:sz w:val="24"/>
          <w:szCs w:val="24"/>
        </w:rPr>
        <w:t>б)</w:t>
      </w:r>
      <w:r w:rsidRPr="00F23931">
        <w:rPr>
          <w:rFonts w:ascii="Times New Roman" w:hAnsi="Times New Roman" w:cs="Times New Roman"/>
          <w:sz w:val="24"/>
          <w:szCs w:val="24"/>
        </w:rPr>
        <w:tab/>
        <w:t>сверх установленного муниципального задания - исходя из планируемого объема оказания платных услуг (выполнения работ) и их планируемой стоимости;</w:t>
      </w:r>
    </w:p>
    <w:p w:rsidR="00C93075" w:rsidRPr="00F23931" w:rsidRDefault="00C93075" w:rsidP="00E25847">
      <w:pPr>
        <w:pStyle w:val="11"/>
        <w:numPr>
          <w:ilvl w:val="0"/>
          <w:numId w:val="25"/>
        </w:numPr>
        <w:ind w:left="0" w:firstLine="851"/>
        <w:jc w:val="both"/>
        <w:rPr>
          <w:rFonts w:ascii="Times New Roman" w:hAnsi="Times New Roman" w:cs="Times New Roman"/>
          <w:sz w:val="24"/>
          <w:szCs w:val="24"/>
        </w:rPr>
      </w:pPr>
      <w:r w:rsidRPr="00F23931">
        <w:rPr>
          <w:rFonts w:ascii="Times New Roman" w:hAnsi="Times New Roman" w:cs="Times New Roman"/>
          <w:sz w:val="24"/>
          <w:szCs w:val="24"/>
        </w:rPr>
        <w:t>по доходам в виде штрафов, средств, получаемых в возмещение ущерба (в том числе страховых возмещений), при наличии решения суда, исполнительного документа, решения о возврате суммы излишне уплаченного налога, принятого налоговым органом, решения страховой организации о выплате страхового возмещения при наступлении страхового случая - в размере, определенном указанными решениями;</w:t>
      </w:r>
    </w:p>
    <w:p w:rsidR="00C93075" w:rsidRPr="00F23931" w:rsidRDefault="00C93075" w:rsidP="00575AFB">
      <w:pPr>
        <w:pStyle w:val="11"/>
        <w:numPr>
          <w:ilvl w:val="0"/>
          <w:numId w:val="25"/>
        </w:numPr>
        <w:ind w:left="0" w:firstLine="851"/>
        <w:jc w:val="both"/>
        <w:rPr>
          <w:rFonts w:ascii="Times New Roman" w:hAnsi="Times New Roman" w:cs="Times New Roman"/>
          <w:sz w:val="24"/>
          <w:szCs w:val="24"/>
        </w:rPr>
      </w:pPr>
      <w:r w:rsidRPr="00F23931">
        <w:rPr>
          <w:rFonts w:ascii="Times New Roman" w:hAnsi="Times New Roman" w:cs="Times New Roman"/>
          <w:sz w:val="24"/>
          <w:szCs w:val="24"/>
        </w:rPr>
        <w:t>по доходам в виде безвозмездных денежных поступлений (в том числе грантов, пожертвований) - исходя из заключенных договоров, среднего количества указанных поступлений за последние три года и их размера;</w:t>
      </w:r>
    </w:p>
    <w:p w:rsidR="00C93075" w:rsidRPr="00F23931" w:rsidRDefault="00C93075" w:rsidP="00575AFB">
      <w:pPr>
        <w:pStyle w:val="11"/>
        <w:numPr>
          <w:ilvl w:val="0"/>
          <w:numId w:val="25"/>
        </w:numPr>
        <w:ind w:left="0" w:firstLine="851"/>
        <w:jc w:val="both"/>
        <w:rPr>
          <w:rFonts w:ascii="Times New Roman" w:hAnsi="Times New Roman" w:cs="Times New Roman"/>
          <w:sz w:val="24"/>
          <w:szCs w:val="24"/>
        </w:rPr>
      </w:pPr>
      <w:r w:rsidRPr="00F23931">
        <w:rPr>
          <w:rFonts w:ascii="Times New Roman" w:hAnsi="Times New Roman" w:cs="Times New Roman"/>
          <w:sz w:val="24"/>
          <w:szCs w:val="24"/>
        </w:rPr>
        <w:t>по доходам от операций с активами, (в том числе доходы от реализации неиспользуемого имущества, утиля, невозвратной тары, лома черных и цветных металлов) - исходя из стоимости услуг по одному договору, среднего количества указанных поступлений за последние три года и их размера;</w:t>
      </w:r>
    </w:p>
    <w:p w:rsidR="006775CE" w:rsidRDefault="00C93075" w:rsidP="006775CE">
      <w:pPr>
        <w:pStyle w:val="11"/>
        <w:numPr>
          <w:ilvl w:val="0"/>
          <w:numId w:val="25"/>
        </w:numPr>
        <w:ind w:left="0" w:firstLine="851"/>
        <w:jc w:val="both"/>
        <w:rPr>
          <w:rFonts w:ascii="Times New Roman" w:hAnsi="Times New Roman" w:cs="Times New Roman"/>
          <w:sz w:val="24"/>
          <w:szCs w:val="24"/>
        </w:rPr>
      </w:pPr>
      <w:r w:rsidRPr="00F23931">
        <w:rPr>
          <w:rFonts w:ascii="Times New Roman" w:hAnsi="Times New Roman" w:cs="Times New Roman"/>
          <w:sz w:val="24"/>
          <w:szCs w:val="24"/>
        </w:rPr>
        <w:t>по доходам в виде прибыли, приходящейся на доли в уставных (складочных) капиталах хозяйственных товариществ и обществ, или дивидендов по акциям, принадлежащим</w:t>
      </w:r>
      <w:r w:rsidR="006775CE">
        <w:rPr>
          <w:rFonts w:ascii="Times New Roman" w:hAnsi="Times New Roman" w:cs="Times New Roman"/>
          <w:sz w:val="24"/>
          <w:szCs w:val="24"/>
        </w:rPr>
        <w:t xml:space="preserve"> </w:t>
      </w:r>
      <w:r w:rsidRPr="006775CE">
        <w:rPr>
          <w:rFonts w:ascii="Times New Roman" w:hAnsi="Times New Roman" w:cs="Times New Roman"/>
          <w:sz w:val="24"/>
          <w:szCs w:val="24"/>
        </w:rPr>
        <w:t xml:space="preserve">учреждению, в случаях, установленных законодательством Российской Федерации, - исходя из величины чистой прибыли хозяйственных товариществ и обществ, количества акций (или доли в уставных (складочных) капиталах), принадлежащих учреждению, размера доли чистой прибыли хозяйственных товариществ и обществ, направляемой ими на выплату дивидендов или </w:t>
      </w:r>
      <w:r w:rsidRPr="006775CE">
        <w:rPr>
          <w:rFonts w:ascii="Times New Roman" w:hAnsi="Times New Roman" w:cs="Times New Roman"/>
          <w:sz w:val="24"/>
          <w:szCs w:val="24"/>
        </w:rPr>
        <w:lastRenderedPageBreak/>
        <w:t>распределяемой ими среди участников товарищества и общества, и периода деятельности хозяйственного товарищества и общества, за который выплачиваются дивиденды;</w:t>
      </w:r>
    </w:p>
    <w:p w:rsidR="00C93075" w:rsidRPr="006775CE" w:rsidRDefault="00C93075" w:rsidP="006775CE">
      <w:pPr>
        <w:pStyle w:val="11"/>
        <w:numPr>
          <w:ilvl w:val="0"/>
          <w:numId w:val="25"/>
        </w:numPr>
        <w:ind w:left="0" w:firstLine="851"/>
        <w:jc w:val="both"/>
        <w:rPr>
          <w:rFonts w:ascii="Times New Roman" w:hAnsi="Times New Roman" w:cs="Times New Roman"/>
          <w:sz w:val="24"/>
          <w:szCs w:val="24"/>
        </w:rPr>
      </w:pPr>
      <w:r w:rsidRPr="006775CE">
        <w:rPr>
          <w:rFonts w:ascii="Times New Roman" w:hAnsi="Times New Roman" w:cs="Times New Roman"/>
          <w:sz w:val="24"/>
          <w:szCs w:val="24"/>
        </w:rPr>
        <w:t>по доходам от иной приносящей доход деятельности - исходя из стоимости услуг по одному договору, среднего количества указанных поступлений за последние три года и их размера.</w:t>
      </w:r>
    </w:p>
    <w:p w:rsidR="00C93075" w:rsidRPr="00F23931" w:rsidRDefault="00C93075" w:rsidP="006775CE">
      <w:pPr>
        <w:pStyle w:val="11"/>
        <w:numPr>
          <w:ilvl w:val="0"/>
          <w:numId w:val="26"/>
        </w:numPr>
        <w:ind w:left="0" w:firstLine="851"/>
        <w:jc w:val="both"/>
        <w:rPr>
          <w:rFonts w:ascii="Times New Roman" w:hAnsi="Times New Roman" w:cs="Times New Roman"/>
          <w:sz w:val="24"/>
          <w:szCs w:val="24"/>
        </w:rPr>
      </w:pPr>
      <w:r w:rsidRPr="00F23931">
        <w:rPr>
          <w:rFonts w:ascii="Times New Roman" w:hAnsi="Times New Roman" w:cs="Times New Roman"/>
          <w:sz w:val="24"/>
          <w:szCs w:val="24"/>
        </w:rPr>
        <w:t>Обоснования (расчеты) плановых показателей выплат (далее - расчеты расходов) формируются на основании расчетов соответствующих расходов с учетом произведенных на начало финансового года предварительных платежей (авансов) по договорам (контрактам, соглашениям), сумм излишне уплаченных или излишне взысканных налогов, пеней, штрафов, а также принятых и не исполненных на начало финансового года обязательств.</w:t>
      </w:r>
    </w:p>
    <w:p w:rsidR="003D00D1" w:rsidRDefault="00C93075" w:rsidP="003D00D1">
      <w:pPr>
        <w:pStyle w:val="11"/>
        <w:numPr>
          <w:ilvl w:val="0"/>
          <w:numId w:val="26"/>
        </w:numPr>
        <w:ind w:left="0" w:firstLine="851"/>
        <w:jc w:val="both"/>
        <w:rPr>
          <w:rFonts w:ascii="Times New Roman" w:hAnsi="Times New Roman" w:cs="Times New Roman"/>
          <w:sz w:val="24"/>
          <w:szCs w:val="24"/>
        </w:rPr>
      </w:pPr>
      <w:r w:rsidRPr="00F23931">
        <w:rPr>
          <w:rFonts w:ascii="Times New Roman" w:hAnsi="Times New Roman" w:cs="Times New Roman"/>
          <w:sz w:val="24"/>
          <w:szCs w:val="24"/>
        </w:rPr>
        <w:t>Расчеты расходов осуществляются с учетом норм трудовых, материальных, технических ресурсов, используемых для оказания учреждением услуг (выполнения работ), а также требований, установленных нормативными правовыми (правовыми) актами, в том числе ГОСТами, СНиПами, СанПиНами, стандартами, порядками и регламентами (паспортами) оказания муниципальных услуг (выполнения работ), по следующим видам расходов:</w:t>
      </w:r>
    </w:p>
    <w:p w:rsidR="00C93075" w:rsidRPr="003D00D1" w:rsidRDefault="00C93075" w:rsidP="003D00D1">
      <w:pPr>
        <w:pStyle w:val="11"/>
        <w:numPr>
          <w:ilvl w:val="0"/>
          <w:numId w:val="27"/>
        </w:numPr>
        <w:jc w:val="both"/>
        <w:rPr>
          <w:rFonts w:ascii="Times New Roman" w:hAnsi="Times New Roman" w:cs="Times New Roman"/>
          <w:sz w:val="24"/>
          <w:szCs w:val="24"/>
        </w:rPr>
      </w:pPr>
      <w:r w:rsidRPr="003D00D1">
        <w:rPr>
          <w:rFonts w:ascii="Times New Roman" w:hAnsi="Times New Roman" w:cs="Times New Roman"/>
          <w:sz w:val="24"/>
          <w:szCs w:val="24"/>
        </w:rPr>
        <w:t>оплата труда работников учреждения;</w:t>
      </w:r>
    </w:p>
    <w:p w:rsidR="00C93075" w:rsidRPr="00F23931" w:rsidRDefault="00C93075" w:rsidP="003D00D1">
      <w:pPr>
        <w:pStyle w:val="11"/>
        <w:numPr>
          <w:ilvl w:val="0"/>
          <w:numId w:val="27"/>
        </w:numPr>
        <w:ind w:left="0" w:firstLine="851"/>
        <w:jc w:val="both"/>
        <w:rPr>
          <w:rFonts w:ascii="Times New Roman" w:hAnsi="Times New Roman" w:cs="Times New Roman"/>
          <w:sz w:val="24"/>
          <w:szCs w:val="24"/>
        </w:rPr>
      </w:pPr>
      <w:r w:rsidRPr="00F23931">
        <w:rPr>
          <w:rFonts w:ascii="Times New Roman" w:hAnsi="Times New Roman" w:cs="Times New Roman"/>
          <w:sz w:val="24"/>
          <w:szCs w:val="24"/>
        </w:rPr>
        <w:t>страховые взносы на следующие виды обязательного страхования:</w:t>
      </w:r>
    </w:p>
    <w:p w:rsidR="00C93075" w:rsidRPr="00F23931" w:rsidRDefault="00C93075" w:rsidP="003D00D1">
      <w:pPr>
        <w:pStyle w:val="11"/>
        <w:ind w:left="851"/>
        <w:jc w:val="both"/>
        <w:rPr>
          <w:rFonts w:ascii="Times New Roman" w:hAnsi="Times New Roman" w:cs="Times New Roman"/>
          <w:sz w:val="24"/>
          <w:szCs w:val="24"/>
        </w:rPr>
      </w:pPr>
      <w:r w:rsidRPr="00F23931">
        <w:rPr>
          <w:rFonts w:ascii="Times New Roman" w:hAnsi="Times New Roman" w:cs="Times New Roman"/>
          <w:sz w:val="24"/>
          <w:szCs w:val="24"/>
        </w:rPr>
        <w:t>а)</w:t>
      </w:r>
      <w:r w:rsidRPr="00F23931">
        <w:rPr>
          <w:rFonts w:ascii="Times New Roman" w:hAnsi="Times New Roman" w:cs="Times New Roman"/>
          <w:sz w:val="24"/>
          <w:szCs w:val="24"/>
        </w:rPr>
        <w:tab/>
        <w:t>пенсионное страхование;</w:t>
      </w:r>
    </w:p>
    <w:p w:rsidR="00C93075" w:rsidRPr="00F23931" w:rsidRDefault="00C93075" w:rsidP="003D00D1">
      <w:pPr>
        <w:pStyle w:val="11"/>
        <w:ind w:left="851"/>
        <w:jc w:val="both"/>
        <w:rPr>
          <w:rFonts w:ascii="Times New Roman" w:hAnsi="Times New Roman" w:cs="Times New Roman"/>
          <w:sz w:val="24"/>
          <w:szCs w:val="24"/>
        </w:rPr>
      </w:pPr>
      <w:r w:rsidRPr="00F23931">
        <w:rPr>
          <w:rFonts w:ascii="Times New Roman" w:hAnsi="Times New Roman" w:cs="Times New Roman"/>
          <w:sz w:val="24"/>
          <w:szCs w:val="24"/>
        </w:rPr>
        <w:t>б)</w:t>
      </w:r>
      <w:r w:rsidRPr="00F23931">
        <w:rPr>
          <w:rFonts w:ascii="Times New Roman" w:hAnsi="Times New Roman" w:cs="Times New Roman"/>
          <w:sz w:val="24"/>
          <w:szCs w:val="24"/>
        </w:rPr>
        <w:tab/>
        <w:t>социальное страхование на случай временной нетрудоспособности и в связи с материнством;</w:t>
      </w:r>
    </w:p>
    <w:p w:rsidR="00C93075" w:rsidRPr="00F23931" w:rsidRDefault="00C93075" w:rsidP="00C4473E">
      <w:pPr>
        <w:pStyle w:val="11"/>
        <w:ind w:left="851"/>
        <w:jc w:val="both"/>
        <w:rPr>
          <w:rFonts w:ascii="Times New Roman" w:hAnsi="Times New Roman" w:cs="Times New Roman"/>
          <w:sz w:val="24"/>
          <w:szCs w:val="24"/>
        </w:rPr>
      </w:pPr>
      <w:r w:rsidRPr="00F23931">
        <w:rPr>
          <w:rFonts w:ascii="Times New Roman" w:hAnsi="Times New Roman" w:cs="Times New Roman"/>
          <w:sz w:val="24"/>
          <w:szCs w:val="24"/>
        </w:rPr>
        <w:t>в)</w:t>
      </w:r>
      <w:r w:rsidRPr="00F23931">
        <w:rPr>
          <w:rFonts w:ascii="Times New Roman" w:hAnsi="Times New Roman" w:cs="Times New Roman"/>
          <w:sz w:val="24"/>
          <w:szCs w:val="24"/>
        </w:rPr>
        <w:tab/>
        <w:t>страхование от несчастных случаев на производстве и профессиональных заболеваний;</w:t>
      </w:r>
    </w:p>
    <w:p w:rsidR="00C93075" w:rsidRPr="00F23931" w:rsidRDefault="00C93075" w:rsidP="00C4473E">
      <w:pPr>
        <w:pStyle w:val="11"/>
        <w:ind w:left="851"/>
        <w:jc w:val="both"/>
        <w:rPr>
          <w:rFonts w:ascii="Times New Roman" w:hAnsi="Times New Roman" w:cs="Times New Roman"/>
          <w:sz w:val="24"/>
          <w:szCs w:val="24"/>
        </w:rPr>
      </w:pPr>
      <w:r w:rsidRPr="00F23931">
        <w:rPr>
          <w:rFonts w:ascii="Times New Roman" w:hAnsi="Times New Roman" w:cs="Times New Roman"/>
          <w:sz w:val="24"/>
          <w:szCs w:val="24"/>
        </w:rPr>
        <w:t>г)</w:t>
      </w:r>
      <w:r w:rsidRPr="00F23931">
        <w:rPr>
          <w:rFonts w:ascii="Times New Roman" w:hAnsi="Times New Roman" w:cs="Times New Roman"/>
          <w:sz w:val="24"/>
          <w:szCs w:val="24"/>
        </w:rPr>
        <w:tab/>
        <w:t>медицинское страхование;</w:t>
      </w:r>
    </w:p>
    <w:p w:rsidR="00C93075" w:rsidRPr="00F23931" w:rsidRDefault="00C93075" w:rsidP="003D00D1">
      <w:pPr>
        <w:pStyle w:val="11"/>
        <w:numPr>
          <w:ilvl w:val="0"/>
          <w:numId w:val="27"/>
        </w:numPr>
        <w:ind w:left="0" w:firstLine="851"/>
        <w:jc w:val="both"/>
        <w:rPr>
          <w:rFonts w:ascii="Times New Roman" w:hAnsi="Times New Roman" w:cs="Times New Roman"/>
          <w:sz w:val="24"/>
          <w:szCs w:val="24"/>
        </w:rPr>
      </w:pPr>
      <w:r w:rsidRPr="00F23931">
        <w:rPr>
          <w:rFonts w:ascii="Times New Roman" w:hAnsi="Times New Roman" w:cs="Times New Roman"/>
          <w:sz w:val="24"/>
          <w:szCs w:val="24"/>
        </w:rPr>
        <w:t>выплаты компенсационного характера персоналу, за исключением фонда оплаты труда, включая выплаты по возмещению работникам (сотрудникам) расходов, связанных со служебными командировками, по возмещению расходов на прохождение медицинского осмотра, иные компенсационные выплаты работникам, предусмотренные законодательством Российской Федерации, коллективным трудовым договором, локальными актами учреждения (далее - выплаты компенсационного характера, за исключением фонда оплаты труда);</w:t>
      </w:r>
    </w:p>
    <w:p w:rsidR="00C93075" w:rsidRPr="00F23931" w:rsidRDefault="00C93075" w:rsidP="003D00D1">
      <w:pPr>
        <w:pStyle w:val="11"/>
        <w:numPr>
          <w:ilvl w:val="0"/>
          <w:numId w:val="27"/>
        </w:numPr>
        <w:ind w:left="0" w:firstLine="851"/>
        <w:jc w:val="both"/>
        <w:rPr>
          <w:rFonts w:ascii="Times New Roman" w:hAnsi="Times New Roman" w:cs="Times New Roman"/>
          <w:sz w:val="24"/>
          <w:szCs w:val="24"/>
        </w:rPr>
      </w:pPr>
      <w:r w:rsidRPr="00F23931">
        <w:rPr>
          <w:rFonts w:ascii="Times New Roman" w:hAnsi="Times New Roman" w:cs="Times New Roman"/>
          <w:sz w:val="24"/>
          <w:szCs w:val="24"/>
        </w:rPr>
        <w:t>уплата налога на имущество организации, земельного налога, водного налога, транспортного налога;</w:t>
      </w:r>
    </w:p>
    <w:p w:rsidR="00C93075" w:rsidRPr="00F23931" w:rsidRDefault="00C93075" w:rsidP="003D00D1">
      <w:pPr>
        <w:pStyle w:val="11"/>
        <w:numPr>
          <w:ilvl w:val="0"/>
          <w:numId w:val="27"/>
        </w:numPr>
        <w:ind w:left="0" w:firstLine="851"/>
        <w:jc w:val="both"/>
        <w:rPr>
          <w:rFonts w:ascii="Times New Roman" w:hAnsi="Times New Roman" w:cs="Times New Roman"/>
          <w:sz w:val="24"/>
          <w:szCs w:val="24"/>
        </w:rPr>
      </w:pPr>
      <w:r w:rsidRPr="00F23931">
        <w:rPr>
          <w:rFonts w:ascii="Times New Roman" w:hAnsi="Times New Roman" w:cs="Times New Roman"/>
          <w:sz w:val="24"/>
          <w:szCs w:val="24"/>
        </w:rPr>
        <w:t>уплата прочих налогов и сборов, других платежей, являющихся в соответствии с бюджетным законодательством Российской Федерации доходами соответствующего бюджета (далее - прочие налоги);</w:t>
      </w:r>
    </w:p>
    <w:p w:rsidR="00C93075" w:rsidRPr="00CC27F9" w:rsidRDefault="00C93075" w:rsidP="00CC27F9">
      <w:pPr>
        <w:pStyle w:val="11"/>
        <w:numPr>
          <w:ilvl w:val="0"/>
          <w:numId w:val="27"/>
        </w:numPr>
        <w:ind w:left="0" w:firstLine="851"/>
        <w:jc w:val="both"/>
        <w:rPr>
          <w:rFonts w:ascii="Times New Roman" w:hAnsi="Times New Roman" w:cs="Times New Roman"/>
          <w:sz w:val="24"/>
          <w:szCs w:val="24"/>
        </w:rPr>
      </w:pPr>
      <w:r w:rsidRPr="00CC27F9">
        <w:rPr>
          <w:rFonts w:ascii="Times New Roman" w:hAnsi="Times New Roman" w:cs="Times New Roman"/>
          <w:sz w:val="24"/>
          <w:szCs w:val="24"/>
        </w:rPr>
        <w:t>безвозмездные перечисления организациям и физическим лицам;</w:t>
      </w:r>
    </w:p>
    <w:p w:rsidR="00C93075" w:rsidRPr="00F23931" w:rsidRDefault="00C93075" w:rsidP="003D00D1">
      <w:pPr>
        <w:pStyle w:val="11"/>
        <w:numPr>
          <w:ilvl w:val="0"/>
          <w:numId w:val="27"/>
        </w:numPr>
        <w:ind w:left="0" w:firstLine="851"/>
        <w:jc w:val="both"/>
        <w:rPr>
          <w:rFonts w:ascii="Times New Roman" w:hAnsi="Times New Roman" w:cs="Times New Roman"/>
          <w:sz w:val="24"/>
          <w:szCs w:val="24"/>
        </w:rPr>
      </w:pPr>
      <w:r w:rsidRPr="00F23931">
        <w:rPr>
          <w:rFonts w:ascii="Times New Roman" w:hAnsi="Times New Roman" w:cs="Times New Roman"/>
          <w:sz w:val="24"/>
          <w:szCs w:val="24"/>
        </w:rPr>
        <w:t>оплата услуг и работ, в том числе:</w:t>
      </w:r>
    </w:p>
    <w:p w:rsidR="00C93075" w:rsidRPr="00F23931" w:rsidRDefault="00C93075" w:rsidP="000266D3">
      <w:pPr>
        <w:pStyle w:val="11"/>
        <w:ind w:left="851"/>
        <w:jc w:val="both"/>
        <w:rPr>
          <w:rFonts w:ascii="Times New Roman" w:hAnsi="Times New Roman" w:cs="Times New Roman"/>
          <w:sz w:val="24"/>
          <w:szCs w:val="24"/>
        </w:rPr>
      </w:pPr>
      <w:r w:rsidRPr="00F23931">
        <w:rPr>
          <w:rFonts w:ascii="Times New Roman" w:hAnsi="Times New Roman" w:cs="Times New Roman"/>
          <w:sz w:val="24"/>
          <w:szCs w:val="24"/>
        </w:rPr>
        <w:t>а)</w:t>
      </w:r>
      <w:r w:rsidRPr="00F23931">
        <w:rPr>
          <w:rFonts w:ascii="Times New Roman" w:hAnsi="Times New Roman" w:cs="Times New Roman"/>
          <w:sz w:val="24"/>
          <w:szCs w:val="24"/>
        </w:rPr>
        <w:tab/>
        <w:t>услуг связи;</w:t>
      </w:r>
    </w:p>
    <w:p w:rsidR="00C93075" w:rsidRPr="00F23931" w:rsidRDefault="00C93075" w:rsidP="000266D3">
      <w:pPr>
        <w:pStyle w:val="11"/>
        <w:ind w:left="851"/>
        <w:jc w:val="both"/>
        <w:rPr>
          <w:rFonts w:ascii="Times New Roman" w:hAnsi="Times New Roman" w:cs="Times New Roman"/>
          <w:sz w:val="24"/>
          <w:szCs w:val="24"/>
        </w:rPr>
      </w:pPr>
      <w:r w:rsidRPr="00F23931">
        <w:rPr>
          <w:rFonts w:ascii="Times New Roman" w:hAnsi="Times New Roman" w:cs="Times New Roman"/>
          <w:sz w:val="24"/>
          <w:szCs w:val="24"/>
        </w:rPr>
        <w:t>б)</w:t>
      </w:r>
      <w:r w:rsidRPr="00F23931">
        <w:rPr>
          <w:rFonts w:ascii="Times New Roman" w:hAnsi="Times New Roman" w:cs="Times New Roman"/>
          <w:sz w:val="24"/>
          <w:szCs w:val="24"/>
        </w:rPr>
        <w:tab/>
        <w:t>транспортных услуг;</w:t>
      </w:r>
    </w:p>
    <w:p w:rsidR="00C93075" w:rsidRPr="00F23931" w:rsidRDefault="00C93075" w:rsidP="000266D3">
      <w:pPr>
        <w:pStyle w:val="11"/>
        <w:ind w:left="851"/>
        <w:jc w:val="both"/>
        <w:rPr>
          <w:rFonts w:ascii="Times New Roman" w:hAnsi="Times New Roman" w:cs="Times New Roman"/>
          <w:sz w:val="24"/>
          <w:szCs w:val="24"/>
        </w:rPr>
      </w:pPr>
      <w:r w:rsidRPr="00F23931">
        <w:rPr>
          <w:rFonts w:ascii="Times New Roman" w:hAnsi="Times New Roman" w:cs="Times New Roman"/>
          <w:sz w:val="24"/>
          <w:szCs w:val="24"/>
        </w:rPr>
        <w:t>в)</w:t>
      </w:r>
      <w:r w:rsidRPr="00F23931">
        <w:rPr>
          <w:rFonts w:ascii="Times New Roman" w:hAnsi="Times New Roman" w:cs="Times New Roman"/>
          <w:sz w:val="24"/>
          <w:szCs w:val="24"/>
        </w:rPr>
        <w:tab/>
        <w:t>коммунальных услуг;</w:t>
      </w:r>
    </w:p>
    <w:p w:rsidR="00C93075" w:rsidRPr="00F23931" w:rsidRDefault="00AA2DB0" w:rsidP="000266D3">
      <w:pPr>
        <w:pStyle w:val="11"/>
        <w:ind w:left="851"/>
        <w:jc w:val="both"/>
        <w:rPr>
          <w:rFonts w:ascii="Times New Roman" w:hAnsi="Times New Roman" w:cs="Times New Roman"/>
          <w:sz w:val="24"/>
          <w:szCs w:val="24"/>
        </w:rPr>
      </w:pPr>
      <w:r>
        <w:rPr>
          <w:rFonts w:ascii="Times New Roman" w:hAnsi="Times New Roman" w:cs="Times New Roman"/>
          <w:sz w:val="24"/>
          <w:szCs w:val="24"/>
        </w:rPr>
        <w:t>г)</w:t>
      </w:r>
      <w:r>
        <w:rPr>
          <w:rFonts w:ascii="Times New Roman" w:hAnsi="Times New Roman" w:cs="Times New Roman"/>
          <w:sz w:val="24"/>
          <w:szCs w:val="24"/>
        </w:rPr>
        <w:tab/>
        <w:t xml:space="preserve">аренды имущества; </w:t>
      </w:r>
    </w:p>
    <w:p w:rsidR="00C93075" w:rsidRPr="00F23931" w:rsidRDefault="00C93075" w:rsidP="000266D3">
      <w:pPr>
        <w:pStyle w:val="11"/>
        <w:ind w:left="851"/>
        <w:jc w:val="both"/>
        <w:rPr>
          <w:rFonts w:ascii="Times New Roman" w:hAnsi="Times New Roman" w:cs="Times New Roman"/>
          <w:sz w:val="24"/>
          <w:szCs w:val="24"/>
        </w:rPr>
      </w:pPr>
      <w:r w:rsidRPr="00F23931">
        <w:rPr>
          <w:rFonts w:ascii="Times New Roman" w:hAnsi="Times New Roman" w:cs="Times New Roman"/>
          <w:sz w:val="24"/>
          <w:szCs w:val="24"/>
        </w:rPr>
        <w:t>д)</w:t>
      </w:r>
      <w:r w:rsidRPr="00F23931">
        <w:rPr>
          <w:rFonts w:ascii="Times New Roman" w:hAnsi="Times New Roman" w:cs="Times New Roman"/>
          <w:sz w:val="24"/>
          <w:szCs w:val="24"/>
        </w:rPr>
        <w:tab/>
        <w:t>содержания имущества;</w:t>
      </w:r>
    </w:p>
    <w:p w:rsidR="00C93075" w:rsidRPr="00F23931" w:rsidRDefault="00C93075" w:rsidP="000266D3">
      <w:pPr>
        <w:pStyle w:val="11"/>
        <w:ind w:left="851"/>
        <w:jc w:val="both"/>
        <w:rPr>
          <w:rFonts w:ascii="Times New Roman" w:hAnsi="Times New Roman" w:cs="Times New Roman"/>
          <w:sz w:val="24"/>
          <w:szCs w:val="24"/>
        </w:rPr>
      </w:pPr>
      <w:r w:rsidRPr="00F23931">
        <w:rPr>
          <w:rFonts w:ascii="Times New Roman" w:hAnsi="Times New Roman" w:cs="Times New Roman"/>
          <w:sz w:val="24"/>
          <w:szCs w:val="24"/>
        </w:rPr>
        <w:t>е)</w:t>
      </w:r>
      <w:r w:rsidRPr="00F23931">
        <w:rPr>
          <w:rFonts w:ascii="Times New Roman" w:hAnsi="Times New Roman" w:cs="Times New Roman"/>
          <w:sz w:val="24"/>
          <w:szCs w:val="24"/>
        </w:rPr>
        <w:tab/>
        <w:t>обязательного страхования, в том числе обязательного страхования гражданской ответственности владельцев транспортных средств, страховой премии (страховых взносов);</w:t>
      </w:r>
    </w:p>
    <w:p w:rsidR="00C93075" w:rsidRPr="00F23931" w:rsidRDefault="00C93075" w:rsidP="000266D3">
      <w:pPr>
        <w:pStyle w:val="11"/>
        <w:ind w:left="851"/>
        <w:jc w:val="both"/>
        <w:rPr>
          <w:rFonts w:ascii="Times New Roman" w:hAnsi="Times New Roman" w:cs="Times New Roman"/>
          <w:sz w:val="24"/>
          <w:szCs w:val="24"/>
        </w:rPr>
      </w:pPr>
      <w:r w:rsidRPr="00F23931">
        <w:rPr>
          <w:rFonts w:ascii="Times New Roman" w:hAnsi="Times New Roman" w:cs="Times New Roman"/>
          <w:sz w:val="24"/>
          <w:szCs w:val="24"/>
        </w:rPr>
        <w:t>ж)</w:t>
      </w:r>
      <w:r w:rsidRPr="00F23931">
        <w:rPr>
          <w:rFonts w:ascii="Times New Roman" w:hAnsi="Times New Roman" w:cs="Times New Roman"/>
          <w:sz w:val="24"/>
          <w:szCs w:val="24"/>
        </w:rPr>
        <w:tab/>
        <w:t>повышения квалификации;</w:t>
      </w:r>
    </w:p>
    <w:p w:rsidR="00C93075" w:rsidRPr="00F23931" w:rsidRDefault="00C93075" w:rsidP="000266D3">
      <w:pPr>
        <w:pStyle w:val="11"/>
        <w:ind w:left="851"/>
        <w:jc w:val="both"/>
        <w:rPr>
          <w:rFonts w:ascii="Times New Roman" w:hAnsi="Times New Roman" w:cs="Times New Roman"/>
          <w:sz w:val="24"/>
          <w:szCs w:val="24"/>
        </w:rPr>
      </w:pPr>
      <w:r w:rsidRPr="00F23931">
        <w:rPr>
          <w:rFonts w:ascii="Times New Roman" w:hAnsi="Times New Roman" w:cs="Times New Roman"/>
          <w:sz w:val="24"/>
          <w:szCs w:val="24"/>
        </w:rPr>
        <w:t>з)</w:t>
      </w:r>
      <w:r w:rsidRPr="00F23931">
        <w:rPr>
          <w:rFonts w:ascii="Times New Roman" w:hAnsi="Times New Roman" w:cs="Times New Roman"/>
          <w:sz w:val="24"/>
          <w:szCs w:val="24"/>
        </w:rPr>
        <w:tab/>
        <w:t>приобретения объектов движимого имущества;</w:t>
      </w:r>
    </w:p>
    <w:p w:rsidR="00C93075" w:rsidRPr="00F23931" w:rsidRDefault="00C93075" w:rsidP="000266D3">
      <w:pPr>
        <w:pStyle w:val="11"/>
        <w:ind w:left="851"/>
        <w:jc w:val="both"/>
        <w:rPr>
          <w:rFonts w:ascii="Times New Roman" w:hAnsi="Times New Roman" w:cs="Times New Roman"/>
          <w:sz w:val="24"/>
          <w:szCs w:val="24"/>
        </w:rPr>
      </w:pPr>
      <w:r w:rsidRPr="00F23931">
        <w:rPr>
          <w:rFonts w:ascii="Times New Roman" w:hAnsi="Times New Roman" w:cs="Times New Roman"/>
          <w:sz w:val="24"/>
          <w:szCs w:val="24"/>
        </w:rPr>
        <w:t>и)</w:t>
      </w:r>
      <w:r w:rsidRPr="00F23931">
        <w:rPr>
          <w:rFonts w:ascii="Times New Roman" w:hAnsi="Times New Roman" w:cs="Times New Roman"/>
          <w:sz w:val="24"/>
          <w:szCs w:val="24"/>
        </w:rPr>
        <w:tab/>
        <w:t>приобретения материальных запасов;</w:t>
      </w:r>
    </w:p>
    <w:p w:rsidR="00C93075" w:rsidRPr="00F23931" w:rsidRDefault="00C93075" w:rsidP="003D00D1">
      <w:pPr>
        <w:pStyle w:val="11"/>
        <w:numPr>
          <w:ilvl w:val="0"/>
          <w:numId w:val="27"/>
        </w:numPr>
        <w:ind w:left="0" w:firstLine="851"/>
        <w:jc w:val="both"/>
        <w:rPr>
          <w:rFonts w:ascii="Times New Roman" w:hAnsi="Times New Roman" w:cs="Times New Roman"/>
          <w:sz w:val="24"/>
          <w:szCs w:val="24"/>
        </w:rPr>
      </w:pPr>
      <w:r w:rsidRPr="00F23931">
        <w:rPr>
          <w:rFonts w:ascii="Times New Roman" w:hAnsi="Times New Roman" w:cs="Times New Roman"/>
          <w:sz w:val="24"/>
          <w:szCs w:val="24"/>
        </w:rPr>
        <w:t>осуществление капитальных вложений;</w:t>
      </w:r>
    </w:p>
    <w:p w:rsidR="00C93075" w:rsidRPr="00F23931" w:rsidRDefault="00C93075" w:rsidP="003D00D1">
      <w:pPr>
        <w:pStyle w:val="11"/>
        <w:numPr>
          <w:ilvl w:val="0"/>
          <w:numId w:val="27"/>
        </w:numPr>
        <w:ind w:left="0" w:firstLine="851"/>
        <w:jc w:val="both"/>
        <w:rPr>
          <w:rFonts w:ascii="Times New Roman" w:hAnsi="Times New Roman" w:cs="Times New Roman"/>
          <w:sz w:val="24"/>
          <w:szCs w:val="24"/>
        </w:rPr>
      </w:pPr>
      <w:r w:rsidRPr="00F23931">
        <w:rPr>
          <w:rFonts w:ascii="Times New Roman" w:hAnsi="Times New Roman" w:cs="Times New Roman"/>
          <w:sz w:val="24"/>
          <w:szCs w:val="24"/>
        </w:rPr>
        <w:t>выполнение учреждением муниципального задания;</w:t>
      </w:r>
    </w:p>
    <w:p w:rsidR="00C93075" w:rsidRPr="00F23931" w:rsidRDefault="00C93075" w:rsidP="003D00D1">
      <w:pPr>
        <w:pStyle w:val="11"/>
        <w:numPr>
          <w:ilvl w:val="0"/>
          <w:numId w:val="27"/>
        </w:numPr>
        <w:ind w:left="0" w:firstLine="851"/>
        <w:jc w:val="both"/>
        <w:rPr>
          <w:rFonts w:ascii="Times New Roman" w:hAnsi="Times New Roman" w:cs="Times New Roman"/>
          <w:sz w:val="24"/>
          <w:szCs w:val="24"/>
        </w:rPr>
      </w:pPr>
      <w:r w:rsidRPr="00F23931">
        <w:rPr>
          <w:rFonts w:ascii="Times New Roman" w:hAnsi="Times New Roman" w:cs="Times New Roman"/>
          <w:sz w:val="24"/>
          <w:szCs w:val="24"/>
        </w:rPr>
        <w:t>оплата прочих услуг и работ.</w:t>
      </w:r>
    </w:p>
    <w:p w:rsidR="00C93075" w:rsidRPr="00F23931" w:rsidRDefault="00C93075" w:rsidP="000266D3">
      <w:pPr>
        <w:pStyle w:val="11"/>
        <w:ind w:left="851"/>
        <w:jc w:val="both"/>
        <w:rPr>
          <w:rFonts w:ascii="Times New Roman" w:hAnsi="Times New Roman" w:cs="Times New Roman"/>
          <w:sz w:val="24"/>
          <w:szCs w:val="24"/>
        </w:rPr>
      </w:pPr>
      <w:r w:rsidRPr="00F23931">
        <w:rPr>
          <w:rFonts w:ascii="Times New Roman" w:hAnsi="Times New Roman" w:cs="Times New Roman"/>
          <w:sz w:val="24"/>
          <w:szCs w:val="24"/>
        </w:rPr>
        <w:t>21. Расчеты расходов, указанных в пункте 20 настоящего Порядка, осуществляются:</w:t>
      </w:r>
    </w:p>
    <w:p w:rsidR="00C93075" w:rsidRPr="00F23931" w:rsidRDefault="00C93075" w:rsidP="000266D3">
      <w:pPr>
        <w:pStyle w:val="11"/>
        <w:numPr>
          <w:ilvl w:val="0"/>
          <w:numId w:val="28"/>
        </w:numPr>
        <w:jc w:val="both"/>
        <w:rPr>
          <w:rFonts w:ascii="Times New Roman" w:hAnsi="Times New Roman" w:cs="Times New Roman"/>
          <w:sz w:val="24"/>
          <w:szCs w:val="24"/>
        </w:rPr>
      </w:pPr>
      <w:r w:rsidRPr="00F23931">
        <w:rPr>
          <w:rFonts w:ascii="Times New Roman" w:hAnsi="Times New Roman" w:cs="Times New Roman"/>
          <w:sz w:val="24"/>
          <w:szCs w:val="24"/>
        </w:rPr>
        <w:t>по расходам на оплату труда работников учреждения - в соответствии с штатным расписанием и Положением по оплате труда учреждения;</w:t>
      </w:r>
    </w:p>
    <w:p w:rsidR="00C93075" w:rsidRPr="00F23931" w:rsidRDefault="00C93075" w:rsidP="000266D3">
      <w:pPr>
        <w:pStyle w:val="11"/>
        <w:numPr>
          <w:ilvl w:val="0"/>
          <w:numId w:val="28"/>
        </w:numPr>
        <w:ind w:left="0" w:firstLine="851"/>
        <w:jc w:val="both"/>
        <w:rPr>
          <w:rFonts w:ascii="Times New Roman" w:hAnsi="Times New Roman" w:cs="Times New Roman"/>
          <w:sz w:val="24"/>
          <w:szCs w:val="24"/>
        </w:rPr>
      </w:pPr>
      <w:r w:rsidRPr="00F23931">
        <w:rPr>
          <w:rFonts w:ascii="Times New Roman" w:hAnsi="Times New Roman" w:cs="Times New Roman"/>
          <w:sz w:val="24"/>
          <w:szCs w:val="24"/>
        </w:rPr>
        <w:t>по расходам на страховые взносы на обязательное страхование - в соответствии с законодательством Российской Федерации о налогах и сборах;</w:t>
      </w:r>
    </w:p>
    <w:p w:rsidR="00C93075" w:rsidRPr="00F23931" w:rsidRDefault="00C93075" w:rsidP="000266D3">
      <w:pPr>
        <w:pStyle w:val="11"/>
        <w:numPr>
          <w:ilvl w:val="0"/>
          <w:numId w:val="28"/>
        </w:numPr>
        <w:ind w:left="0" w:firstLine="851"/>
        <w:jc w:val="both"/>
        <w:rPr>
          <w:rFonts w:ascii="Times New Roman" w:hAnsi="Times New Roman" w:cs="Times New Roman"/>
          <w:sz w:val="24"/>
          <w:szCs w:val="24"/>
        </w:rPr>
      </w:pPr>
      <w:r w:rsidRPr="00F23931">
        <w:rPr>
          <w:rFonts w:ascii="Times New Roman" w:hAnsi="Times New Roman" w:cs="Times New Roman"/>
          <w:sz w:val="24"/>
          <w:szCs w:val="24"/>
        </w:rPr>
        <w:t xml:space="preserve">по расходам на выплаты компенсационного характера, за исключением фонда оплаты труда, выплаты по социальному обеспечению и иным выплатам, - исходя из количества </w:t>
      </w:r>
      <w:r w:rsidRPr="00F23931">
        <w:rPr>
          <w:rFonts w:ascii="Times New Roman" w:hAnsi="Times New Roman" w:cs="Times New Roman"/>
          <w:sz w:val="24"/>
          <w:szCs w:val="24"/>
        </w:rPr>
        <w:lastRenderedPageBreak/>
        <w:t>планируемых выплат в год и их размера в соответствии с трудовыми договорами работников и (или) коллективным договором;</w:t>
      </w:r>
      <w:r w:rsidRPr="00F23931">
        <w:rPr>
          <w:rFonts w:ascii="Times New Roman" w:hAnsi="Times New Roman" w:cs="Times New Roman"/>
          <w:sz w:val="24"/>
          <w:szCs w:val="24"/>
        </w:rPr>
        <w:tab/>
      </w:r>
    </w:p>
    <w:p w:rsidR="00C93075" w:rsidRPr="00F23931" w:rsidRDefault="00C93075" w:rsidP="000266D3">
      <w:pPr>
        <w:pStyle w:val="11"/>
        <w:numPr>
          <w:ilvl w:val="0"/>
          <w:numId w:val="28"/>
        </w:numPr>
        <w:ind w:left="0" w:firstLine="851"/>
        <w:jc w:val="both"/>
        <w:rPr>
          <w:rFonts w:ascii="Times New Roman" w:hAnsi="Times New Roman" w:cs="Times New Roman"/>
          <w:sz w:val="24"/>
          <w:szCs w:val="24"/>
        </w:rPr>
      </w:pPr>
      <w:r w:rsidRPr="00F23931">
        <w:rPr>
          <w:rFonts w:ascii="Times New Roman" w:hAnsi="Times New Roman" w:cs="Times New Roman"/>
          <w:sz w:val="24"/>
          <w:szCs w:val="24"/>
        </w:rPr>
        <w:t>по расходам на уплату налога на имущество организации, земельного налога, водного налога, транспортного налога - исходя из особенностей определения налоговой базы объекта налогообложения, налоговой ставки, а также налоговых льгот, оснований и порядка их применения, порядка и сроков уплаты по каждому налогу в соответствии с законодательством Российской Федерации о налогах и сборах;</w:t>
      </w:r>
    </w:p>
    <w:p w:rsidR="00C93075" w:rsidRPr="00F23931" w:rsidRDefault="00C93075" w:rsidP="000266D3">
      <w:pPr>
        <w:pStyle w:val="11"/>
        <w:numPr>
          <w:ilvl w:val="0"/>
          <w:numId w:val="28"/>
        </w:numPr>
        <w:ind w:left="0" w:firstLine="851"/>
        <w:jc w:val="both"/>
        <w:rPr>
          <w:rFonts w:ascii="Times New Roman" w:hAnsi="Times New Roman" w:cs="Times New Roman"/>
          <w:sz w:val="24"/>
          <w:szCs w:val="24"/>
        </w:rPr>
      </w:pPr>
      <w:r w:rsidRPr="00F23931">
        <w:rPr>
          <w:rFonts w:ascii="Times New Roman" w:hAnsi="Times New Roman" w:cs="Times New Roman"/>
          <w:sz w:val="24"/>
          <w:szCs w:val="24"/>
        </w:rPr>
        <w:t>по расходам на уплату прочих налогов - по видам платежа исходя из порядка их расчета, порядка и сроков уплаты по каждому виду платежа;</w:t>
      </w:r>
    </w:p>
    <w:p w:rsidR="00C93075" w:rsidRPr="00F23931" w:rsidRDefault="00C93075" w:rsidP="000266D3">
      <w:pPr>
        <w:pStyle w:val="11"/>
        <w:numPr>
          <w:ilvl w:val="0"/>
          <w:numId w:val="28"/>
        </w:numPr>
        <w:ind w:left="0" w:firstLine="851"/>
        <w:jc w:val="both"/>
        <w:rPr>
          <w:rFonts w:ascii="Times New Roman" w:hAnsi="Times New Roman" w:cs="Times New Roman"/>
          <w:sz w:val="24"/>
          <w:szCs w:val="24"/>
        </w:rPr>
      </w:pPr>
      <w:r w:rsidRPr="00F23931">
        <w:rPr>
          <w:rFonts w:ascii="Times New Roman" w:hAnsi="Times New Roman" w:cs="Times New Roman"/>
          <w:sz w:val="24"/>
          <w:szCs w:val="24"/>
        </w:rPr>
        <w:t>по расходам на безвозмездные перечисления организациям и физическим лицам - исходя из количества планируемых безвозмездных перечислений организациям и их размера;</w:t>
      </w:r>
    </w:p>
    <w:p w:rsidR="00C93075" w:rsidRPr="00F23931" w:rsidRDefault="00C93075" w:rsidP="000266D3">
      <w:pPr>
        <w:pStyle w:val="11"/>
        <w:numPr>
          <w:ilvl w:val="0"/>
          <w:numId w:val="28"/>
        </w:numPr>
        <w:ind w:left="0" w:firstLine="851"/>
        <w:jc w:val="both"/>
        <w:rPr>
          <w:rFonts w:ascii="Times New Roman" w:hAnsi="Times New Roman" w:cs="Times New Roman"/>
          <w:sz w:val="24"/>
          <w:szCs w:val="24"/>
        </w:rPr>
      </w:pPr>
      <w:r w:rsidRPr="00F23931">
        <w:rPr>
          <w:rFonts w:ascii="Times New Roman" w:hAnsi="Times New Roman" w:cs="Times New Roman"/>
          <w:sz w:val="24"/>
          <w:szCs w:val="24"/>
        </w:rPr>
        <w:t>по расходам на услуги связи - исходя из количества абонентских номеров, подключенных к сети связи, цены услуг связи, ежемесячной абонентской платы в расчете на один абонентский номер, количества месяцев предоставления услуги; размера повременной оплаты междугородных, международных и местных телефонных соединений, а также стоимости услуг при повременной оплате услуг телефонной связи; количества пересылаемой корреспонденции, в том числе с использованием специальной связи, стоимости пересылки почтовой корреспонденции за единицу услуги, стоимости аренды интернет-канала, повременной оплаты за интернет-услуги или оплаты интернет-трафика;</w:t>
      </w:r>
    </w:p>
    <w:p w:rsidR="00C93075" w:rsidRPr="00F23931" w:rsidRDefault="00C93075" w:rsidP="000266D3">
      <w:pPr>
        <w:pStyle w:val="11"/>
        <w:numPr>
          <w:ilvl w:val="0"/>
          <w:numId w:val="28"/>
        </w:numPr>
        <w:ind w:left="0" w:firstLine="851"/>
        <w:jc w:val="both"/>
        <w:rPr>
          <w:rFonts w:ascii="Times New Roman" w:hAnsi="Times New Roman" w:cs="Times New Roman"/>
          <w:sz w:val="24"/>
          <w:szCs w:val="24"/>
        </w:rPr>
      </w:pPr>
      <w:r w:rsidRPr="00F23931">
        <w:rPr>
          <w:rFonts w:ascii="Times New Roman" w:hAnsi="Times New Roman" w:cs="Times New Roman"/>
          <w:sz w:val="24"/>
          <w:szCs w:val="24"/>
        </w:rPr>
        <w:t>по расходам на транспортные услуги - исходя из видов услуг по перевозке (транспортировке) грузов, пассажирских перевозок и стоимости указанных услуг;,</w:t>
      </w:r>
    </w:p>
    <w:p w:rsidR="00C93075" w:rsidRPr="00F23931" w:rsidRDefault="00C93075" w:rsidP="000266D3">
      <w:pPr>
        <w:pStyle w:val="11"/>
        <w:numPr>
          <w:ilvl w:val="0"/>
          <w:numId w:val="28"/>
        </w:numPr>
        <w:ind w:left="0" w:firstLine="851"/>
        <w:jc w:val="both"/>
        <w:rPr>
          <w:rFonts w:ascii="Times New Roman" w:hAnsi="Times New Roman" w:cs="Times New Roman"/>
          <w:sz w:val="24"/>
          <w:szCs w:val="24"/>
        </w:rPr>
      </w:pPr>
      <w:r w:rsidRPr="00F23931">
        <w:rPr>
          <w:rFonts w:ascii="Times New Roman" w:hAnsi="Times New Roman" w:cs="Times New Roman"/>
          <w:sz w:val="24"/>
          <w:szCs w:val="24"/>
        </w:rPr>
        <w:t>по расходам на коммунальные услуги - исходя из расходов на газоснабжение (иные виды топлива), электроснабжение, теплоснабжение, горячее водоснабжение, холодное водоснабжение и водоотведение с учетом количества объектов, тарифов на оказание коммунальных услуг (в том числе с учетом применяемого одноставочного, дифференцированного но зонам суток или двуставочного тарифа на электроэнергию), расчетной потребности планового потребления услуг и затрат на транспортировку топлива (при наличии);</w:t>
      </w:r>
    </w:p>
    <w:p w:rsidR="00C93075" w:rsidRPr="00F23931" w:rsidRDefault="00C93075" w:rsidP="000266D3">
      <w:pPr>
        <w:pStyle w:val="11"/>
        <w:numPr>
          <w:ilvl w:val="0"/>
          <w:numId w:val="28"/>
        </w:numPr>
        <w:ind w:left="0" w:firstLine="851"/>
        <w:jc w:val="both"/>
        <w:rPr>
          <w:rFonts w:ascii="Times New Roman" w:hAnsi="Times New Roman" w:cs="Times New Roman"/>
          <w:sz w:val="24"/>
          <w:szCs w:val="24"/>
        </w:rPr>
      </w:pPr>
      <w:r w:rsidRPr="00F23931">
        <w:rPr>
          <w:rFonts w:ascii="Times New Roman" w:hAnsi="Times New Roman" w:cs="Times New Roman"/>
          <w:sz w:val="24"/>
          <w:szCs w:val="24"/>
        </w:rPr>
        <w:t>по расходам на аренду имущества, в том числе объектов недвижимого имущества, - исходя из арендуемой площади (количества арендуемого оборудования, иного имущества), количества месяцев (суток, часов) аренды, цены аренды в месяц (сутки, час), а также стоимости возмещаемых услуг (содержание имущества, его охрана, потребляемые коммунальные услуги);</w:t>
      </w:r>
    </w:p>
    <w:p w:rsidR="00C93075" w:rsidRPr="00F23931" w:rsidRDefault="00C93075" w:rsidP="000266D3">
      <w:pPr>
        <w:pStyle w:val="11"/>
        <w:numPr>
          <w:ilvl w:val="0"/>
          <w:numId w:val="28"/>
        </w:numPr>
        <w:ind w:left="0" w:firstLine="851"/>
        <w:jc w:val="both"/>
        <w:rPr>
          <w:rFonts w:ascii="Times New Roman" w:hAnsi="Times New Roman" w:cs="Times New Roman"/>
          <w:sz w:val="24"/>
          <w:szCs w:val="24"/>
        </w:rPr>
      </w:pPr>
      <w:r w:rsidRPr="00F23931">
        <w:rPr>
          <w:rFonts w:ascii="Times New Roman" w:hAnsi="Times New Roman" w:cs="Times New Roman"/>
          <w:sz w:val="24"/>
          <w:szCs w:val="24"/>
        </w:rPr>
        <w:t>по расходам на содержание имущества - исходя из планов ремонтных работ и их сметной стоимости, определенной с учетом необходимого объема ремонтных работ, графика регламентно- профилактических работ по ремонту оборудования, требований к санитарно-гигиеническому обслуживанию, охране труда (включая уборку помещений и территории, вывоз твердых бытовых отходов, мойку, химическую чистку, дезинфекцию, дезинсекцию), а также правил его эксплуатации;</w:t>
      </w:r>
    </w:p>
    <w:p w:rsidR="00C93075" w:rsidRPr="00F23931" w:rsidRDefault="00C93075" w:rsidP="000266D3">
      <w:pPr>
        <w:pStyle w:val="11"/>
        <w:numPr>
          <w:ilvl w:val="0"/>
          <w:numId w:val="28"/>
        </w:numPr>
        <w:ind w:left="0" w:firstLine="851"/>
        <w:jc w:val="both"/>
        <w:rPr>
          <w:rFonts w:ascii="Times New Roman" w:hAnsi="Times New Roman" w:cs="Times New Roman"/>
          <w:sz w:val="24"/>
          <w:szCs w:val="24"/>
        </w:rPr>
      </w:pPr>
      <w:r w:rsidRPr="00F23931">
        <w:rPr>
          <w:rFonts w:ascii="Times New Roman" w:hAnsi="Times New Roman" w:cs="Times New Roman"/>
          <w:sz w:val="24"/>
          <w:szCs w:val="24"/>
        </w:rPr>
        <w:t>по расходам на обязательное страхование, в том числе на обязательное страхование гражданской ответственности владельцев транспортных средств, страховой премии (страховых взносов), - исходя из количества застрахованных работников, застрахованного имущества, базовых ставок страховых тарифов и поправочных коэффициентов к ним, определяемых с учетом характера страхового риска и условий договора страхования, в том числе наличия франшизы и ее размера;</w:t>
      </w:r>
    </w:p>
    <w:p w:rsidR="00C93075" w:rsidRPr="00F23931" w:rsidRDefault="00C93075" w:rsidP="000266D3">
      <w:pPr>
        <w:pStyle w:val="11"/>
        <w:numPr>
          <w:ilvl w:val="0"/>
          <w:numId w:val="28"/>
        </w:numPr>
        <w:ind w:left="0" w:firstLine="851"/>
        <w:jc w:val="both"/>
        <w:rPr>
          <w:rFonts w:ascii="Times New Roman" w:hAnsi="Times New Roman" w:cs="Times New Roman"/>
          <w:sz w:val="24"/>
          <w:szCs w:val="24"/>
        </w:rPr>
      </w:pPr>
      <w:r w:rsidRPr="00F23931">
        <w:rPr>
          <w:rFonts w:ascii="Times New Roman" w:hAnsi="Times New Roman" w:cs="Times New Roman"/>
          <w:sz w:val="24"/>
          <w:szCs w:val="24"/>
        </w:rPr>
        <w:t>по расходам на повышение квалификации (профессиональной переподготовки) - исходя из количества работников, направляемых на повышение квалификации, и цены обучения одного работника по каждому виду дополнительного профессионального образования;</w:t>
      </w:r>
    </w:p>
    <w:p w:rsidR="00C93075" w:rsidRPr="00F23931" w:rsidRDefault="00C93075" w:rsidP="000266D3">
      <w:pPr>
        <w:pStyle w:val="11"/>
        <w:numPr>
          <w:ilvl w:val="0"/>
          <w:numId w:val="28"/>
        </w:numPr>
        <w:ind w:left="0" w:firstLine="851"/>
        <w:jc w:val="both"/>
        <w:rPr>
          <w:rFonts w:ascii="Times New Roman" w:hAnsi="Times New Roman" w:cs="Times New Roman"/>
          <w:sz w:val="24"/>
          <w:szCs w:val="24"/>
        </w:rPr>
      </w:pPr>
      <w:r w:rsidRPr="00F23931">
        <w:rPr>
          <w:rFonts w:ascii="Times New Roman" w:hAnsi="Times New Roman" w:cs="Times New Roman"/>
          <w:sz w:val="24"/>
          <w:szCs w:val="24"/>
        </w:rPr>
        <w:t>по расходам на приобретение объектов движимого имущества (в том числе оборудования, транспортных средств, мебели, инвентаря, бытовых приборов) - исхода: из среднего срока эксплуатации указанного, имущества, норм обеспеченности (при их наличии), потребности учреждения в таком имуществе, информации о стоимости приобретения необходимого имущества, определенной методом сопоставимых рыночных цен (анализа рынка), заключающимся в анализе информации о рыночных ценах идентичных (однородных) товаров, работ, услуг, в том числе о ценах производителей (изготовителей) указанных товаров, работ, услуг;</w:t>
      </w:r>
    </w:p>
    <w:p w:rsidR="00C93075" w:rsidRPr="00F23931" w:rsidRDefault="00C93075" w:rsidP="000266D3">
      <w:pPr>
        <w:pStyle w:val="11"/>
        <w:numPr>
          <w:ilvl w:val="0"/>
          <w:numId w:val="28"/>
        </w:numPr>
        <w:ind w:left="0" w:firstLine="851"/>
        <w:jc w:val="both"/>
        <w:rPr>
          <w:rFonts w:ascii="Times New Roman" w:hAnsi="Times New Roman" w:cs="Times New Roman"/>
          <w:sz w:val="24"/>
          <w:szCs w:val="24"/>
        </w:rPr>
      </w:pPr>
      <w:r w:rsidRPr="00F23931">
        <w:rPr>
          <w:rFonts w:ascii="Times New Roman" w:hAnsi="Times New Roman" w:cs="Times New Roman"/>
          <w:sz w:val="24"/>
          <w:szCs w:val="24"/>
        </w:rPr>
        <w:t xml:space="preserve">по расходам на приобретение материальных запасов - исходя из потребности в продуктах питания, лекарственных средствах, горюче-смазочных и строительных материалах, мягком инвентаре и специальной одежде, обуви, запасных частях к оборудованию и транспортным </w:t>
      </w:r>
      <w:r w:rsidRPr="00F23931">
        <w:rPr>
          <w:rFonts w:ascii="Times New Roman" w:hAnsi="Times New Roman" w:cs="Times New Roman"/>
          <w:sz w:val="24"/>
          <w:szCs w:val="24"/>
        </w:rPr>
        <w:lastRenderedPageBreak/>
        <w:t>средствам, хозяйственных товарах и канцелярских принадлежностях, а также наличия указанного имущества в запасе и (или) необходимости формирования экстренного (аварийного) запаса;</w:t>
      </w:r>
    </w:p>
    <w:p w:rsidR="00C93075" w:rsidRPr="00F23931" w:rsidRDefault="00C93075" w:rsidP="000266D3">
      <w:pPr>
        <w:pStyle w:val="11"/>
        <w:numPr>
          <w:ilvl w:val="0"/>
          <w:numId w:val="28"/>
        </w:numPr>
        <w:ind w:left="0" w:firstLine="851"/>
        <w:jc w:val="both"/>
        <w:rPr>
          <w:rFonts w:ascii="Times New Roman" w:hAnsi="Times New Roman" w:cs="Times New Roman"/>
          <w:sz w:val="24"/>
          <w:szCs w:val="24"/>
        </w:rPr>
      </w:pPr>
      <w:r w:rsidRPr="00F23931">
        <w:rPr>
          <w:rFonts w:ascii="Times New Roman" w:hAnsi="Times New Roman" w:cs="Times New Roman"/>
          <w:sz w:val="24"/>
          <w:szCs w:val="24"/>
        </w:rPr>
        <w:t>по расходам на осуществление капитальных вложений, в том числе:</w:t>
      </w:r>
    </w:p>
    <w:p w:rsidR="00C93075" w:rsidRPr="00F23931" w:rsidRDefault="00C93075" w:rsidP="007F1088">
      <w:pPr>
        <w:pStyle w:val="11"/>
        <w:ind w:firstLine="708"/>
        <w:jc w:val="both"/>
        <w:rPr>
          <w:rFonts w:ascii="Times New Roman" w:hAnsi="Times New Roman" w:cs="Times New Roman"/>
          <w:sz w:val="24"/>
          <w:szCs w:val="24"/>
        </w:rPr>
      </w:pPr>
      <w:r w:rsidRPr="00F23931">
        <w:rPr>
          <w:rFonts w:ascii="Times New Roman" w:hAnsi="Times New Roman" w:cs="Times New Roman"/>
          <w:sz w:val="24"/>
          <w:szCs w:val="24"/>
        </w:rPr>
        <w:t>а)</w:t>
      </w:r>
      <w:r w:rsidRPr="00F23931">
        <w:rPr>
          <w:rFonts w:ascii="Times New Roman" w:hAnsi="Times New Roman" w:cs="Times New Roman"/>
          <w:sz w:val="24"/>
          <w:szCs w:val="24"/>
        </w:rPr>
        <w:tab/>
        <w:t>капитальное строительство объектов недвижимого имущества (реконструкция, в том числе с элементами реставрации, техническое перевооружение) - исходя из сметной стоимости объектов капитального строительства, рассчитываемой в соответствии с законодательством Российской Федерации о градостроительной деятельности;</w:t>
      </w:r>
    </w:p>
    <w:p w:rsidR="00C93075" w:rsidRPr="00F23931" w:rsidRDefault="00C93075" w:rsidP="007F1088">
      <w:pPr>
        <w:pStyle w:val="11"/>
        <w:ind w:firstLine="708"/>
        <w:jc w:val="both"/>
        <w:rPr>
          <w:rFonts w:ascii="Times New Roman" w:hAnsi="Times New Roman" w:cs="Times New Roman"/>
          <w:sz w:val="24"/>
          <w:szCs w:val="24"/>
        </w:rPr>
      </w:pPr>
      <w:r w:rsidRPr="00F23931">
        <w:rPr>
          <w:rFonts w:ascii="Times New Roman" w:hAnsi="Times New Roman" w:cs="Times New Roman"/>
          <w:sz w:val="24"/>
          <w:szCs w:val="24"/>
        </w:rPr>
        <w:t>б)</w:t>
      </w:r>
      <w:r w:rsidRPr="00F23931">
        <w:rPr>
          <w:rFonts w:ascii="Times New Roman" w:hAnsi="Times New Roman" w:cs="Times New Roman"/>
          <w:sz w:val="24"/>
          <w:szCs w:val="24"/>
        </w:rPr>
        <w:tab/>
        <w:t>приобретение объектов недвижимого имущества - исходя из стоимости приобретения объектов недвижимого имущества, определяемой в соответствии с законодательством Российской Федерации, регулирующим оценочную деятельность;</w:t>
      </w:r>
    </w:p>
    <w:p w:rsidR="00C93075" w:rsidRPr="00F23931" w:rsidRDefault="00C93075" w:rsidP="000266D3">
      <w:pPr>
        <w:pStyle w:val="11"/>
        <w:numPr>
          <w:ilvl w:val="0"/>
          <w:numId w:val="28"/>
        </w:numPr>
        <w:ind w:left="0" w:firstLine="851"/>
        <w:jc w:val="both"/>
        <w:rPr>
          <w:rFonts w:ascii="Times New Roman" w:hAnsi="Times New Roman" w:cs="Times New Roman"/>
          <w:sz w:val="24"/>
          <w:szCs w:val="24"/>
        </w:rPr>
      </w:pPr>
      <w:r w:rsidRPr="00F23931">
        <w:rPr>
          <w:rFonts w:ascii="Times New Roman" w:hAnsi="Times New Roman" w:cs="Times New Roman"/>
          <w:sz w:val="24"/>
          <w:szCs w:val="24"/>
        </w:rPr>
        <w:t>по расходам на оплату прочих услуг и работ - на основании расчетов необходимых выплат с учетом численности работников, потребности в информационных системах, количества проводимых экспертиз, количества приобретаемых печатных и иных периодических изданий, определяемых с учетом специфики деятельности учреждения, предусмотренной уставом учреждения.</w:t>
      </w:r>
    </w:p>
    <w:p w:rsidR="00C93075" w:rsidRPr="00F23931" w:rsidRDefault="00C93075" w:rsidP="007F1088">
      <w:pPr>
        <w:pStyle w:val="11"/>
        <w:numPr>
          <w:ilvl w:val="0"/>
          <w:numId w:val="30"/>
        </w:numPr>
        <w:ind w:left="0" w:firstLine="851"/>
        <w:jc w:val="both"/>
        <w:rPr>
          <w:rFonts w:ascii="Times New Roman" w:hAnsi="Times New Roman" w:cs="Times New Roman"/>
          <w:sz w:val="24"/>
          <w:szCs w:val="24"/>
        </w:rPr>
      </w:pPr>
      <w:r w:rsidRPr="00F23931">
        <w:rPr>
          <w:rFonts w:ascii="Times New Roman" w:hAnsi="Times New Roman" w:cs="Times New Roman"/>
          <w:sz w:val="24"/>
          <w:szCs w:val="24"/>
        </w:rPr>
        <w:t>Расчеты расходов, связанных с выполнением учреждением муниципального задания, могут осуществляться с превышением нормативных затрат, определенных в порядке, установленном постановл</w:t>
      </w:r>
      <w:r w:rsidR="007F1088">
        <w:rPr>
          <w:rFonts w:ascii="Times New Roman" w:hAnsi="Times New Roman" w:cs="Times New Roman"/>
          <w:sz w:val="24"/>
          <w:szCs w:val="24"/>
        </w:rPr>
        <w:t>ением Администрации Зональненского</w:t>
      </w:r>
      <w:r w:rsidRPr="00F23931">
        <w:rPr>
          <w:rFonts w:ascii="Times New Roman" w:hAnsi="Times New Roman" w:cs="Times New Roman"/>
          <w:sz w:val="24"/>
          <w:szCs w:val="24"/>
        </w:rPr>
        <w:t xml:space="preserve"> сельского поселения, в соответствии с абзацем первым пункта 4 статьи 69.2 Бюджетног</w:t>
      </w:r>
      <w:r w:rsidR="007F1088">
        <w:rPr>
          <w:rFonts w:ascii="Times New Roman" w:hAnsi="Times New Roman" w:cs="Times New Roman"/>
          <w:sz w:val="24"/>
          <w:szCs w:val="24"/>
        </w:rPr>
        <w:t>о кодекса Российской Федерации:</w:t>
      </w:r>
      <w:r w:rsidRPr="00F23931">
        <w:rPr>
          <w:rFonts w:ascii="Times New Roman" w:hAnsi="Times New Roman" w:cs="Times New Roman"/>
          <w:sz w:val="24"/>
          <w:szCs w:val="24"/>
        </w:rPr>
        <w:t xml:space="preserve"> в пределах общего объема средств субсидии на финансовое обеспечение выполнения муниципального задания.</w:t>
      </w:r>
    </w:p>
    <w:p w:rsidR="00C93075" w:rsidRPr="00F23931" w:rsidRDefault="00C93075" w:rsidP="007F1088">
      <w:pPr>
        <w:pStyle w:val="11"/>
        <w:numPr>
          <w:ilvl w:val="0"/>
          <w:numId w:val="30"/>
        </w:numPr>
        <w:ind w:left="0" w:firstLine="851"/>
        <w:jc w:val="both"/>
        <w:rPr>
          <w:rFonts w:ascii="Times New Roman" w:hAnsi="Times New Roman" w:cs="Times New Roman"/>
          <w:sz w:val="24"/>
          <w:szCs w:val="24"/>
        </w:rPr>
      </w:pPr>
      <w:r w:rsidRPr="00F23931">
        <w:rPr>
          <w:rFonts w:ascii="Times New Roman" w:hAnsi="Times New Roman" w:cs="Times New Roman"/>
          <w:sz w:val="24"/>
          <w:szCs w:val="24"/>
        </w:rPr>
        <w:t>Расчеты расходов на з</w:t>
      </w:r>
      <w:r w:rsidR="007F1088">
        <w:rPr>
          <w:rFonts w:ascii="Times New Roman" w:hAnsi="Times New Roman" w:cs="Times New Roman"/>
          <w:sz w:val="24"/>
          <w:szCs w:val="24"/>
        </w:rPr>
        <w:t xml:space="preserve">акупку товаров, работ, услуг в </w:t>
      </w:r>
      <w:r w:rsidRPr="00F23931">
        <w:rPr>
          <w:rFonts w:ascii="Times New Roman" w:hAnsi="Times New Roman" w:cs="Times New Roman"/>
          <w:sz w:val="24"/>
          <w:szCs w:val="24"/>
        </w:rPr>
        <w:t>части, касающейся планируемых к заключению контрактов (договоров), должны соответствовать следующим показателям:</w:t>
      </w:r>
    </w:p>
    <w:p w:rsidR="00C93075" w:rsidRPr="00F23931" w:rsidRDefault="00C93075" w:rsidP="007F1088">
      <w:pPr>
        <w:pStyle w:val="11"/>
        <w:numPr>
          <w:ilvl w:val="0"/>
          <w:numId w:val="31"/>
        </w:numPr>
        <w:ind w:left="0" w:firstLine="851"/>
        <w:jc w:val="both"/>
        <w:rPr>
          <w:rFonts w:ascii="Times New Roman" w:hAnsi="Times New Roman" w:cs="Times New Roman"/>
          <w:sz w:val="24"/>
          <w:szCs w:val="24"/>
        </w:rPr>
      </w:pPr>
      <w:r w:rsidRPr="00F23931">
        <w:rPr>
          <w:rFonts w:ascii="Times New Roman" w:hAnsi="Times New Roman" w:cs="Times New Roman"/>
          <w:sz w:val="24"/>
          <w:szCs w:val="24"/>
        </w:rPr>
        <w:t>показатели плана-графика закупок товаров, работ, услуг для обеспечения муниципальных нужд, формируемого в соответствии с требованиями законодательства Российской Федерации о контрактной системе в сфере закупок товаров, работ, ^слуг для обеспечения государственных и муниципальных нужд, - в случае осуществления закупок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C93075" w:rsidRPr="00F23931" w:rsidRDefault="00C93075" w:rsidP="007F1088">
      <w:pPr>
        <w:pStyle w:val="11"/>
        <w:numPr>
          <w:ilvl w:val="0"/>
          <w:numId w:val="31"/>
        </w:numPr>
        <w:ind w:left="0" w:firstLine="851"/>
        <w:jc w:val="both"/>
        <w:rPr>
          <w:rFonts w:ascii="Times New Roman" w:hAnsi="Times New Roman" w:cs="Times New Roman"/>
          <w:sz w:val="24"/>
          <w:szCs w:val="24"/>
        </w:rPr>
      </w:pPr>
      <w:r w:rsidRPr="00F23931">
        <w:rPr>
          <w:rFonts w:ascii="Times New Roman" w:hAnsi="Times New Roman" w:cs="Times New Roman"/>
          <w:sz w:val="24"/>
          <w:szCs w:val="24"/>
        </w:rPr>
        <w:t>показатели плана закупки товаров, работ, услуг, формируемого в соответствии с законодательством Российской Федерации о закупках товаров, работ, услуг отдельными видами юридических лиц, - в случае осуществления закупок в соответствии с Федеральным законом от 18 июля 2011 года N 223-ФЭ "О закупках товаров, работ, услуг отдельными видами юридических лиц"</w:t>
      </w:r>
    </w:p>
    <w:p w:rsidR="00D25EA0" w:rsidRDefault="00C93075" w:rsidP="00D25EA0">
      <w:pPr>
        <w:pStyle w:val="11"/>
        <w:numPr>
          <w:ilvl w:val="0"/>
          <w:numId w:val="30"/>
        </w:numPr>
        <w:ind w:left="0" w:firstLine="851"/>
        <w:jc w:val="both"/>
        <w:rPr>
          <w:rFonts w:ascii="Times New Roman" w:hAnsi="Times New Roman" w:cs="Times New Roman"/>
          <w:sz w:val="24"/>
          <w:szCs w:val="24"/>
        </w:rPr>
      </w:pPr>
      <w:r w:rsidRPr="00F23931">
        <w:rPr>
          <w:rFonts w:ascii="Times New Roman" w:hAnsi="Times New Roman" w:cs="Times New Roman"/>
          <w:sz w:val="24"/>
          <w:szCs w:val="24"/>
        </w:rPr>
        <w:t>Подготовка обоснований (расчетов), указанных в настоящей главе, производится учреждением самостоятельно.</w:t>
      </w:r>
    </w:p>
    <w:p w:rsidR="00D25EA0" w:rsidRPr="00D25EA0" w:rsidRDefault="00D25EA0" w:rsidP="00D25EA0">
      <w:pPr>
        <w:pStyle w:val="11"/>
        <w:ind w:left="851"/>
        <w:jc w:val="both"/>
        <w:rPr>
          <w:rFonts w:ascii="Times New Roman" w:hAnsi="Times New Roman" w:cs="Times New Roman"/>
          <w:sz w:val="24"/>
          <w:szCs w:val="24"/>
        </w:rPr>
      </w:pPr>
    </w:p>
    <w:p w:rsidR="00C93075" w:rsidRPr="00D25EA0" w:rsidRDefault="00C93075" w:rsidP="00C93075">
      <w:pPr>
        <w:pStyle w:val="33"/>
        <w:shd w:val="clear" w:color="auto" w:fill="auto"/>
        <w:spacing w:before="0" w:after="501" w:line="200" w:lineRule="exact"/>
        <w:ind w:left="2320"/>
        <w:rPr>
          <w:rFonts w:eastAsiaTheme="minorHAnsi"/>
          <w:b/>
          <w:sz w:val="24"/>
          <w:szCs w:val="24"/>
          <w:lang w:eastAsia="ru-RU"/>
        </w:rPr>
      </w:pPr>
      <w:r w:rsidRPr="00D25EA0">
        <w:rPr>
          <w:rFonts w:eastAsiaTheme="minorHAnsi"/>
          <w:b/>
          <w:sz w:val="24"/>
          <w:szCs w:val="24"/>
          <w:lang w:eastAsia="ru-RU"/>
        </w:rPr>
        <w:t xml:space="preserve">IV. </w:t>
      </w:r>
      <w:r w:rsidR="00D25EA0">
        <w:rPr>
          <w:rFonts w:eastAsiaTheme="minorHAnsi"/>
          <w:b/>
          <w:sz w:val="24"/>
          <w:szCs w:val="24"/>
          <w:lang w:eastAsia="ru-RU"/>
        </w:rPr>
        <w:t xml:space="preserve">УТВЕРЖДЕНИЕ ПЛАНА. ВНЕСЕНИЕ ИЗМЕНЕНИЙ В ПЛАН. </w:t>
      </w:r>
    </w:p>
    <w:p w:rsidR="005C1A9B" w:rsidRDefault="00C93075" w:rsidP="005C1A9B">
      <w:pPr>
        <w:pStyle w:val="11"/>
        <w:numPr>
          <w:ilvl w:val="0"/>
          <w:numId w:val="30"/>
        </w:numPr>
        <w:ind w:left="0" w:firstLine="851"/>
        <w:jc w:val="both"/>
        <w:rPr>
          <w:rFonts w:ascii="Times New Roman" w:hAnsi="Times New Roman" w:cs="Times New Roman"/>
          <w:sz w:val="24"/>
          <w:szCs w:val="24"/>
        </w:rPr>
      </w:pPr>
      <w:r w:rsidRPr="000C58FE">
        <w:rPr>
          <w:rFonts w:ascii="Times New Roman" w:hAnsi="Times New Roman" w:cs="Times New Roman"/>
          <w:sz w:val="24"/>
          <w:szCs w:val="24"/>
        </w:rPr>
        <w:t>План согласовывается с учредителем и утверждается руководителем учреждения после утверждения решения о бюджете на очередной финансовый год (очередной финансовый год и плановый период) не позднее 10 рабочих дней со дня заключения соглашения о предоставлении субсидии на финансовое обеспечение выполнения муниципального задания.</w:t>
      </w:r>
    </w:p>
    <w:p w:rsidR="00C93075" w:rsidRPr="005C1A9B" w:rsidRDefault="00C93075" w:rsidP="005C1A9B">
      <w:pPr>
        <w:pStyle w:val="11"/>
        <w:numPr>
          <w:ilvl w:val="0"/>
          <w:numId w:val="30"/>
        </w:numPr>
        <w:ind w:left="0" w:firstLine="851"/>
        <w:jc w:val="both"/>
        <w:rPr>
          <w:rFonts w:ascii="Times New Roman" w:hAnsi="Times New Roman" w:cs="Times New Roman"/>
          <w:sz w:val="24"/>
          <w:szCs w:val="24"/>
        </w:rPr>
      </w:pPr>
      <w:r w:rsidRPr="005C1A9B">
        <w:rPr>
          <w:rFonts w:ascii="Times New Roman" w:hAnsi="Times New Roman" w:cs="Times New Roman"/>
          <w:sz w:val="24"/>
          <w:szCs w:val="24"/>
        </w:rPr>
        <w:t>Внесение изменений в показатели Плана в течение текущего финансового года осуществляется в : следующих случаях;</w:t>
      </w:r>
    </w:p>
    <w:p w:rsidR="00C93075" w:rsidRDefault="00C93075" w:rsidP="005C1A9B">
      <w:pPr>
        <w:pStyle w:val="11"/>
        <w:numPr>
          <w:ilvl w:val="0"/>
          <w:numId w:val="32"/>
        </w:numPr>
        <w:ind w:left="0" w:firstLine="851"/>
        <w:jc w:val="both"/>
        <w:rPr>
          <w:rFonts w:ascii="Times New Roman" w:hAnsi="Times New Roman" w:cs="Times New Roman"/>
          <w:sz w:val="24"/>
          <w:szCs w:val="24"/>
        </w:rPr>
      </w:pPr>
      <w:r w:rsidRPr="000C58FE">
        <w:rPr>
          <w:rFonts w:ascii="Times New Roman" w:hAnsi="Times New Roman" w:cs="Times New Roman"/>
          <w:sz w:val="24"/>
          <w:szCs w:val="24"/>
        </w:rPr>
        <w:t>использование учреждением по согласованию с учредителем остатков средств на начало текущего финансового года, в том числе неиспользованных остатков целевых субсидий и субсидий на осуществление капитальных вложений;</w:t>
      </w:r>
    </w:p>
    <w:p w:rsidR="00C93075" w:rsidRPr="005C1A9B" w:rsidRDefault="00C93075" w:rsidP="005C1A9B">
      <w:pPr>
        <w:pStyle w:val="11"/>
        <w:numPr>
          <w:ilvl w:val="0"/>
          <w:numId w:val="32"/>
        </w:numPr>
        <w:ind w:left="0" w:firstLine="851"/>
        <w:jc w:val="both"/>
        <w:rPr>
          <w:rFonts w:ascii="Times New Roman" w:hAnsi="Times New Roman" w:cs="Times New Roman"/>
          <w:sz w:val="24"/>
          <w:szCs w:val="24"/>
        </w:rPr>
      </w:pPr>
      <w:r w:rsidRPr="005C1A9B">
        <w:rPr>
          <w:rFonts w:ascii="Times New Roman" w:hAnsi="Times New Roman" w:cs="Times New Roman"/>
          <w:sz w:val="24"/>
          <w:szCs w:val="24"/>
        </w:rPr>
        <w:t>изменение объемов планируемых поступлений, а также объемов и (или) направлений выплат, в том числе:</w:t>
      </w:r>
    </w:p>
    <w:p w:rsidR="005C1A9B" w:rsidRDefault="00C93075" w:rsidP="005C1A9B">
      <w:pPr>
        <w:pStyle w:val="11"/>
        <w:ind w:firstLine="708"/>
        <w:jc w:val="both"/>
        <w:rPr>
          <w:rFonts w:ascii="Times New Roman" w:hAnsi="Times New Roman" w:cs="Times New Roman"/>
          <w:sz w:val="24"/>
          <w:szCs w:val="24"/>
        </w:rPr>
      </w:pPr>
      <w:r w:rsidRPr="000C58FE">
        <w:rPr>
          <w:rFonts w:ascii="Times New Roman" w:hAnsi="Times New Roman" w:cs="Times New Roman"/>
          <w:sz w:val="24"/>
          <w:szCs w:val="24"/>
        </w:rPr>
        <w:t>а)</w:t>
      </w:r>
      <w:r w:rsidRPr="000C58FE">
        <w:rPr>
          <w:rFonts w:ascii="Times New Roman" w:hAnsi="Times New Roman" w:cs="Times New Roman"/>
          <w:sz w:val="24"/>
          <w:szCs w:val="24"/>
        </w:rPr>
        <w:tab/>
        <w:t>в связи с изменением объема предоставляемых субсидий на финансовое обеспечение муниципального задания, целевых субсидий, субсидий на осуществление капит</w:t>
      </w:r>
      <w:r w:rsidR="005C1A9B">
        <w:rPr>
          <w:rFonts w:ascii="Times New Roman" w:hAnsi="Times New Roman" w:cs="Times New Roman"/>
          <w:sz w:val="24"/>
          <w:szCs w:val="24"/>
        </w:rPr>
        <w:t xml:space="preserve">альных вложений, грантов; </w:t>
      </w:r>
    </w:p>
    <w:p w:rsidR="005C1A9B" w:rsidRDefault="00C93075" w:rsidP="005C1A9B">
      <w:pPr>
        <w:pStyle w:val="11"/>
        <w:ind w:firstLine="708"/>
        <w:jc w:val="both"/>
        <w:rPr>
          <w:rFonts w:ascii="Times New Roman" w:hAnsi="Times New Roman" w:cs="Times New Roman"/>
          <w:sz w:val="24"/>
          <w:szCs w:val="24"/>
        </w:rPr>
      </w:pPr>
      <w:r w:rsidRPr="000C58FE">
        <w:rPr>
          <w:rFonts w:ascii="Times New Roman" w:hAnsi="Times New Roman" w:cs="Times New Roman"/>
          <w:sz w:val="24"/>
          <w:szCs w:val="24"/>
        </w:rPr>
        <w:t>б)</w:t>
      </w:r>
      <w:r w:rsidRPr="000C58FE">
        <w:rPr>
          <w:rFonts w:ascii="Times New Roman" w:hAnsi="Times New Roman" w:cs="Times New Roman"/>
          <w:sz w:val="24"/>
          <w:szCs w:val="24"/>
        </w:rPr>
        <w:tab/>
        <w:t>в связи с изменением объема услуг (работ), предоставляемых за плату;</w:t>
      </w:r>
    </w:p>
    <w:p w:rsidR="005C1A9B" w:rsidRDefault="00C93075" w:rsidP="005C1A9B">
      <w:pPr>
        <w:pStyle w:val="11"/>
        <w:ind w:firstLine="708"/>
        <w:jc w:val="both"/>
        <w:rPr>
          <w:rFonts w:ascii="Times New Roman" w:hAnsi="Times New Roman" w:cs="Times New Roman"/>
          <w:sz w:val="24"/>
          <w:szCs w:val="24"/>
        </w:rPr>
      </w:pPr>
      <w:r w:rsidRPr="000C58FE">
        <w:rPr>
          <w:rFonts w:ascii="Times New Roman" w:hAnsi="Times New Roman" w:cs="Times New Roman"/>
          <w:sz w:val="24"/>
          <w:szCs w:val="24"/>
        </w:rPr>
        <w:t>в)</w:t>
      </w:r>
      <w:r w:rsidRPr="000C58FE">
        <w:rPr>
          <w:rFonts w:ascii="Times New Roman" w:hAnsi="Times New Roman" w:cs="Times New Roman"/>
          <w:sz w:val="24"/>
          <w:szCs w:val="24"/>
        </w:rPr>
        <w:tab/>
        <w:t>в связи с изменением объемов безвозмездных поступлений от юридических и физических лиц;</w:t>
      </w:r>
    </w:p>
    <w:p w:rsidR="005C1A9B" w:rsidRDefault="00C93075" w:rsidP="005C1A9B">
      <w:pPr>
        <w:pStyle w:val="11"/>
        <w:ind w:firstLine="708"/>
        <w:jc w:val="both"/>
        <w:rPr>
          <w:rFonts w:ascii="Times New Roman" w:hAnsi="Times New Roman" w:cs="Times New Roman"/>
          <w:sz w:val="24"/>
          <w:szCs w:val="24"/>
        </w:rPr>
      </w:pPr>
      <w:r w:rsidRPr="000C58FE">
        <w:rPr>
          <w:rFonts w:ascii="Times New Roman" w:hAnsi="Times New Roman" w:cs="Times New Roman"/>
          <w:sz w:val="24"/>
          <w:szCs w:val="24"/>
        </w:rPr>
        <w:lastRenderedPageBreak/>
        <w:t>г)</w:t>
      </w:r>
      <w:r w:rsidRPr="000C58FE">
        <w:rPr>
          <w:rFonts w:ascii="Times New Roman" w:hAnsi="Times New Roman" w:cs="Times New Roman"/>
          <w:sz w:val="24"/>
          <w:szCs w:val="24"/>
        </w:rPr>
        <w:tab/>
        <w:t>в связи с поступлением средств дебиторской задолженности прошлых лет, не включенных в показатели Плана при его составлении;</w:t>
      </w:r>
    </w:p>
    <w:p w:rsidR="00C93075" w:rsidRPr="000C58FE" w:rsidRDefault="00C93075" w:rsidP="005C1A9B">
      <w:pPr>
        <w:pStyle w:val="11"/>
        <w:ind w:firstLine="708"/>
        <w:jc w:val="both"/>
        <w:rPr>
          <w:rFonts w:ascii="Times New Roman" w:hAnsi="Times New Roman" w:cs="Times New Roman"/>
          <w:sz w:val="24"/>
          <w:szCs w:val="24"/>
        </w:rPr>
      </w:pPr>
      <w:r w:rsidRPr="000C58FE">
        <w:rPr>
          <w:rFonts w:ascii="Times New Roman" w:hAnsi="Times New Roman" w:cs="Times New Roman"/>
          <w:sz w:val="24"/>
          <w:szCs w:val="24"/>
        </w:rPr>
        <w:t>д)</w:t>
      </w:r>
      <w:r w:rsidRPr="000C58FE">
        <w:rPr>
          <w:rFonts w:ascii="Times New Roman" w:hAnsi="Times New Roman" w:cs="Times New Roman"/>
          <w:sz w:val="24"/>
          <w:szCs w:val="24"/>
        </w:rPr>
        <w:tab/>
        <w:t>в связи с увеличением выплат по неисполненным обязательствам прошлых лет, не включенных в показатели Плана при его составлении;</w:t>
      </w:r>
    </w:p>
    <w:p w:rsidR="00C93075" w:rsidRPr="000C58FE" w:rsidRDefault="00C93075" w:rsidP="00671B5A">
      <w:pPr>
        <w:pStyle w:val="11"/>
        <w:numPr>
          <w:ilvl w:val="0"/>
          <w:numId w:val="32"/>
        </w:numPr>
        <w:ind w:left="0" w:firstLine="851"/>
        <w:jc w:val="both"/>
        <w:rPr>
          <w:rFonts w:ascii="Times New Roman" w:hAnsi="Times New Roman" w:cs="Times New Roman"/>
          <w:sz w:val="24"/>
          <w:szCs w:val="24"/>
        </w:rPr>
      </w:pPr>
      <w:r w:rsidRPr="000C58FE">
        <w:rPr>
          <w:rFonts w:ascii="Times New Roman" w:hAnsi="Times New Roman" w:cs="Times New Roman"/>
          <w:sz w:val="24"/>
          <w:szCs w:val="24"/>
        </w:rPr>
        <w:t>в связи с проведением реорганизации учреждения, в форме:</w:t>
      </w:r>
    </w:p>
    <w:p w:rsidR="00C93075" w:rsidRPr="000C58FE" w:rsidRDefault="00C93075" w:rsidP="00671B5A">
      <w:pPr>
        <w:pStyle w:val="11"/>
        <w:ind w:left="851"/>
        <w:jc w:val="both"/>
        <w:rPr>
          <w:rFonts w:ascii="Times New Roman" w:hAnsi="Times New Roman" w:cs="Times New Roman"/>
          <w:sz w:val="24"/>
          <w:szCs w:val="24"/>
        </w:rPr>
      </w:pPr>
      <w:r w:rsidRPr="000C58FE">
        <w:rPr>
          <w:rFonts w:ascii="Times New Roman" w:hAnsi="Times New Roman" w:cs="Times New Roman"/>
          <w:sz w:val="24"/>
          <w:szCs w:val="24"/>
        </w:rPr>
        <w:t>а)</w:t>
      </w:r>
      <w:r w:rsidRPr="000C58FE">
        <w:rPr>
          <w:rFonts w:ascii="Times New Roman" w:hAnsi="Times New Roman" w:cs="Times New Roman"/>
          <w:sz w:val="24"/>
          <w:szCs w:val="24"/>
        </w:rPr>
        <w:tab/>
        <w:t>присоединения, слияния;</w:t>
      </w:r>
    </w:p>
    <w:p w:rsidR="00C93075" w:rsidRPr="000C58FE" w:rsidRDefault="00C93075" w:rsidP="00671B5A">
      <w:pPr>
        <w:pStyle w:val="11"/>
        <w:ind w:left="851"/>
        <w:jc w:val="both"/>
        <w:rPr>
          <w:rFonts w:ascii="Times New Roman" w:hAnsi="Times New Roman" w:cs="Times New Roman"/>
          <w:sz w:val="24"/>
          <w:szCs w:val="24"/>
        </w:rPr>
      </w:pPr>
      <w:r w:rsidRPr="000C58FE">
        <w:rPr>
          <w:rFonts w:ascii="Times New Roman" w:hAnsi="Times New Roman" w:cs="Times New Roman"/>
          <w:sz w:val="24"/>
          <w:szCs w:val="24"/>
        </w:rPr>
        <w:t>б)</w:t>
      </w:r>
      <w:r w:rsidRPr="000C58FE">
        <w:rPr>
          <w:rFonts w:ascii="Times New Roman" w:hAnsi="Times New Roman" w:cs="Times New Roman"/>
          <w:sz w:val="24"/>
          <w:szCs w:val="24"/>
        </w:rPr>
        <w:tab/>
        <w:t>выделения;</w:t>
      </w:r>
    </w:p>
    <w:p w:rsidR="00C93075" w:rsidRPr="000C58FE" w:rsidRDefault="00C93075" w:rsidP="00671B5A">
      <w:pPr>
        <w:pStyle w:val="11"/>
        <w:ind w:left="851"/>
        <w:jc w:val="both"/>
        <w:rPr>
          <w:rFonts w:ascii="Times New Roman" w:hAnsi="Times New Roman" w:cs="Times New Roman"/>
          <w:sz w:val="24"/>
          <w:szCs w:val="24"/>
        </w:rPr>
      </w:pPr>
      <w:r w:rsidRPr="000C58FE">
        <w:rPr>
          <w:rFonts w:ascii="Times New Roman" w:hAnsi="Times New Roman" w:cs="Times New Roman"/>
          <w:sz w:val="24"/>
          <w:szCs w:val="24"/>
        </w:rPr>
        <w:t>в)</w:t>
      </w:r>
      <w:r w:rsidRPr="000C58FE">
        <w:rPr>
          <w:rFonts w:ascii="Times New Roman" w:hAnsi="Times New Roman" w:cs="Times New Roman"/>
          <w:sz w:val="24"/>
          <w:szCs w:val="24"/>
        </w:rPr>
        <w:tab/>
        <w:t>разделения.</w:t>
      </w:r>
    </w:p>
    <w:p w:rsidR="00C93075" w:rsidRPr="000C58FE" w:rsidRDefault="00C93075" w:rsidP="00671B5A">
      <w:pPr>
        <w:pStyle w:val="11"/>
        <w:numPr>
          <w:ilvl w:val="0"/>
          <w:numId w:val="30"/>
        </w:numPr>
        <w:ind w:left="0" w:firstLine="851"/>
        <w:jc w:val="both"/>
        <w:rPr>
          <w:rFonts w:ascii="Times New Roman" w:hAnsi="Times New Roman" w:cs="Times New Roman"/>
          <w:sz w:val="24"/>
          <w:szCs w:val="24"/>
        </w:rPr>
      </w:pPr>
      <w:r w:rsidRPr="000C58FE">
        <w:rPr>
          <w:rFonts w:ascii="Times New Roman" w:hAnsi="Times New Roman" w:cs="Times New Roman"/>
          <w:sz w:val="24"/>
          <w:szCs w:val="24"/>
        </w:rPr>
        <w:t>Внесение изменений в показатели Плана в случаях, предусмотренных подпунктом 3 пункта 26 настоящего Порядка, осуществляется в следующем порядке:</w:t>
      </w:r>
    </w:p>
    <w:p w:rsidR="00C93075" w:rsidRPr="000C58FE" w:rsidRDefault="00C93075" w:rsidP="00671B5A">
      <w:pPr>
        <w:pStyle w:val="11"/>
        <w:numPr>
          <w:ilvl w:val="0"/>
          <w:numId w:val="33"/>
        </w:numPr>
        <w:ind w:left="0" w:firstLine="851"/>
        <w:jc w:val="both"/>
        <w:rPr>
          <w:rFonts w:ascii="Times New Roman" w:hAnsi="Times New Roman" w:cs="Times New Roman"/>
          <w:sz w:val="24"/>
          <w:szCs w:val="24"/>
        </w:rPr>
      </w:pPr>
      <w:r w:rsidRPr="000C58FE">
        <w:rPr>
          <w:rFonts w:ascii="Times New Roman" w:hAnsi="Times New Roman" w:cs="Times New Roman"/>
          <w:sz w:val="24"/>
          <w:szCs w:val="24"/>
        </w:rPr>
        <w:t>при реорганизации учреждения в форме присоединения, слияния - показатели Плана учреждения- правопреемника формируются с учетом показателей Планов реорганизуемых учреждений, прекращающих свою деятельность, путем построчного объединения (суммирования) показателей поступлений и выплат;</w:t>
      </w:r>
    </w:p>
    <w:p w:rsidR="00C93075" w:rsidRPr="000C58FE" w:rsidRDefault="00C93075" w:rsidP="00671B5A">
      <w:pPr>
        <w:pStyle w:val="11"/>
        <w:numPr>
          <w:ilvl w:val="0"/>
          <w:numId w:val="33"/>
        </w:numPr>
        <w:ind w:left="0" w:firstLine="851"/>
        <w:jc w:val="both"/>
        <w:rPr>
          <w:rFonts w:ascii="Times New Roman" w:hAnsi="Times New Roman" w:cs="Times New Roman"/>
          <w:sz w:val="24"/>
          <w:szCs w:val="24"/>
        </w:rPr>
      </w:pPr>
      <w:r w:rsidRPr="000C58FE">
        <w:rPr>
          <w:rFonts w:ascii="Times New Roman" w:hAnsi="Times New Roman" w:cs="Times New Roman"/>
          <w:sz w:val="24"/>
          <w:szCs w:val="24"/>
        </w:rPr>
        <w:t>при реорганизации учреждения в форме выделения - показатели Плана учреждения подлежат уменьшению на показатели поступлений и выплат Планов вновь возникших юридических лиц;</w:t>
      </w:r>
    </w:p>
    <w:p w:rsidR="00C93075" w:rsidRPr="000C58FE" w:rsidRDefault="00C93075" w:rsidP="00671B5A">
      <w:pPr>
        <w:pStyle w:val="11"/>
        <w:numPr>
          <w:ilvl w:val="0"/>
          <w:numId w:val="33"/>
        </w:numPr>
        <w:ind w:left="0" w:firstLine="851"/>
        <w:jc w:val="both"/>
        <w:rPr>
          <w:rFonts w:ascii="Times New Roman" w:hAnsi="Times New Roman" w:cs="Times New Roman"/>
          <w:sz w:val="24"/>
          <w:szCs w:val="24"/>
        </w:rPr>
      </w:pPr>
      <w:r w:rsidRPr="000C58FE">
        <w:rPr>
          <w:rFonts w:ascii="Times New Roman" w:hAnsi="Times New Roman" w:cs="Times New Roman"/>
          <w:sz w:val="24"/>
          <w:szCs w:val="24"/>
        </w:rPr>
        <w:t>при реорганизации учреждения в форме разделения - показатели Планов вновь возникших юридических лиц формируются путем разделения соответствующих показателей поступлений и выплат Плана реорганизованного учреждения, прекращающего свою деятельность.</w:t>
      </w:r>
    </w:p>
    <w:p w:rsidR="00204665" w:rsidRDefault="00C93075" w:rsidP="00204665">
      <w:pPr>
        <w:pStyle w:val="11"/>
        <w:numPr>
          <w:ilvl w:val="0"/>
          <w:numId w:val="30"/>
        </w:numPr>
        <w:ind w:left="0" w:firstLine="851"/>
        <w:jc w:val="both"/>
        <w:rPr>
          <w:rFonts w:ascii="Times New Roman" w:hAnsi="Times New Roman" w:cs="Times New Roman"/>
          <w:sz w:val="24"/>
          <w:szCs w:val="24"/>
        </w:rPr>
      </w:pPr>
      <w:r w:rsidRPr="000C58FE">
        <w:rPr>
          <w:rFonts w:ascii="Times New Roman" w:hAnsi="Times New Roman" w:cs="Times New Roman"/>
          <w:sz w:val="24"/>
          <w:szCs w:val="24"/>
        </w:rPr>
        <w:t>После завершения р</w:t>
      </w:r>
      <w:r w:rsidR="0021102C">
        <w:rPr>
          <w:rFonts w:ascii="Times New Roman" w:hAnsi="Times New Roman" w:cs="Times New Roman"/>
          <w:sz w:val="24"/>
          <w:szCs w:val="24"/>
        </w:rPr>
        <w:t>еорганизации показатели поступле</w:t>
      </w:r>
      <w:r w:rsidRPr="000C58FE">
        <w:rPr>
          <w:rFonts w:ascii="Times New Roman" w:hAnsi="Times New Roman" w:cs="Times New Roman"/>
          <w:sz w:val="24"/>
          <w:szCs w:val="24"/>
        </w:rPr>
        <w:t>ний и выплат Планов реорганизованных учреждений при суммировании должны соответствовать показателям Планов учреждений, утвержд</w:t>
      </w:r>
      <w:r w:rsidR="00204665">
        <w:rPr>
          <w:rFonts w:ascii="Times New Roman" w:hAnsi="Times New Roman" w:cs="Times New Roman"/>
          <w:sz w:val="24"/>
          <w:szCs w:val="24"/>
        </w:rPr>
        <w:t>енных до начала реорганизации.</w:t>
      </w:r>
    </w:p>
    <w:p w:rsidR="00204665" w:rsidRDefault="00C93075" w:rsidP="00204665">
      <w:pPr>
        <w:pStyle w:val="11"/>
        <w:numPr>
          <w:ilvl w:val="0"/>
          <w:numId w:val="30"/>
        </w:numPr>
        <w:ind w:left="0" w:firstLine="851"/>
        <w:jc w:val="both"/>
        <w:rPr>
          <w:rFonts w:ascii="Times New Roman" w:hAnsi="Times New Roman" w:cs="Times New Roman"/>
          <w:sz w:val="24"/>
          <w:szCs w:val="24"/>
        </w:rPr>
      </w:pPr>
      <w:r w:rsidRPr="00204665">
        <w:rPr>
          <w:rFonts w:ascii="Times New Roman" w:hAnsi="Times New Roman" w:cs="Times New Roman"/>
          <w:sz w:val="24"/>
          <w:szCs w:val="24"/>
        </w:rPr>
        <w:t>Показатели Плана после внесения в них изменений, предусматривающих уменьшение выплат, не должны быть меньше кассовых выплат по указанным направлениям, произведенных до внесения изменений в показатели Плана.</w:t>
      </w:r>
    </w:p>
    <w:p w:rsidR="00204665" w:rsidRDefault="00C93075" w:rsidP="00204665">
      <w:pPr>
        <w:pStyle w:val="11"/>
        <w:numPr>
          <w:ilvl w:val="0"/>
          <w:numId w:val="30"/>
        </w:numPr>
        <w:ind w:left="0" w:firstLine="851"/>
        <w:jc w:val="both"/>
        <w:rPr>
          <w:rFonts w:ascii="Times New Roman" w:hAnsi="Times New Roman" w:cs="Times New Roman"/>
          <w:sz w:val="24"/>
          <w:szCs w:val="24"/>
        </w:rPr>
      </w:pPr>
      <w:r w:rsidRPr="00204665">
        <w:rPr>
          <w:rFonts w:ascii="Times New Roman" w:hAnsi="Times New Roman" w:cs="Times New Roman"/>
          <w:sz w:val="24"/>
          <w:szCs w:val="24"/>
        </w:rPr>
        <w:t>Изменение показателей Плана по поступлениям и (или) выплатам осуществляется путем пересмотра соответствующих обоснований (расчетов) плановых показателей поступлений и выплат, сформированных при составлении Плана, за исключением случаев, предусмотренных пунктом 31 настоящего Порядка.</w:t>
      </w:r>
    </w:p>
    <w:p w:rsidR="00C93075" w:rsidRPr="00204665" w:rsidRDefault="00C93075" w:rsidP="00204665">
      <w:pPr>
        <w:pStyle w:val="11"/>
        <w:numPr>
          <w:ilvl w:val="0"/>
          <w:numId w:val="30"/>
        </w:numPr>
        <w:ind w:left="0" w:firstLine="851"/>
        <w:jc w:val="both"/>
        <w:rPr>
          <w:rFonts w:ascii="Times New Roman" w:hAnsi="Times New Roman" w:cs="Times New Roman"/>
          <w:sz w:val="24"/>
          <w:szCs w:val="24"/>
        </w:rPr>
      </w:pPr>
      <w:r w:rsidRPr="00204665">
        <w:rPr>
          <w:rFonts w:ascii="Times New Roman" w:hAnsi="Times New Roman" w:cs="Times New Roman"/>
          <w:sz w:val="24"/>
          <w:szCs w:val="24"/>
        </w:rPr>
        <w:t>Учреждение по решению учредителя вправе осуществлять внесение изменений в показатели Плана без внесения изменений в соответствующие обоснования (расчеты) плановых показателей поступлений и выплат, исходя из информации, содержащейся в документах, являющихся основанием для поступления денежных средств или для осуществления выплат, ранее не включенных в показатели Плана, в следующих случаях:</w:t>
      </w:r>
    </w:p>
    <w:p w:rsidR="00C93075" w:rsidRPr="000C58FE" w:rsidRDefault="00C93075" w:rsidP="00204665">
      <w:pPr>
        <w:pStyle w:val="11"/>
        <w:ind w:left="851"/>
        <w:jc w:val="both"/>
        <w:rPr>
          <w:rFonts w:ascii="Times New Roman" w:hAnsi="Times New Roman" w:cs="Times New Roman"/>
          <w:sz w:val="24"/>
          <w:szCs w:val="24"/>
        </w:rPr>
      </w:pPr>
      <w:r w:rsidRPr="000C58FE">
        <w:rPr>
          <w:rFonts w:ascii="Times New Roman" w:hAnsi="Times New Roman" w:cs="Times New Roman"/>
          <w:sz w:val="24"/>
          <w:szCs w:val="24"/>
        </w:rPr>
        <w:t>1) при поступлении в текущем финансовом году:</w:t>
      </w:r>
    </w:p>
    <w:p w:rsidR="00C93075" w:rsidRPr="000C58FE" w:rsidRDefault="00C93075" w:rsidP="00204665">
      <w:pPr>
        <w:pStyle w:val="11"/>
        <w:ind w:left="851"/>
        <w:jc w:val="both"/>
        <w:rPr>
          <w:rFonts w:ascii="Times New Roman" w:hAnsi="Times New Roman" w:cs="Times New Roman"/>
          <w:sz w:val="24"/>
          <w:szCs w:val="24"/>
        </w:rPr>
      </w:pPr>
      <w:r w:rsidRPr="000C58FE">
        <w:rPr>
          <w:rFonts w:ascii="Times New Roman" w:hAnsi="Times New Roman" w:cs="Times New Roman"/>
          <w:sz w:val="24"/>
          <w:szCs w:val="24"/>
        </w:rPr>
        <w:t>а)</w:t>
      </w:r>
      <w:r w:rsidRPr="000C58FE">
        <w:rPr>
          <w:rFonts w:ascii="Times New Roman" w:hAnsi="Times New Roman" w:cs="Times New Roman"/>
          <w:sz w:val="24"/>
          <w:szCs w:val="24"/>
        </w:rPr>
        <w:tab/>
        <w:t>сумм возврата дебиторской задолженности прошлых лет;</w:t>
      </w:r>
    </w:p>
    <w:p w:rsidR="00C93075" w:rsidRPr="000C58FE" w:rsidRDefault="00C93075" w:rsidP="00204665">
      <w:pPr>
        <w:pStyle w:val="11"/>
        <w:ind w:left="851"/>
        <w:jc w:val="both"/>
        <w:rPr>
          <w:rFonts w:ascii="Times New Roman" w:hAnsi="Times New Roman" w:cs="Times New Roman"/>
          <w:sz w:val="24"/>
          <w:szCs w:val="24"/>
        </w:rPr>
      </w:pPr>
      <w:r w:rsidRPr="000C58FE">
        <w:rPr>
          <w:rFonts w:ascii="Times New Roman" w:hAnsi="Times New Roman" w:cs="Times New Roman"/>
          <w:sz w:val="24"/>
          <w:szCs w:val="24"/>
        </w:rPr>
        <w:t>б)</w:t>
      </w:r>
      <w:r w:rsidRPr="000C58FE">
        <w:rPr>
          <w:rFonts w:ascii="Times New Roman" w:hAnsi="Times New Roman" w:cs="Times New Roman"/>
          <w:sz w:val="24"/>
          <w:szCs w:val="24"/>
        </w:rPr>
        <w:tab/>
        <w:t>сумм, поступивших в возмещение ущерба, недостач, выявленных в текущем финансовом году;</w:t>
      </w:r>
    </w:p>
    <w:p w:rsidR="00C93075" w:rsidRPr="000C58FE" w:rsidRDefault="00C93075" w:rsidP="00204665">
      <w:pPr>
        <w:pStyle w:val="11"/>
        <w:ind w:left="851"/>
        <w:jc w:val="both"/>
        <w:rPr>
          <w:rFonts w:ascii="Times New Roman" w:hAnsi="Times New Roman" w:cs="Times New Roman"/>
          <w:sz w:val="24"/>
          <w:szCs w:val="24"/>
        </w:rPr>
      </w:pPr>
      <w:r w:rsidRPr="000C58FE">
        <w:rPr>
          <w:rFonts w:ascii="Times New Roman" w:hAnsi="Times New Roman" w:cs="Times New Roman"/>
          <w:sz w:val="24"/>
          <w:szCs w:val="24"/>
        </w:rPr>
        <w:t>в) сумм, поступивших по решению суда или на основании исполнительных документов; 2) при необходимости осуществления выплат:</w:t>
      </w:r>
    </w:p>
    <w:p w:rsidR="00C93075" w:rsidRPr="000C58FE" w:rsidRDefault="00204665" w:rsidP="00204665">
      <w:pPr>
        <w:pStyle w:val="11"/>
        <w:ind w:firstLine="851"/>
        <w:jc w:val="both"/>
        <w:rPr>
          <w:rFonts w:ascii="Times New Roman" w:hAnsi="Times New Roman" w:cs="Times New Roman"/>
          <w:sz w:val="24"/>
          <w:szCs w:val="24"/>
        </w:rPr>
      </w:pPr>
      <w:r>
        <w:rPr>
          <w:rFonts w:ascii="Times New Roman" w:hAnsi="Times New Roman" w:cs="Times New Roman"/>
          <w:sz w:val="24"/>
          <w:szCs w:val="24"/>
        </w:rPr>
        <w:t xml:space="preserve">2) </w:t>
      </w:r>
      <w:r w:rsidR="00C93075" w:rsidRPr="000C58FE">
        <w:rPr>
          <w:rFonts w:ascii="Times New Roman" w:hAnsi="Times New Roman" w:cs="Times New Roman"/>
          <w:sz w:val="24"/>
          <w:szCs w:val="24"/>
        </w:rPr>
        <w:t>по возврату в бюджет бюджетной системы Российской Федерации субсидий, полученных в прошлых отчетных периодах;</w:t>
      </w:r>
    </w:p>
    <w:p w:rsidR="00C93075" w:rsidRPr="000C58FE" w:rsidRDefault="00C93075" w:rsidP="0073701F">
      <w:pPr>
        <w:pStyle w:val="11"/>
        <w:ind w:left="851"/>
        <w:jc w:val="both"/>
        <w:rPr>
          <w:rFonts w:ascii="Times New Roman" w:hAnsi="Times New Roman" w:cs="Times New Roman"/>
          <w:sz w:val="24"/>
          <w:szCs w:val="24"/>
        </w:rPr>
      </w:pPr>
      <w:r w:rsidRPr="000C58FE">
        <w:rPr>
          <w:rFonts w:ascii="Times New Roman" w:hAnsi="Times New Roman" w:cs="Times New Roman"/>
          <w:sz w:val="24"/>
          <w:szCs w:val="24"/>
        </w:rPr>
        <w:t>б)</w:t>
      </w:r>
      <w:r w:rsidRPr="000C58FE">
        <w:rPr>
          <w:rFonts w:ascii="Times New Roman" w:hAnsi="Times New Roman" w:cs="Times New Roman"/>
          <w:sz w:val="24"/>
          <w:szCs w:val="24"/>
        </w:rPr>
        <w:tab/>
        <w:t>по возмещению ущерба;</w:t>
      </w:r>
    </w:p>
    <w:p w:rsidR="00C93075" w:rsidRPr="000C58FE" w:rsidRDefault="00C93075" w:rsidP="0073701F">
      <w:pPr>
        <w:pStyle w:val="11"/>
        <w:ind w:left="851"/>
        <w:jc w:val="both"/>
        <w:rPr>
          <w:rFonts w:ascii="Times New Roman" w:hAnsi="Times New Roman" w:cs="Times New Roman"/>
          <w:sz w:val="24"/>
          <w:szCs w:val="24"/>
        </w:rPr>
      </w:pPr>
      <w:r w:rsidRPr="000C58FE">
        <w:rPr>
          <w:rFonts w:ascii="Times New Roman" w:hAnsi="Times New Roman" w:cs="Times New Roman"/>
          <w:sz w:val="24"/>
          <w:szCs w:val="24"/>
        </w:rPr>
        <w:t>в)</w:t>
      </w:r>
      <w:r w:rsidRPr="000C58FE">
        <w:rPr>
          <w:rFonts w:ascii="Times New Roman" w:hAnsi="Times New Roman" w:cs="Times New Roman"/>
          <w:sz w:val="24"/>
          <w:szCs w:val="24"/>
        </w:rPr>
        <w:tab/>
        <w:t>по решению суда, на основании исполнительных документов;</w:t>
      </w:r>
    </w:p>
    <w:p w:rsidR="00C93075" w:rsidRPr="000C58FE" w:rsidRDefault="00C93075" w:rsidP="0073701F">
      <w:pPr>
        <w:pStyle w:val="11"/>
        <w:ind w:left="851"/>
        <w:jc w:val="both"/>
        <w:rPr>
          <w:rFonts w:ascii="Times New Roman" w:hAnsi="Times New Roman" w:cs="Times New Roman"/>
          <w:sz w:val="24"/>
          <w:szCs w:val="24"/>
        </w:rPr>
      </w:pPr>
      <w:r w:rsidRPr="000C58FE">
        <w:rPr>
          <w:rFonts w:ascii="Times New Roman" w:hAnsi="Times New Roman" w:cs="Times New Roman"/>
          <w:sz w:val="24"/>
          <w:szCs w:val="24"/>
        </w:rPr>
        <w:t>г)</w:t>
      </w:r>
      <w:r w:rsidRPr="000C58FE">
        <w:rPr>
          <w:rFonts w:ascii="Times New Roman" w:hAnsi="Times New Roman" w:cs="Times New Roman"/>
          <w:sz w:val="24"/>
          <w:szCs w:val="24"/>
        </w:rPr>
        <w:tab/>
        <w:t>по уплате штрафов, в том числе административных.</w:t>
      </w:r>
    </w:p>
    <w:p w:rsidR="00C93075" w:rsidRPr="000C58FE" w:rsidRDefault="00C93075" w:rsidP="0073701F">
      <w:pPr>
        <w:pStyle w:val="11"/>
        <w:numPr>
          <w:ilvl w:val="0"/>
          <w:numId w:val="30"/>
        </w:numPr>
        <w:ind w:left="0" w:firstLine="851"/>
        <w:jc w:val="both"/>
        <w:rPr>
          <w:rFonts w:ascii="Times New Roman" w:hAnsi="Times New Roman" w:cs="Times New Roman"/>
          <w:sz w:val="24"/>
          <w:szCs w:val="24"/>
        </w:rPr>
      </w:pPr>
      <w:r w:rsidRPr="000C58FE">
        <w:rPr>
          <w:rFonts w:ascii="Times New Roman" w:hAnsi="Times New Roman" w:cs="Times New Roman"/>
          <w:sz w:val="24"/>
          <w:szCs w:val="24"/>
        </w:rPr>
        <w:t xml:space="preserve">При внесении изменений, утвержденный План направляется в Администрацию </w:t>
      </w:r>
      <w:r w:rsidR="0073701F">
        <w:rPr>
          <w:rFonts w:ascii="Times New Roman" w:hAnsi="Times New Roman" w:cs="Times New Roman"/>
          <w:sz w:val="24"/>
          <w:szCs w:val="24"/>
        </w:rPr>
        <w:t>Зональненского</w:t>
      </w:r>
      <w:r w:rsidRPr="000C58FE">
        <w:rPr>
          <w:rFonts w:ascii="Times New Roman" w:hAnsi="Times New Roman" w:cs="Times New Roman"/>
          <w:sz w:val="24"/>
          <w:szCs w:val="24"/>
        </w:rPr>
        <w:t xml:space="preserve"> сельского поселения в течение 5-ти календарных дней.</w:t>
      </w:r>
    </w:p>
    <w:p w:rsidR="00AF0F0F" w:rsidRPr="004547E8" w:rsidRDefault="00C93075" w:rsidP="00DB6861">
      <w:pPr>
        <w:pStyle w:val="11"/>
        <w:numPr>
          <w:ilvl w:val="0"/>
          <w:numId w:val="30"/>
        </w:numPr>
        <w:ind w:left="0" w:firstLine="851"/>
        <w:jc w:val="both"/>
        <w:rPr>
          <w:rFonts w:ascii="Times New Roman" w:hAnsi="Times New Roman" w:cs="Times New Roman"/>
          <w:sz w:val="24"/>
          <w:szCs w:val="24"/>
        </w:rPr>
      </w:pPr>
      <w:r w:rsidRPr="004547E8">
        <w:rPr>
          <w:rFonts w:ascii="Times New Roman" w:hAnsi="Times New Roman" w:cs="Times New Roman"/>
          <w:sz w:val="24"/>
          <w:szCs w:val="24"/>
        </w:rPr>
        <w:t>Утвержденный План (с учетом изменений) размещается учреждением на официальном сайте по размещению информации о государственных и муниципальных учреждениях (</w:t>
      </w:r>
      <w:hyperlink r:id="rId7" w:history="1">
        <w:r w:rsidRPr="004547E8">
          <w:rPr>
            <w:rFonts w:ascii="Times New Roman" w:hAnsi="Times New Roman" w:cs="Times New Roman"/>
            <w:sz w:val="24"/>
            <w:szCs w:val="24"/>
          </w:rPr>
          <w:t>www.bus.gov.ru</w:t>
        </w:r>
      </w:hyperlink>
      <w:r w:rsidRPr="004547E8">
        <w:rPr>
          <w:rFonts w:ascii="Times New Roman" w:hAnsi="Times New Roman" w:cs="Times New Roman"/>
          <w:sz w:val="24"/>
          <w:szCs w:val="24"/>
        </w:rPr>
        <w:t>).</w:t>
      </w:r>
      <w:bookmarkStart w:id="1" w:name="_GoBack"/>
      <w:bookmarkEnd w:id="1"/>
    </w:p>
    <w:sectPr w:rsidR="00AF0F0F" w:rsidRPr="004547E8" w:rsidSect="004547E8">
      <w:footerReference w:type="even" r:id="rId8"/>
      <w:footerReference w:type="default" r:id="rId9"/>
      <w:pgSz w:w="11906" w:h="16838"/>
      <w:pgMar w:top="709" w:right="851" w:bottom="567" w:left="74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4E3A" w:rsidRDefault="00894E3A" w:rsidP="00437829">
      <w:pPr>
        <w:spacing w:after="0" w:line="240" w:lineRule="auto"/>
      </w:pPr>
      <w:r>
        <w:separator/>
      </w:r>
    </w:p>
  </w:endnote>
  <w:endnote w:type="continuationSeparator" w:id="0">
    <w:p w:rsidR="00894E3A" w:rsidRDefault="00894E3A" w:rsidP="004378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rebuchet MS">
    <w:panose1 w:val="020B0603020202020204"/>
    <w:charset w:val="CC"/>
    <w:family w:val="swiss"/>
    <w:pitch w:val="variable"/>
    <w:sig w:usb0="00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D22" w:rsidRDefault="004547E8">
    <w:pPr>
      <w:pStyle w:val="af1"/>
      <w:framePr w:w="16758" w:h="106" w:wrap="none" w:vAnchor="text" w:hAnchor="page" w:x="40" w:y="-469"/>
      <w:shd w:val="clear" w:color="auto" w:fill="auto"/>
      <w:ind w:left="12014"/>
    </w:pPr>
    <w:r>
      <w:rPr>
        <w:rStyle w:val="8pt"/>
      </w:rPr>
      <w:t>Г</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D22" w:rsidRDefault="004547E8">
    <w:pPr>
      <w:pStyle w:val="af1"/>
      <w:framePr w:w="16758" w:h="106" w:wrap="none" w:vAnchor="text" w:hAnchor="page" w:x="40" w:y="-469"/>
      <w:shd w:val="clear" w:color="auto" w:fill="auto"/>
      <w:ind w:left="12014"/>
    </w:pPr>
    <w:r>
      <w:rPr>
        <w:rStyle w:val="8pt"/>
      </w:rPr>
      <w:t>Г</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4E3A" w:rsidRDefault="00894E3A" w:rsidP="00437829">
      <w:pPr>
        <w:spacing w:after="0" w:line="240" w:lineRule="auto"/>
      </w:pPr>
      <w:r>
        <w:separator/>
      </w:r>
    </w:p>
  </w:footnote>
  <w:footnote w:type="continuationSeparator" w:id="0">
    <w:p w:rsidR="00894E3A" w:rsidRDefault="00894E3A" w:rsidP="0043782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94302"/>
    <w:multiLevelType w:val="multilevel"/>
    <w:tmpl w:val="B20C11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2">
      <w:start w:val="19"/>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3">
      <w:start w:val="20"/>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5">
      <w:start w:val="9"/>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7">
      <w:start w:val="22"/>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abstractNum>
  <w:abstractNum w:abstractNumId="1">
    <w:nsid w:val="04525C79"/>
    <w:multiLevelType w:val="hybridMultilevel"/>
    <w:tmpl w:val="163430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DD0821"/>
    <w:multiLevelType w:val="hybridMultilevel"/>
    <w:tmpl w:val="B70A9350"/>
    <w:lvl w:ilvl="0" w:tplc="469A183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0EF87A23"/>
    <w:multiLevelType w:val="multilevel"/>
    <w:tmpl w:val="DA36D6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28"/>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4867A71"/>
    <w:multiLevelType w:val="multilevel"/>
    <w:tmpl w:val="299209C4"/>
    <w:lvl w:ilvl="0">
      <w:start w:val="3"/>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nsid w:val="16C23B43"/>
    <w:multiLevelType w:val="multilevel"/>
    <w:tmpl w:val="572826BC"/>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8FB0063"/>
    <w:multiLevelType w:val="hybridMultilevel"/>
    <w:tmpl w:val="B38CA3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B0F462F"/>
    <w:multiLevelType w:val="multilevel"/>
    <w:tmpl w:val="B1D0F5B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nsid w:val="20935367"/>
    <w:multiLevelType w:val="hybridMultilevel"/>
    <w:tmpl w:val="3D008012"/>
    <w:lvl w:ilvl="0" w:tplc="8AA66FC4">
      <w:start w:val="1"/>
      <w:numFmt w:val="decimal"/>
      <w:lvlText w:val="%1."/>
      <w:lvlJc w:val="left"/>
      <w:pPr>
        <w:ind w:left="547" w:hanging="360"/>
      </w:pPr>
      <w:rPr>
        <w:rFonts w:hint="default"/>
      </w:rPr>
    </w:lvl>
    <w:lvl w:ilvl="1" w:tplc="04190019">
      <w:start w:val="1"/>
      <w:numFmt w:val="lowerLetter"/>
      <w:lvlText w:val="%2."/>
      <w:lvlJc w:val="left"/>
      <w:pPr>
        <w:ind w:left="1267" w:hanging="360"/>
      </w:pPr>
    </w:lvl>
    <w:lvl w:ilvl="2" w:tplc="0419001B" w:tentative="1">
      <w:start w:val="1"/>
      <w:numFmt w:val="lowerRoman"/>
      <w:lvlText w:val="%3."/>
      <w:lvlJc w:val="right"/>
      <w:pPr>
        <w:ind w:left="1987" w:hanging="180"/>
      </w:pPr>
    </w:lvl>
    <w:lvl w:ilvl="3" w:tplc="0419000F" w:tentative="1">
      <w:start w:val="1"/>
      <w:numFmt w:val="decimal"/>
      <w:lvlText w:val="%4."/>
      <w:lvlJc w:val="left"/>
      <w:pPr>
        <w:ind w:left="2707" w:hanging="360"/>
      </w:pPr>
    </w:lvl>
    <w:lvl w:ilvl="4" w:tplc="04190019" w:tentative="1">
      <w:start w:val="1"/>
      <w:numFmt w:val="lowerLetter"/>
      <w:lvlText w:val="%5."/>
      <w:lvlJc w:val="left"/>
      <w:pPr>
        <w:ind w:left="3427" w:hanging="360"/>
      </w:pPr>
    </w:lvl>
    <w:lvl w:ilvl="5" w:tplc="0419001B" w:tentative="1">
      <w:start w:val="1"/>
      <w:numFmt w:val="lowerRoman"/>
      <w:lvlText w:val="%6."/>
      <w:lvlJc w:val="right"/>
      <w:pPr>
        <w:ind w:left="4147" w:hanging="180"/>
      </w:pPr>
    </w:lvl>
    <w:lvl w:ilvl="6" w:tplc="0419000F" w:tentative="1">
      <w:start w:val="1"/>
      <w:numFmt w:val="decimal"/>
      <w:lvlText w:val="%7."/>
      <w:lvlJc w:val="left"/>
      <w:pPr>
        <w:ind w:left="4867" w:hanging="360"/>
      </w:pPr>
    </w:lvl>
    <w:lvl w:ilvl="7" w:tplc="04190019" w:tentative="1">
      <w:start w:val="1"/>
      <w:numFmt w:val="lowerLetter"/>
      <w:lvlText w:val="%8."/>
      <w:lvlJc w:val="left"/>
      <w:pPr>
        <w:ind w:left="5587" w:hanging="360"/>
      </w:pPr>
    </w:lvl>
    <w:lvl w:ilvl="8" w:tplc="0419001B" w:tentative="1">
      <w:start w:val="1"/>
      <w:numFmt w:val="lowerRoman"/>
      <w:lvlText w:val="%9."/>
      <w:lvlJc w:val="right"/>
      <w:pPr>
        <w:ind w:left="6307" w:hanging="180"/>
      </w:pPr>
    </w:lvl>
  </w:abstractNum>
  <w:abstractNum w:abstractNumId="9">
    <w:nsid w:val="21317AD1"/>
    <w:multiLevelType w:val="hybridMultilevel"/>
    <w:tmpl w:val="9976C5D4"/>
    <w:lvl w:ilvl="0" w:tplc="EF0EB2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666536A"/>
    <w:multiLevelType w:val="multilevel"/>
    <w:tmpl w:val="B1D0F5B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nsid w:val="266B1E30"/>
    <w:multiLevelType w:val="multilevel"/>
    <w:tmpl w:val="C69A978E"/>
    <w:lvl w:ilvl="0">
      <w:start w:val="3"/>
      <w:numFmt w:val="decimal"/>
      <w:lvlText w:val="%1."/>
      <w:lvlJc w:val="left"/>
      <w:pPr>
        <w:ind w:left="465"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99" w:hanging="720"/>
      </w:pPr>
      <w:rPr>
        <w:rFonts w:hint="default"/>
      </w:rPr>
    </w:lvl>
    <w:lvl w:ilvl="3">
      <w:start w:val="1"/>
      <w:numFmt w:val="decimal"/>
      <w:isLgl/>
      <w:lvlText w:val="%1.%2.%3.%4."/>
      <w:lvlJc w:val="left"/>
      <w:pPr>
        <w:ind w:left="936" w:hanging="720"/>
      </w:pPr>
      <w:rPr>
        <w:rFonts w:hint="default"/>
      </w:rPr>
    </w:lvl>
    <w:lvl w:ilvl="4">
      <w:start w:val="1"/>
      <w:numFmt w:val="decimal"/>
      <w:isLgl/>
      <w:lvlText w:val="%1.%2.%3.%4.%5."/>
      <w:lvlJc w:val="left"/>
      <w:pPr>
        <w:ind w:left="1333" w:hanging="1080"/>
      </w:pPr>
      <w:rPr>
        <w:rFonts w:hint="default"/>
      </w:rPr>
    </w:lvl>
    <w:lvl w:ilvl="5">
      <w:start w:val="1"/>
      <w:numFmt w:val="decimal"/>
      <w:isLgl/>
      <w:lvlText w:val="%1.%2.%3.%4.%5.%6."/>
      <w:lvlJc w:val="left"/>
      <w:pPr>
        <w:ind w:left="1370" w:hanging="1080"/>
      </w:pPr>
      <w:rPr>
        <w:rFonts w:hint="default"/>
      </w:rPr>
    </w:lvl>
    <w:lvl w:ilvl="6">
      <w:start w:val="1"/>
      <w:numFmt w:val="decimal"/>
      <w:isLgl/>
      <w:lvlText w:val="%1.%2.%3.%4.%5.%6.%7."/>
      <w:lvlJc w:val="left"/>
      <w:pPr>
        <w:ind w:left="1767" w:hanging="1440"/>
      </w:pPr>
      <w:rPr>
        <w:rFonts w:hint="default"/>
      </w:rPr>
    </w:lvl>
    <w:lvl w:ilvl="7">
      <w:start w:val="1"/>
      <w:numFmt w:val="decimal"/>
      <w:isLgl/>
      <w:lvlText w:val="%1.%2.%3.%4.%5.%6.%7.%8."/>
      <w:lvlJc w:val="left"/>
      <w:pPr>
        <w:ind w:left="1804" w:hanging="1440"/>
      </w:pPr>
      <w:rPr>
        <w:rFonts w:hint="default"/>
      </w:rPr>
    </w:lvl>
    <w:lvl w:ilvl="8">
      <w:start w:val="1"/>
      <w:numFmt w:val="decimal"/>
      <w:isLgl/>
      <w:lvlText w:val="%1.%2.%3.%4.%5.%6.%7.%8.%9."/>
      <w:lvlJc w:val="left"/>
      <w:pPr>
        <w:ind w:left="2201" w:hanging="1800"/>
      </w:pPr>
      <w:rPr>
        <w:rFonts w:hint="default"/>
      </w:rPr>
    </w:lvl>
  </w:abstractNum>
  <w:abstractNum w:abstractNumId="12">
    <w:nsid w:val="2D8A4026"/>
    <w:multiLevelType w:val="hybridMultilevel"/>
    <w:tmpl w:val="124EA24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D8D4595"/>
    <w:multiLevelType w:val="hybridMultilevel"/>
    <w:tmpl w:val="4C00F8E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EF22BD8"/>
    <w:multiLevelType w:val="hybridMultilevel"/>
    <w:tmpl w:val="7A6878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06E2458"/>
    <w:multiLevelType w:val="hybridMultilevel"/>
    <w:tmpl w:val="37701A38"/>
    <w:lvl w:ilvl="0" w:tplc="3C68D14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nsid w:val="3C9E2EF9"/>
    <w:multiLevelType w:val="hybridMultilevel"/>
    <w:tmpl w:val="3D98695A"/>
    <w:lvl w:ilvl="0" w:tplc="469A183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nsid w:val="40D32CAF"/>
    <w:multiLevelType w:val="hybridMultilevel"/>
    <w:tmpl w:val="C7D4BAA2"/>
    <w:lvl w:ilvl="0" w:tplc="6EC6317C">
      <w:start w:val="22"/>
      <w:numFmt w:val="decimal"/>
      <w:lvlText w:val="%1."/>
      <w:lvlJc w:val="left"/>
      <w:pPr>
        <w:ind w:left="1070"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nsid w:val="41906EF6"/>
    <w:multiLevelType w:val="hybridMultilevel"/>
    <w:tmpl w:val="CE7607C4"/>
    <w:lvl w:ilvl="0" w:tplc="04190011">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8CD209F"/>
    <w:multiLevelType w:val="multilevel"/>
    <w:tmpl w:val="B1D0F5B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nsid w:val="496B4FEA"/>
    <w:multiLevelType w:val="multilevel"/>
    <w:tmpl w:val="B1D0F5B2"/>
    <w:lvl w:ilvl="0">
      <w:start w:val="1"/>
      <w:numFmt w:val="decimal"/>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nsid w:val="4EB41AF2"/>
    <w:multiLevelType w:val="multilevel"/>
    <w:tmpl w:val="D53636EA"/>
    <w:lvl w:ilvl="0">
      <w:start w:val="2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B68662E"/>
    <w:multiLevelType w:val="multilevel"/>
    <w:tmpl w:val="B1D0F5B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nsid w:val="5B977DB8"/>
    <w:multiLevelType w:val="multilevel"/>
    <w:tmpl w:val="B1D0F5B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nsid w:val="5F2D055C"/>
    <w:multiLevelType w:val="multilevel"/>
    <w:tmpl w:val="B1D0F5B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nsid w:val="60352C0B"/>
    <w:multiLevelType w:val="multilevel"/>
    <w:tmpl w:val="B1D0F5B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nsid w:val="60EE51D5"/>
    <w:multiLevelType w:val="multilevel"/>
    <w:tmpl w:val="B1F22BFE"/>
    <w:lvl w:ilvl="0">
      <w:start w:val="1"/>
      <w:numFmt w:val="decimal"/>
      <w:lvlText w:val="%1."/>
      <w:lvlJc w:val="left"/>
      <w:pPr>
        <w:ind w:left="72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7">
    <w:nsid w:val="62965539"/>
    <w:multiLevelType w:val="multilevel"/>
    <w:tmpl w:val="78D88C46"/>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F7E12AD"/>
    <w:multiLevelType w:val="hybridMultilevel"/>
    <w:tmpl w:val="33465D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FCC28F3"/>
    <w:multiLevelType w:val="multilevel"/>
    <w:tmpl w:val="B1D0F5B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nsid w:val="71E11115"/>
    <w:multiLevelType w:val="hybridMultilevel"/>
    <w:tmpl w:val="3C04B5DC"/>
    <w:lvl w:ilvl="0" w:tplc="04190011">
      <w:start w:val="2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4733105"/>
    <w:multiLevelType w:val="hybridMultilevel"/>
    <w:tmpl w:val="34BC5912"/>
    <w:lvl w:ilvl="0" w:tplc="469A183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2">
    <w:nsid w:val="76DA4DB4"/>
    <w:multiLevelType w:val="multilevel"/>
    <w:tmpl w:val="D750CE46"/>
    <w:lvl w:ilvl="0">
      <w:start w:val="3"/>
      <w:numFmt w:val="decimal"/>
      <w:lvlText w:val="%1."/>
      <w:lvlJc w:val="left"/>
      <w:pPr>
        <w:ind w:left="360" w:hanging="360"/>
      </w:pPr>
      <w:rPr>
        <w:rFonts w:hint="default"/>
      </w:rPr>
    </w:lvl>
    <w:lvl w:ilvl="1">
      <w:start w:val="1"/>
      <w:numFmt w:val="decimal"/>
      <w:lvlText w:val="%1.%2."/>
      <w:lvlJc w:val="left"/>
      <w:pPr>
        <w:ind w:left="1627" w:hanging="360"/>
      </w:pPr>
      <w:rPr>
        <w:rFonts w:hint="default"/>
      </w:rPr>
    </w:lvl>
    <w:lvl w:ilvl="2">
      <w:start w:val="1"/>
      <w:numFmt w:val="decimal"/>
      <w:lvlText w:val="%1.%2.%3."/>
      <w:lvlJc w:val="left"/>
      <w:pPr>
        <w:ind w:left="3254" w:hanging="720"/>
      </w:pPr>
      <w:rPr>
        <w:rFonts w:hint="default"/>
      </w:rPr>
    </w:lvl>
    <w:lvl w:ilvl="3">
      <w:start w:val="1"/>
      <w:numFmt w:val="decimal"/>
      <w:lvlText w:val="%1.%2.%3.%4."/>
      <w:lvlJc w:val="left"/>
      <w:pPr>
        <w:ind w:left="4521" w:hanging="720"/>
      </w:pPr>
      <w:rPr>
        <w:rFonts w:hint="default"/>
      </w:rPr>
    </w:lvl>
    <w:lvl w:ilvl="4">
      <w:start w:val="1"/>
      <w:numFmt w:val="decimal"/>
      <w:lvlText w:val="%1.%2.%3.%4.%5."/>
      <w:lvlJc w:val="left"/>
      <w:pPr>
        <w:ind w:left="6148" w:hanging="1080"/>
      </w:pPr>
      <w:rPr>
        <w:rFonts w:hint="default"/>
      </w:rPr>
    </w:lvl>
    <w:lvl w:ilvl="5">
      <w:start w:val="1"/>
      <w:numFmt w:val="decimal"/>
      <w:lvlText w:val="%1.%2.%3.%4.%5.%6."/>
      <w:lvlJc w:val="left"/>
      <w:pPr>
        <w:ind w:left="7415" w:hanging="1080"/>
      </w:pPr>
      <w:rPr>
        <w:rFonts w:hint="default"/>
      </w:rPr>
    </w:lvl>
    <w:lvl w:ilvl="6">
      <w:start w:val="1"/>
      <w:numFmt w:val="decimal"/>
      <w:lvlText w:val="%1.%2.%3.%4.%5.%6.%7."/>
      <w:lvlJc w:val="left"/>
      <w:pPr>
        <w:ind w:left="9042" w:hanging="1440"/>
      </w:pPr>
      <w:rPr>
        <w:rFonts w:hint="default"/>
      </w:rPr>
    </w:lvl>
    <w:lvl w:ilvl="7">
      <w:start w:val="1"/>
      <w:numFmt w:val="decimal"/>
      <w:lvlText w:val="%1.%2.%3.%4.%5.%6.%7.%8."/>
      <w:lvlJc w:val="left"/>
      <w:pPr>
        <w:ind w:left="10309" w:hanging="1440"/>
      </w:pPr>
      <w:rPr>
        <w:rFonts w:hint="default"/>
      </w:rPr>
    </w:lvl>
    <w:lvl w:ilvl="8">
      <w:start w:val="1"/>
      <w:numFmt w:val="decimal"/>
      <w:lvlText w:val="%1.%2.%3.%4.%5.%6.%7.%8.%9."/>
      <w:lvlJc w:val="left"/>
      <w:pPr>
        <w:ind w:left="11936" w:hanging="1800"/>
      </w:pPr>
      <w:rPr>
        <w:rFonts w:hint="default"/>
      </w:rPr>
    </w:lvl>
  </w:abstractNum>
  <w:abstractNum w:abstractNumId="33">
    <w:nsid w:val="77C34FD9"/>
    <w:multiLevelType w:val="hybridMultilevel"/>
    <w:tmpl w:val="52FE6532"/>
    <w:lvl w:ilvl="0" w:tplc="04190011">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4">
    <w:nsid w:val="78BE59D3"/>
    <w:multiLevelType w:val="hybridMultilevel"/>
    <w:tmpl w:val="0D90896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6"/>
  </w:num>
  <w:num w:numId="3">
    <w:abstractNumId w:val="7"/>
  </w:num>
  <w:num w:numId="4">
    <w:abstractNumId w:val="22"/>
  </w:num>
  <w:num w:numId="5">
    <w:abstractNumId w:val="8"/>
  </w:num>
  <w:num w:numId="6">
    <w:abstractNumId w:val="11"/>
  </w:num>
  <w:num w:numId="7">
    <w:abstractNumId w:val="32"/>
  </w:num>
  <w:num w:numId="8">
    <w:abstractNumId w:val="10"/>
  </w:num>
  <w:num w:numId="9">
    <w:abstractNumId w:val="23"/>
  </w:num>
  <w:num w:numId="10">
    <w:abstractNumId w:val="29"/>
  </w:num>
  <w:num w:numId="11">
    <w:abstractNumId w:val="25"/>
  </w:num>
  <w:num w:numId="12">
    <w:abstractNumId w:val="19"/>
  </w:num>
  <w:num w:numId="13">
    <w:abstractNumId w:val="20"/>
  </w:num>
  <w:num w:numId="14">
    <w:abstractNumId w:val="24"/>
  </w:num>
  <w:num w:numId="15">
    <w:abstractNumId w:val="4"/>
  </w:num>
  <w:num w:numId="16">
    <w:abstractNumId w:val="6"/>
  </w:num>
  <w:num w:numId="17">
    <w:abstractNumId w:val="9"/>
  </w:num>
  <w:num w:numId="18">
    <w:abstractNumId w:val="28"/>
  </w:num>
  <w:num w:numId="19">
    <w:abstractNumId w:val="14"/>
  </w:num>
  <w:num w:numId="20">
    <w:abstractNumId w:val="0"/>
  </w:num>
  <w:num w:numId="21">
    <w:abstractNumId w:val="21"/>
  </w:num>
  <w:num w:numId="22">
    <w:abstractNumId w:val="3"/>
  </w:num>
  <w:num w:numId="23">
    <w:abstractNumId w:val="15"/>
  </w:num>
  <w:num w:numId="24">
    <w:abstractNumId w:val="33"/>
  </w:num>
  <w:num w:numId="25">
    <w:abstractNumId w:val="2"/>
  </w:num>
  <w:num w:numId="26">
    <w:abstractNumId w:val="18"/>
  </w:num>
  <w:num w:numId="27">
    <w:abstractNumId w:val="16"/>
  </w:num>
  <w:num w:numId="28">
    <w:abstractNumId w:val="31"/>
  </w:num>
  <w:num w:numId="29">
    <w:abstractNumId w:val="30"/>
  </w:num>
  <w:num w:numId="30">
    <w:abstractNumId w:val="17"/>
  </w:num>
  <w:num w:numId="31">
    <w:abstractNumId w:val="12"/>
  </w:num>
  <w:num w:numId="32">
    <w:abstractNumId w:val="13"/>
  </w:num>
  <w:num w:numId="33">
    <w:abstractNumId w:val="34"/>
  </w:num>
  <w:num w:numId="34">
    <w:abstractNumId w:val="5"/>
  </w:num>
  <w:num w:numId="35">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853331"/>
    <w:rsid w:val="000071EA"/>
    <w:rsid w:val="00013D84"/>
    <w:rsid w:val="00022E57"/>
    <w:rsid w:val="000266D3"/>
    <w:rsid w:val="00050DE6"/>
    <w:rsid w:val="00076385"/>
    <w:rsid w:val="000A79C1"/>
    <w:rsid w:val="000C58FE"/>
    <w:rsid w:val="00124BEC"/>
    <w:rsid w:val="00164D7B"/>
    <w:rsid w:val="00180E26"/>
    <w:rsid w:val="001B7BCC"/>
    <w:rsid w:val="001C2613"/>
    <w:rsid w:val="001F07ED"/>
    <w:rsid w:val="00204665"/>
    <w:rsid w:val="0021102C"/>
    <w:rsid w:val="0033658E"/>
    <w:rsid w:val="003543EE"/>
    <w:rsid w:val="00390157"/>
    <w:rsid w:val="003D00D1"/>
    <w:rsid w:val="003D6BED"/>
    <w:rsid w:val="00437829"/>
    <w:rsid w:val="004547E8"/>
    <w:rsid w:val="00483923"/>
    <w:rsid w:val="004F1A85"/>
    <w:rsid w:val="004F5CAD"/>
    <w:rsid w:val="004F7D98"/>
    <w:rsid w:val="00575AFB"/>
    <w:rsid w:val="005C1A9B"/>
    <w:rsid w:val="005F20CB"/>
    <w:rsid w:val="006675B0"/>
    <w:rsid w:val="00671B5A"/>
    <w:rsid w:val="006775CE"/>
    <w:rsid w:val="00696576"/>
    <w:rsid w:val="006A312B"/>
    <w:rsid w:val="006F49E4"/>
    <w:rsid w:val="00727F1C"/>
    <w:rsid w:val="00733128"/>
    <w:rsid w:val="0073701F"/>
    <w:rsid w:val="00744F3C"/>
    <w:rsid w:val="00772176"/>
    <w:rsid w:val="00783B0C"/>
    <w:rsid w:val="007F1088"/>
    <w:rsid w:val="00802DE6"/>
    <w:rsid w:val="00805A9B"/>
    <w:rsid w:val="0081638B"/>
    <w:rsid w:val="00853331"/>
    <w:rsid w:val="00894E3A"/>
    <w:rsid w:val="008D05E7"/>
    <w:rsid w:val="00954181"/>
    <w:rsid w:val="00A40BC2"/>
    <w:rsid w:val="00A83EE9"/>
    <w:rsid w:val="00AA0E01"/>
    <w:rsid w:val="00AA2DB0"/>
    <w:rsid w:val="00AF0F0F"/>
    <w:rsid w:val="00B25CC6"/>
    <w:rsid w:val="00B429FD"/>
    <w:rsid w:val="00BA6BF9"/>
    <w:rsid w:val="00BF0857"/>
    <w:rsid w:val="00BF3634"/>
    <w:rsid w:val="00C4473E"/>
    <w:rsid w:val="00C505D2"/>
    <w:rsid w:val="00C505FF"/>
    <w:rsid w:val="00C920D0"/>
    <w:rsid w:val="00C93075"/>
    <w:rsid w:val="00CA30D6"/>
    <w:rsid w:val="00CC27F9"/>
    <w:rsid w:val="00D25EA0"/>
    <w:rsid w:val="00D46426"/>
    <w:rsid w:val="00E02E03"/>
    <w:rsid w:val="00E147E6"/>
    <w:rsid w:val="00E25847"/>
    <w:rsid w:val="00E524C1"/>
    <w:rsid w:val="00E91658"/>
    <w:rsid w:val="00EE681C"/>
    <w:rsid w:val="00F23931"/>
    <w:rsid w:val="00F26DFD"/>
    <w:rsid w:val="00F47794"/>
    <w:rsid w:val="00F8527C"/>
    <w:rsid w:val="00FB1ACB"/>
    <w:rsid w:val="00FC4EB9"/>
    <w:rsid w:val="00FD51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7829"/>
  </w:style>
  <w:style w:type="paragraph" w:styleId="1">
    <w:name w:val="heading 1"/>
    <w:basedOn w:val="a"/>
    <w:link w:val="10"/>
    <w:uiPriority w:val="9"/>
    <w:qFormat/>
    <w:rsid w:val="00BF085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BF085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BF085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BF0857"/>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7">
    <w:name w:val="heading 7"/>
    <w:basedOn w:val="a"/>
    <w:next w:val="a"/>
    <w:link w:val="70"/>
    <w:qFormat/>
    <w:rsid w:val="00FB1ACB"/>
    <w:pPr>
      <w:spacing w:before="240" w:after="60" w:line="240" w:lineRule="auto"/>
      <w:outlineLvl w:val="6"/>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F0857"/>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BF0857"/>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BF0857"/>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BF0857"/>
    <w:rPr>
      <w:rFonts w:ascii="Times New Roman" w:eastAsia="Times New Roman" w:hAnsi="Times New Roman" w:cs="Times New Roman"/>
      <w:b/>
      <w:bCs/>
      <w:sz w:val="24"/>
      <w:szCs w:val="24"/>
      <w:lang w:eastAsia="ru-RU"/>
    </w:rPr>
  </w:style>
  <w:style w:type="paragraph" w:customStyle="1" w:styleId="headertext">
    <w:name w:val="headertext"/>
    <w:basedOn w:val="a"/>
    <w:rsid w:val="00BF08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BF08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nhideWhenUsed/>
    <w:rsid w:val="00BF0857"/>
    <w:rPr>
      <w:color w:val="0000FF"/>
      <w:u w:val="single"/>
    </w:rPr>
  </w:style>
  <w:style w:type="paragraph" w:styleId="a4">
    <w:name w:val="List Paragraph"/>
    <w:basedOn w:val="a"/>
    <w:uiPriority w:val="34"/>
    <w:qFormat/>
    <w:rsid w:val="00022E57"/>
    <w:pPr>
      <w:ind w:left="720"/>
      <w:contextualSpacing/>
    </w:pPr>
  </w:style>
  <w:style w:type="paragraph" w:customStyle="1" w:styleId="ConsPlusNonformat">
    <w:name w:val="ConsPlusNonformat"/>
    <w:rsid w:val="00A83EE9"/>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70">
    <w:name w:val="Заголовок 7 Знак"/>
    <w:basedOn w:val="a0"/>
    <w:link w:val="7"/>
    <w:rsid w:val="00FB1ACB"/>
    <w:rPr>
      <w:rFonts w:ascii="Times New Roman" w:eastAsia="Times New Roman" w:hAnsi="Times New Roman" w:cs="Times New Roman"/>
      <w:sz w:val="24"/>
      <w:szCs w:val="24"/>
      <w:lang w:eastAsia="ru-RU"/>
    </w:rPr>
  </w:style>
  <w:style w:type="paragraph" w:customStyle="1" w:styleId="a5">
    <w:basedOn w:val="a"/>
    <w:next w:val="a6"/>
    <w:link w:val="a7"/>
    <w:qFormat/>
    <w:rsid w:val="00FB1ACB"/>
    <w:pPr>
      <w:spacing w:after="0" w:line="240" w:lineRule="auto"/>
      <w:jc w:val="center"/>
    </w:pPr>
    <w:rPr>
      <w:rFonts w:ascii="Times New Roman" w:eastAsia="Times New Roman" w:hAnsi="Times New Roman" w:cs="Times New Roman"/>
      <w:b/>
      <w:sz w:val="28"/>
      <w:szCs w:val="20"/>
      <w:lang w:eastAsia="ru-RU"/>
    </w:rPr>
  </w:style>
  <w:style w:type="character" w:customStyle="1" w:styleId="a7">
    <w:name w:val="Название Знак"/>
    <w:link w:val="a5"/>
    <w:rsid w:val="00FB1ACB"/>
    <w:rPr>
      <w:rFonts w:ascii="Times New Roman" w:eastAsia="Times New Roman" w:hAnsi="Times New Roman" w:cs="Times New Roman"/>
      <w:b/>
      <w:sz w:val="28"/>
      <w:szCs w:val="20"/>
      <w:lang w:eastAsia="ru-RU"/>
    </w:rPr>
  </w:style>
  <w:style w:type="paragraph" w:styleId="a8">
    <w:name w:val="Body Text"/>
    <w:basedOn w:val="a"/>
    <w:link w:val="a9"/>
    <w:unhideWhenUsed/>
    <w:rsid w:val="00FB1ACB"/>
    <w:pPr>
      <w:spacing w:after="0" w:line="240" w:lineRule="auto"/>
    </w:pPr>
    <w:rPr>
      <w:rFonts w:ascii="Times New Roman" w:eastAsia="Times New Roman" w:hAnsi="Times New Roman" w:cs="Times New Roman"/>
      <w:sz w:val="28"/>
      <w:szCs w:val="20"/>
      <w:lang w:eastAsia="ru-RU"/>
    </w:rPr>
  </w:style>
  <w:style w:type="character" w:customStyle="1" w:styleId="a9">
    <w:name w:val="Основной текст Знак"/>
    <w:basedOn w:val="a0"/>
    <w:link w:val="a8"/>
    <w:rsid w:val="00FB1ACB"/>
    <w:rPr>
      <w:rFonts w:ascii="Times New Roman" w:eastAsia="Times New Roman" w:hAnsi="Times New Roman" w:cs="Times New Roman"/>
      <w:sz w:val="28"/>
      <w:szCs w:val="20"/>
      <w:lang w:eastAsia="ru-RU"/>
    </w:rPr>
  </w:style>
  <w:style w:type="character" w:customStyle="1" w:styleId="Normal">
    <w:name w:val="Normal Знак"/>
    <w:link w:val="11"/>
    <w:locked/>
    <w:rsid w:val="00FB1ACB"/>
    <w:rPr>
      <w:lang w:eastAsia="ru-RU"/>
    </w:rPr>
  </w:style>
  <w:style w:type="paragraph" w:customStyle="1" w:styleId="11">
    <w:name w:val="Обычный1"/>
    <w:link w:val="Normal"/>
    <w:rsid w:val="00FB1ACB"/>
    <w:pPr>
      <w:spacing w:after="0" w:line="240" w:lineRule="auto"/>
    </w:pPr>
    <w:rPr>
      <w:lang w:eastAsia="ru-RU"/>
    </w:rPr>
  </w:style>
  <w:style w:type="table" w:styleId="aa">
    <w:name w:val="Table Grid"/>
    <w:basedOn w:val="a1"/>
    <w:uiPriority w:val="59"/>
    <w:rsid w:val="00FB1AC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FB1ACB"/>
    <w:pPr>
      <w:spacing w:after="0" w:line="240" w:lineRule="auto"/>
    </w:pPr>
    <w:rPr>
      <w:rFonts w:ascii="Tahoma" w:eastAsia="Times New Roman" w:hAnsi="Tahoma" w:cs="Times New Roman"/>
      <w:sz w:val="16"/>
      <w:szCs w:val="16"/>
    </w:rPr>
  </w:style>
  <w:style w:type="character" w:customStyle="1" w:styleId="ac">
    <w:name w:val="Текст выноски Знак"/>
    <w:basedOn w:val="a0"/>
    <w:link w:val="ab"/>
    <w:uiPriority w:val="99"/>
    <w:semiHidden/>
    <w:rsid w:val="00FB1ACB"/>
    <w:rPr>
      <w:rFonts w:ascii="Tahoma" w:eastAsia="Times New Roman" w:hAnsi="Tahoma" w:cs="Times New Roman"/>
      <w:sz w:val="16"/>
      <w:szCs w:val="16"/>
    </w:rPr>
  </w:style>
  <w:style w:type="paragraph" w:styleId="a6">
    <w:name w:val="Title"/>
    <w:basedOn w:val="a"/>
    <w:next w:val="a"/>
    <w:link w:val="12"/>
    <w:uiPriority w:val="10"/>
    <w:qFormat/>
    <w:rsid w:val="00FB1AC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12">
    <w:name w:val="Название Знак1"/>
    <w:basedOn w:val="a0"/>
    <w:link w:val="a6"/>
    <w:uiPriority w:val="10"/>
    <w:rsid w:val="00FB1ACB"/>
    <w:rPr>
      <w:rFonts w:asciiTheme="majorHAnsi" w:eastAsiaTheme="majorEastAsia" w:hAnsiTheme="majorHAnsi" w:cstheme="majorBidi"/>
      <w:spacing w:val="-10"/>
      <w:kern w:val="28"/>
      <w:sz w:val="56"/>
      <w:szCs w:val="56"/>
    </w:rPr>
  </w:style>
  <w:style w:type="character" w:customStyle="1" w:styleId="ad">
    <w:name w:val="Основной текст_"/>
    <w:basedOn w:val="a0"/>
    <w:link w:val="31"/>
    <w:rsid w:val="00C93075"/>
    <w:rPr>
      <w:rFonts w:ascii="Times New Roman" w:eastAsia="Times New Roman" w:hAnsi="Times New Roman" w:cs="Times New Roman"/>
      <w:sz w:val="21"/>
      <w:szCs w:val="21"/>
      <w:shd w:val="clear" w:color="auto" w:fill="FFFFFF"/>
    </w:rPr>
  </w:style>
  <w:style w:type="character" w:customStyle="1" w:styleId="32">
    <w:name w:val="Основной текст (3)_"/>
    <w:basedOn w:val="a0"/>
    <w:link w:val="33"/>
    <w:rsid w:val="00C93075"/>
    <w:rPr>
      <w:rFonts w:ascii="Times New Roman" w:eastAsia="Times New Roman" w:hAnsi="Times New Roman" w:cs="Times New Roman"/>
      <w:sz w:val="20"/>
      <w:szCs w:val="20"/>
      <w:shd w:val="clear" w:color="auto" w:fill="FFFFFF"/>
    </w:rPr>
  </w:style>
  <w:style w:type="character" w:customStyle="1" w:styleId="41">
    <w:name w:val="Основной текст (4)_"/>
    <w:basedOn w:val="a0"/>
    <w:link w:val="42"/>
    <w:rsid w:val="00C93075"/>
    <w:rPr>
      <w:rFonts w:ascii="Arial" w:eastAsia="Arial" w:hAnsi="Arial" w:cs="Arial"/>
      <w:sz w:val="12"/>
      <w:szCs w:val="12"/>
      <w:shd w:val="clear" w:color="auto" w:fill="FFFFFF"/>
    </w:rPr>
  </w:style>
  <w:style w:type="character" w:customStyle="1" w:styleId="13">
    <w:name w:val="Заголовок №1_"/>
    <w:basedOn w:val="a0"/>
    <w:link w:val="14"/>
    <w:rsid w:val="00C93075"/>
    <w:rPr>
      <w:rFonts w:ascii="Times New Roman" w:eastAsia="Times New Roman" w:hAnsi="Times New Roman" w:cs="Times New Roman"/>
      <w:sz w:val="20"/>
      <w:szCs w:val="20"/>
      <w:shd w:val="clear" w:color="auto" w:fill="FFFFFF"/>
    </w:rPr>
  </w:style>
  <w:style w:type="character" w:customStyle="1" w:styleId="5">
    <w:name w:val="Основной текст (5)_"/>
    <w:basedOn w:val="a0"/>
    <w:link w:val="50"/>
    <w:rsid w:val="00C93075"/>
    <w:rPr>
      <w:rFonts w:ascii="Times New Roman" w:eastAsia="Times New Roman" w:hAnsi="Times New Roman" w:cs="Times New Roman"/>
      <w:sz w:val="15"/>
      <w:szCs w:val="15"/>
      <w:shd w:val="clear" w:color="auto" w:fill="FFFFFF"/>
    </w:rPr>
  </w:style>
  <w:style w:type="character" w:customStyle="1" w:styleId="15">
    <w:name w:val="Основной текст1"/>
    <w:basedOn w:val="ad"/>
    <w:rsid w:val="00C93075"/>
    <w:rPr>
      <w:rFonts w:ascii="Times New Roman" w:eastAsia="Times New Roman" w:hAnsi="Times New Roman" w:cs="Times New Roman"/>
      <w:sz w:val="21"/>
      <w:szCs w:val="21"/>
      <w:shd w:val="clear" w:color="auto" w:fill="FFFFFF"/>
    </w:rPr>
  </w:style>
  <w:style w:type="character" w:customStyle="1" w:styleId="9">
    <w:name w:val="Основной текст (9)_"/>
    <w:basedOn w:val="a0"/>
    <w:link w:val="90"/>
    <w:rsid w:val="00C93075"/>
    <w:rPr>
      <w:rFonts w:ascii="Times New Roman" w:eastAsia="Times New Roman" w:hAnsi="Times New Roman" w:cs="Times New Roman"/>
      <w:sz w:val="17"/>
      <w:szCs w:val="17"/>
      <w:shd w:val="clear" w:color="auto" w:fill="FFFFFF"/>
    </w:rPr>
  </w:style>
  <w:style w:type="paragraph" w:customStyle="1" w:styleId="31">
    <w:name w:val="Основной текст3"/>
    <w:basedOn w:val="a"/>
    <w:link w:val="ad"/>
    <w:rsid w:val="00C93075"/>
    <w:pPr>
      <w:shd w:val="clear" w:color="auto" w:fill="FFFFFF"/>
      <w:spacing w:after="420" w:line="264" w:lineRule="exact"/>
      <w:ind w:hanging="520"/>
    </w:pPr>
    <w:rPr>
      <w:rFonts w:ascii="Times New Roman" w:eastAsia="Times New Roman" w:hAnsi="Times New Roman" w:cs="Times New Roman"/>
      <w:sz w:val="21"/>
      <w:szCs w:val="21"/>
    </w:rPr>
  </w:style>
  <w:style w:type="paragraph" w:customStyle="1" w:styleId="33">
    <w:name w:val="Основной текст (3)"/>
    <w:basedOn w:val="a"/>
    <w:link w:val="32"/>
    <w:rsid w:val="00C93075"/>
    <w:pPr>
      <w:shd w:val="clear" w:color="auto" w:fill="FFFFFF"/>
      <w:spacing w:before="420" w:after="540" w:line="0" w:lineRule="atLeast"/>
    </w:pPr>
    <w:rPr>
      <w:rFonts w:ascii="Times New Roman" w:eastAsia="Times New Roman" w:hAnsi="Times New Roman" w:cs="Times New Roman"/>
      <w:sz w:val="20"/>
      <w:szCs w:val="20"/>
    </w:rPr>
  </w:style>
  <w:style w:type="paragraph" w:customStyle="1" w:styleId="42">
    <w:name w:val="Основной текст (4)"/>
    <w:basedOn w:val="a"/>
    <w:link w:val="41"/>
    <w:rsid w:val="00C93075"/>
    <w:pPr>
      <w:shd w:val="clear" w:color="auto" w:fill="FFFFFF"/>
      <w:spacing w:before="420" w:after="0" w:line="0" w:lineRule="atLeast"/>
    </w:pPr>
    <w:rPr>
      <w:rFonts w:ascii="Arial" w:eastAsia="Arial" w:hAnsi="Arial" w:cs="Arial"/>
      <w:sz w:val="12"/>
      <w:szCs w:val="12"/>
    </w:rPr>
  </w:style>
  <w:style w:type="paragraph" w:customStyle="1" w:styleId="14">
    <w:name w:val="Заголовок №1"/>
    <w:basedOn w:val="a"/>
    <w:link w:val="13"/>
    <w:rsid w:val="00C93075"/>
    <w:pPr>
      <w:shd w:val="clear" w:color="auto" w:fill="FFFFFF"/>
      <w:spacing w:before="480" w:after="480" w:line="0" w:lineRule="atLeast"/>
      <w:outlineLvl w:val="0"/>
    </w:pPr>
    <w:rPr>
      <w:rFonts w:ascii="Times New Roman" w:eastAsia="Times New Roman" w:hAnsi="Times New Roman" w:cs="Times New Roman"/>
      <w:sz w:val="20"/>
      <w:szCs w:val="20"/>
    </w:rPr>
  </w:style>
  <w:style w:type="paragraph" w:customStyle="1" w:styleId="50">
    <w:name w:val="Основной текст (5)"/>
    <w:basedOn w:val="a"/>
    <w:link w:val="5"/>
    <w:rsid w:val="00C93075"/>
    <w:pPr>
      <w:shd w:val="clear" w:color="auto" w:fill="FFFFFF"/>
      <w:spacing w:before="480" w:after="0" w:line="0" w:lineRule="atLeast"/>
    </w:pPr>
    <w:rPr>
      <w:rFonts w:ascii="Times New Roman" w:eastAsia="Times New Roman" w:hAnsi="Times New Roman" w:cs="Times New Roman"/>
      <w:sz w:val="15"/>
      <w:szCs w:val="15"/>
    </w:rPr>
  </w:style>
  <w:style w:type="paragraph" w:customStyle="1" w:styleId="90">
    <w:name w:val="Основной текст (9)"/>
    <w:basedOn w:val="a"/>
    <w:link w:val="9"/>
    <w:rsid w:val="00C93075"/>
    <w:pPr>
      <w:shd w:val="clear" w:color="auto" w:fill="FFFFFF"/>
      <w:spacing w:before="60" w:after="0" w:line="230" w:lineRule="exact"/>
    </w:pPr>
    <w:rPr>
      <w:rFonts w:ascii="Times New Roman" w:eastAsia="Times New Roman" w:hAnsi="Times New Roman" w:cs="Times New Roman"/>
      <w:sz w:val="17"/>
      <w:szCs w:val="17"/>
    </w:rPr>
  </w:style>
  <w:style w:type="character" w:customStyle="1" w:styleId="21">
    <w:name w:val="Основной текст (2)_"/>
    <w:basedOn w:val="a0"/>
    <w:link w:val="22"/>
    <w:rsid w:val="0081638B"/>
    <w:rPr>
      <w:rFonts w:ascii="Times New Roman" w:eastAsia="Times New Roman" w:hAnsi="Times New Roman" w:cs="Times New Roman"/>
      <w:sz w:val="23"/>
      <w:szCs w:val="23"/>
      <w:shd w:val="clear" w:color="auto" w:fill="FFFFFF"/>
    </w:rPr>
  </w:style>
  <w:style w:type="character" w:customStyle="1" w:styleId="TrebuchetMS95pt">
    <w:name w:val="Основной текст + Trebuchet MS;9;5 pt;Курсив"/>
    <w:basedOn w:val="ad"/>
    <w:rsid w:val="0081638B"/>
    <w:rPr>
      <w:rFonts w:ascii="Trebuchet MS" w:eastAsia="Trebuchet MS" w:hAnsi="Trebuchet MS" w:cs="Trebuchet MS"/>
      <w:b w:val="0"/>
      <w:bCs w:val="0"/>
      <w:i/>
      <w:iCs/>
      <w:smallCaps w:val="0"/>
      <w:strike w:val="0"/>
      <w:spacing w:val="0"/>
      <w:sz w:val="19"/>
      <w:szCs w:val="19"/>
      <w:shd w:val="clear" w:color="auto" w:fill="FFFFFF"/>
    </w:rPr>
  </w:style>
  <w:style w:type="character" w:customStyle="1" w:styleId="23">
    <w:name w:val="Основной текст2"/>
    <w:basedOn w:val="ad"/>
    <w:rsid w:val="0081638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4TimesNewRoman4pt">
    <w:name w:val="Основной текст (4) + Times New Roman;4 pt;Не курсив"/>
    <w:basedOn w:val="41"/>
    <w:rsid w:val="0081638B"/>
    <w:rPr>
      <w:rFonts w:ascii="Times New Roman" w:eastAsia="Times New Roman" w:hAnsi="Times New Roman" w:cs="Times New Roman"/>
      <w:b w:val="0"/>
      <w:bCs w:val="0"/>
      <w:i/>
      <w:iCs/>
      <w:smallCaps w:val="0"/>
      <w:strike w:val="0"/>
      <w:spacing w:val="0"/>
      <w:sz w:val="8"/>
      <w:szCs w:val="8"/>
      <w:shd w:val="clear" w:color="auto" w:fill="FFFFFF"/>
    </w:rPr>
  </w:style>
  <w:style w:type="character" w:customStyle="1" w:styleId="71">
    <w:name w:val="Основной текст (7)_"/>
    <w:basedOn w:val="a0"/>
    <w:link w:val="72"/>
    <w:rsid w:val="0081638B"/>
    <w:rPr>
      <w:rFonts w:ascii="Times New Roman" w:eastAsia="Times New Roman" w:hAnsi="Times New Roman" w:cs="Times New Roman"/>
      <w:sz w:val="17"/>
      <w:szCs w:val="17"/>
      <w:shd w:val="clear" w:color="auto" w:fill="FFFFFF"/>
    </w:rPr>
  </w:style>
  <w:style w:type="character" w:customStyle="1" w:styleId="6">
    <w:name w:val="Основной текст (6)_"/>
    <w:basedOn w:val="a0"/>
    <w:link w:val="60"/>
    <w:rsid w:val="0081638B"/>
    <w:rPr>
      <w:rFonts w:ascii="Times New Roman" w:eastAsia="Times New Roman" w:hAnsi="Times New Roman" w:cs="Times New Roman"/>
      <w:sz w:val="19"/>
      <w:szCs w:val="19"/>
      <w:shd w:val="clear" w:color="auto" w:fill="FFFFFF"/>
    </w:rPr>
  </w:style>
  <w:style w:type="character" w:customStyle="1" w:styleId="795pt">
    <w:name w:val="Основной текст (7) + 9;5 pt"/>
    <w:basedOn w:val="71"/>
    <w:rsid w:val="0081638B"/>
    <w:rPr>
      <w:rFonts w:ascii="Times New Roman" w:eastAsia="Times New Roman" w:hAnsi="Times New Roman" w:cs="Times New Roman"/>
      <w:sz w:val="19"/>
      <w:szCs w:val="19"/>
      <w:shd w:val="clear" w:color="auto" w:fill="FFFFFF"/>
    </w:rPr>
  </w:style>
  <w:style w:type="character" w:customStyle="1" w:styleId="8">
    <w:name w:val="Основной текст (8)_"/>
    <w:basedOn w:val="a0"/>
    <w:link w:val="80"/>
    <w:rsid w:val="0081638B"/>
    <w:rPr>
      <w:rFonts w:ascii="Times New Roman" w:eastAsia="Times New Roman" w:hAnsi="Times New Roman" w:cs="Times New Roman"/>
      <w:sz w:val="20"/>
      <w:szCs w:val="20"/>
      <w:shd w:val="clear" w:color="auto" w:fill="FFFFFF"/>
    </w:rPr>
  </w:style>
  <w:style w:type="character" w:customStyle="1" w:styleId="100">
    <w:name w:val="Основной текст (10)_"/>
    <w:basedOn w:val="a0"/>
    <w:link w:val="101"/>
    <w:rsid w:val="0081638B"/>
    <w:rPr>
      <w:rFonts w:ascii="Times New Roman" w:eastAsia="Times New Roman" w:hAnsi="Times New Roman" w:cs="Times New Roman"/>
      <w:sz w:val="16"/>
      <w:szCs w:val="16"/>
      <w:shd w:val="clear" w:color="auto" w:fill="FFFFFF"/>
    </w:rPr>
  </w:style>
  <w:style w:type="character" w:customStyle="1" w:styleId="24">
    <w:name w:val="Подпись к таблице (2)_"/>
    <w:basedOn w:val="a0"/>
    <w:link w:val="25"/>
    <w:rsid w:val="0081638B"/>
    <w:rPr>
      <w:rFonts w:ascii="Times New Roman" w:eastAsia="Times New Roman" w:hAnsi="Times New Roman" w:cs="Times New Roman"/>
      <w:sz w:val="15"/>
      <w:szCs w:val="15"/>
      <w:shd w:val="clear" w:color="auto" w:fill="FFFFFF"/>
    </w:rPr>
  </w:style>
  <w:style w:type="character" w:customStyle="1" w:styleId="110">
    <w:name w:val="Основной текст (11)_"/>
    <w:basedOn w:val="a0"/>
    <w:link w:val="111"/>
    <w:rsid w:val="0081638B"/>
    <w:rPr>
      <w:rFonts w:ascii="Times New Roman" w:eastAsia="Times New Roman" w:hAnsi="Times New Roman" w:cs="Times New Roman"/>
      <w:sz w:val="17"/>
      <w:szCs w:val="17"/>
      <w:shd w:val="clear" w:color="auto" w:fill="FFFFFF"/>
    </w:rPr>
  </w:style>
  <w:style w:type="character" w:customStyle="1" w:styleId="4TimesNewRoman19pt">
    <w:name w:val="Основной текст (4) + Times New Roman;19 pt;Не курсив"/>
    <w:basedOn w:val="41"/>
    <w:rsid w:val="0081638B"/>
    <w:rPr>
      <w:rFonts w:ascii="Times New Roman" w:eastAsia="Times New Roman" w:hAnsi="Times New Roman" w:cs="Times New Roman"/>
      <w:b w:val="0"/>
      <w:bCs w:val="0"/>
      <w:i/>
      <w:iCs/>
      <w:smallCaps w:val="0"/>
      <w:strike w:val="0"/>
      <w:spacing w:val="0"/>
      <w:sz w:val="38"/>
      <w:szCs w:val="38"/>
      <w:shd w:val="clear" w:color="auto" w:fill="FFFFFF"/>
    </w:rPr>
  </w:style>
  <w:style w:type="character" w:customStyle="1" w:styleId="140">
    <w:name w:val="Основной текст (14)_"/>
    <w:basedOn w:val="a0"/>
    <w:link w:val="141"/>
    <w:rsid w:val="0081638B"/>
    <w:rPr>
      <w:rFonts w:ascii="Times New Roman" w:eastAsia="Times New Roman" w:hAnsi="Times New Roman" w:cs="Times New Roman"/>
      <w:sz w:val="13"/>
      <w:szCs w:val="13"/>
      <w:shd w:val="clear" w:color="auto" w:fill="FFFFFF"/>
    </w:rPr>
  </w:style>
  <w:style w:type="character" w:customStyle="1" w:styleId="120">
    <w:name w:val="Основной текст (12)_"/>
    <w:basedOn w:val="a0"/>
    <w:link w:val="121"/>
    <w:rsid w:val="0081638B"/>
    <w:rPr>
      <w:rFonts w:ascii="Times New Roman" w:eastAsia="Times New Roman" w:hAnsi="Times New Roman" w:cs="Times New Roman"/>
      <w:sz w:val="15"/>
      <w:szCs w:val="15"/>
      <w:shd w:val="clear" w:color="auto" w:fill="FFFFFF"/>
    </w:rPr>
  </w:style>
  <w:style w:type="character" w:customStyle="1" w:styleId="130">
    <w:name w:val="Основной текст (13)_"/>
    <w:basedOn w:val="a0"/>
    <w:link w:val="131"/>
    <w:rsid w:val="0081638B"/>
    <w:rPr>
      <w:rFonts w:ascii="Times New Roman" w:eastAsia="Times New Roman" w:hAnsi="Times New Roman" w:cs="Times New Roman"/>
      <w:sz w:val="11"/>
      <w:szCs w:val="11"/>
      <w:shd w:val="clear" w:color="auto" w:fill="FFFFFF"/>
    </w:rPr>
  </w:style>
  <w:style w:type="character" w:customStyle="1" w:styleId="ae">
    <w:name w:val="Подпись к таблице_"/>
    <w:basedOn w:val="a0"/>
    <w:link w:val="af"/>
    <w:rsid w:val="0081638B"/>
    <w:rPr>
      <w:rFonts w:ascii="Times New Roman" w:eastAsia="Times New Roman" w:hAnsi="Times New Roman" w:cs="Times New Roman"/>
      <w:sz w:val="14"/>
      <w:szCs w:val="14"/>
      <w:shd w:val="clear" w:color="auto" w:fill="FFFFFF"/>
    </w:rPr>
  </w:style>
  <w:style w:type="character" w:customStyle="1" w:styleId="150">
    <w:name w:val="Основной текст (15)_"/>
    <w:basedOn w:val="a0"/>
    <w:link w:val="151"/>
    <w:rsid w:val="0081638B"/>
    <w:rPr>
      <w:rFonts w:ascii="Arial" w:eastAsia="Arial" w:hAnsi="Arial" w:cs="Arial"/>
      <w:sz w:val="14"/>
      <w:szCs w:val="14"/>
      <w:shd w:val="clear" w:color="auto" w:fill="FFFFFF"/>
    </w:rPr>
  </w:style>
  <w:style w:type="character" w:customStyle="1" w:styleId="af0">
    <w:name w:val="Колонтитул_"/>
    <w:basedOn w:val="a0"/>
    <w:link w:val="af1"/>
    <w:rsid w:val="0081638B"/>
    <w:rPr>
      <w:rFonts w:ascii="Times New Roman" w:eastAsia="Times New Roman" w:hAnsi="Times New Roman" w:cs="Times New Roman"/>
      <w:sz w:val="20"/>
      <w:szCs w:val="20"/>
      <w:shd w:val="clear" w:color="auto" w:fill="FFFFFF"/>
    </w:rPr>
  </w:style>
  <w:style w:type="character" w:customStyle="1" w:styleId="8pt">
    <w:name w:val="Колонтитул + 8 pt;Курсив"/>
    <w:basedOn w:val="af0"/>
    <w:rsid w:val="0081638B"/>
    <w:rPr>
      <w:rFonts w:ascii="Times New Roman" w:eastAsia="Times New Roman" w:hAnsi="Times New Roman" w:cs="Times New Roman"/>
      <w:i/>
      <w:iCs/>
      <w:sz w:val="16"/>
      <w:szCs w:val="16"/>
      <w:shd w:val="clear" w:color="auto" w:fill="FFFFFF"/>
    </w:rPr>
  </w:style>
  <w:style w:type="character" w:customStyle="1" w:styleId="16">
    <w:name w:val="Основной текст (16)_"/>
    <w:basedOn w:val="a0"/>
    <w:rsid w:val="0081638B"/>
    <w:rPr>
      <w:rFonts w:ascii="Times New Roman" w:eastAsia="Times New Roman" w:hAnsi="Times New Roman" w:cs="Times New Roman"/>
      <w:b w:val="0"/>
      <w:bCs w:val="0"/>
      <w:i w:val="0"/>
      <w:iCs w:val="0"/>
      <w:smallCaps w:val="0"/>
      <w:strike w:val="0"/>
      <w:spacing w:val="0"/>
      <w:sz w:val="14"/>
      <w:szCs w:val="14"/>
    </w:rPr>
  </w:style>
  <w:style w:type="character" w:customStyle="1" w:styleId="160">
    <w:name w:val="Основной текст (16)"/>
    <w:basedOn w:val="16"/>
    <w:rsid w:val="0081638B"/>
    <w:rPr>
      <w:rFonts w:ascii="Times New Roman" w:eastAsia="Times New Roman" w:hAnsi="Times New Roman" w:cs="Times New Roman"/>
      <w:b w:val="0"/>
      <w:bCs w:val="0"/>
      <w:i w:val="0"/>
      <w:iCs w:val="0"/>
      <w:smallCaps w:val="0"/>
      <w:strike w:val="0"/>
      <w:spacing w:val="0"/>
      <w:sz w:val="14"/>
      <w:szCs w:val="14"/>
      <w:u w:val="single"/>
    </w:rPr>
  </w:style>
  <w:style w:type="character" w:customStyle="1" w:styleId="34">
    <w:name w:val="Подпись к таблице (3)_"/>
    <w:basedOn w:val="a0"/>
    <w:link w:val="35"/>
    <w:rsid w:val="0081638B"/>
    <w:rPr>
      <w:rFonts w:ascii="Times New Roman" w:eastAsia="Times New Roman" w:hAnsi="Times New Roman" w:cs="Times New Roman"/>
      <w:sz w:val="15"/>
      <w:szCs w:val="15"/>
      <w:shd w:val="clear" w:color="auto" w:fill="FFFFFF"/>
    </w:rPr>
  </w:style>
  <w:style w:type="character" w:customStyle="1" w:styleId="17">
    <w:name w:val="Основной текст (17)_"/>
    <w:basedOn w:val="a0"/>
    <w:link w:val="170"/>
    <w:rsid w:val="0081638B"/>
    <w:rPr>
      <w:rFonts w:ascii="Times New Roman" w:eastAsia="Times New Roman" w:hAnsi="Times New Roman" w:cs="Times New Roman"/>
      <w:sz w:val="16"/>
      <w:szCs w:val="16"/>
      <w:shd w:val="clear" w:color="auto" w:fill="FFFFFF"/>
    </w:rPr>
  </w:style>
  <w:style w:type="character" w:customStyle="1" w:styleId="5-1pt">
    <w:name w:val="Основной текст (5) + Интервал -1 pt"/>
    <w:basedOn w:val="5"/>
    <w:rsid w:val="0081638B"/>
    <w:rPr>
      <w:rFonts w:ascii="Times New Roman" w:eastAsia="Times New Roman" w:hAnsi="Times New Roman" w:cs="Times New Roman"/>
      <w:b w:val="0"/>
      <w:bCs w:val="0"/>
      <w:i w:val="0"/>
      <w:iCs w:val="0"/>
      <w:smallCaps w:val="0"/>
      <w:strike w:val="0"/>
      <w:spacing w:val="-20"/>
      <w:sz w:val="15"/>
      <w:szCs w:val="15"/>
      <w:shd w:val="clear" w:color="auto" w:fill="FFFFFF"/>
    </w:rPr>
  </w:style>
  <w:style w:type="character" w:customStyle="1" w:styleId="5Arial6pt">
    <w:name w:val="Основной текст (5) + Arial;6 pt;Курсив"/>
    <w:basedOn w:val="5"/>
    <w:rsid w:val="0081638B"/>
    <w:rPr>
      <w:rFonts w:ascii="Arial" w:eastAsia="Arial" w:hAnsi="Arial" w:cs="Arial"/>
      <w:b w:val="0"/>
      <w:bCs w:val="0"/>
      <w:i/>
      <w:iCs/>
      <w:smallCaps w:val="0"/>
      <w:strike w:val="0"/>
      <w:spacing w:val="0"/>
      <w:sz w:val="12"/>
      <w:szCs w:val="12"/>
      <w:shd w:val="clear" w:color="auto" w:fill="FFFFFF"/>
    </w:rPr>
  </w:style>
  <w:style w:type="character" w:customStyle="1" w:styleId="18">
    <w:name w:val="Основной текст (18)_"/>
    <w:basedOn w:val="a0"/>
    <w:rsid w:val="0081638B"/>
    <w:rPr>
      <w:rFonts w:ascii="Arial" w:eastAsia="Arial" w:hAnsi="Arial" w:cs="Arial"/>
      <w:b w:val="0"/>
      <w:bCs w:val="0"/>
      <w:i w:val="0"/>
      <w:iCs w:val="0"/>
      <w:smallCaps w:val="0"/>
      <w:strike w:val="0"/>
      <w:spacing w:val="0"/>
      <w:sz w:val="14"/>
      <w:szCs w:val="14"/>
    </w:rPr>
  </w:style>
  <w:style w:type="character" w:customStyle="1" w:styleId="19">
    <w:name w:val="Основной текст (19)_"/>
    <w:basedOn w:val="a0"/>
    <w:link w:val="190"/>
    <w:rsid w:val="0081638B"/>
    <w:rPr>
      <w:rFonts w:ascii="Arial" w:eastAsia="Arial" w:hAnsi="Arial" w:cs="Arial"/>
      <w:sz w:val="12"/>
      <w:szCs w:val="12"/>
      <w:shd w:val="clear" w:color="auto" w:fill="FFFFFF"/>
    </w:rPr>
  </w:style>
  <w:style w:type="character" w:customStyle="1" w:styleId="180">
    <w:name w:val="Основной текст (18)"/>
    <w:basedOn w:val="18"/>
    <w:rsid w:val="0081638B"/>
    <w:rPr>
      <w:rFonts w:ascii="Arial" w:eastAsia="Arial" w:hAnsi="Arial" w:cs="Arial"/>
      <w:b w:val="0"/>
      <w:bCs w:val="0"/>
      <w:i w:val="0"/>
      <w:iCs w:val="0"/>
      <w:smallCaps w:val="0"/>
      <w:strike w:val="0"/>
      <w:spacing w:val="0"/>
      <w:sz w:val="14"/>
      <w:szCs w:val="14"/>
      <w:u w:val="single"/>
    </w:rPr>
  </w:style>
  <w:style w:type="character" w:customStyle="1" w:styleId="210">
    <w:name w:val="Основной текст (21)_"/>
    <w:basedOn w:val="a0"/>
    <w:link w:val="211"/>
    <w:rsid w:val="0081638B"/>
    <w:rPr>
      <w:rFonts w:ascii="Arial" w:eastAsia="Arial" w:hAnsi="Arial" w:cs="Arial"/>
      <w:sz w:val="15"/>
      <w:szCs w:val="15"/>
      <w:shd w:val="clear" w:color="auto" w:fill="FFFFFF"/>
    </w:rPr>
  </w:style>
  <w:style w:type="character" w:customStyle="1" w:styleId="18TimesNewRoman105pt">
    <w:name w:val="Основной текст (18) + Times New Roman;10;5 pt"/>
    <w:basedOn w:val="18"/>
    <w:rsid w:val="0081638B"/>
    <w:rPr>
      <w:rFonts w:ascii="Times New Roman" w:eastAsia="Times New Roman" w:hAnsi="Times New Roman" w:cs="Times New Roman"/>
      <w:b w:val="0"/>
      <w:bCs w:val="0"/>
      <w:i w:val="0"/>
      <w:iCs w:val="0"/>
      <w:smallCaps w:val="0"/>
      <w:strike w:val="0"/>
      <w:spacing w:val="0"/>
      <w:sz w:val="21"/>
      <w:szCs w:val="21"/>
    </w:rPr>
  </w:style>
  <w:style w:type="character" w:customStyle="1" w:styleId="200">
    <w:name w:val="Основной текст (20)_"/>
    <w:basedOn w:val="a0"/>
    <w:link w:val="201"/>
    <w:rsid w:val="0081638B"/>
    <w:rPr>
      <w:rFonts w:ascii="Times New Roman" w:eastAsia="Times New Roman" w:hAnsi="Times New Roman" w:cs="Times New Roman"/>
      <w:sz w:val="14"/>
      <w:szCs w:val="14"/>
      <w:shd w:val="clear" w:color="auto" w:fill="FFFFFF"/>
    </w:rPr>
  </w:style>
  <w:style w:type="character" w:customStyle="1" w:styleId="18TimesNewRoman85pt">
    <w:name w:val="Основной текст (18) + Times New Roman;8;5 pt"/>
    <w:basedOn w:val="18"/>
    <w:rsid w:val="0081638B"/>
    <w:rPr>
      <w:rFonts w:ascii="Times New Roman" w:eastAsia="Times New Roman" w:hAnsi="Times New Roman" w:cs="Times New Roman"/>
      <w:b w:val="0"/>
      <w:bCs w:val="0"/>
      <w:i w:val="0"/>
      <w:iCs w:val="0"/>
      <w:smallCaps w:val="0"/>
      <w:strike w:val="0"/>
      <w:spacing w:val="0"/>
      <w:sz w:val="17"/>
      <w:szCs w:val="17"/>
    </w:rPr>
  </w:style>
  <w:style w:type="character" w:customStyle="1" w:styleId="220">
    <w:name w:val="Основной текст (22)_"/>
    <w:basedOn w:val="a0"/>
    <w:link w:val="221"/>
    <w:rsid w:val="0081638B"/>
    <w:rPr>
      <w:rFonts w:ascii="Trebuchet MS" w:eastAsia="Trebuchet MS" w:hAnsi="Trebuchet MS" w:cs="Trebuchet MS"/>
      <w:sz w:val="9"/>
      <w:szCs w:val="9"/>
      <w:shd w:val="clear" w:color="auto" w:fill="FFFFFF"/>
    </w:rPr>
  </w:style>
  <w:style w:type="character" w:customStyle="1" w:styleId="28">
    <w:name w:val="Основной текст (28)_"/>
    <w:basedOn w:val="a0"/>
    <w:link w:val="280"/>
    <w:rsid w:val="0081638B"/>
    <w:rPr>
      <w:rFonts w:ascii="Arial" w:eastAsia="Arial" w:hAnsi="Arial" w:cs="Arial"/>
      <w:sz w:val="14"/>
      <w:szCs w:val="14"/>
      <w:shd w:val="clear" w:color="auto" w:fill="FFFFFF"/>
    </w:rPr>
  </w:style>
  <w:style w:type="character" w:customStyle="1" w:styleId="230">
    <w:name w:val="Основной текст (23)_"/>
    <w:basedOn w:val="a0"/>
    <w:link w:val="231"/>
    <w:rsid w:val="0081638B"/>
    <w:rPr>
      <w:rFonts w:ascii="Times New Roman" w:eastAsia="Times New Roman" w:hAnsi="Times New Roman" w:cs="Times New Roman"/>
      <w:sz w:val="8"/>
      <w:szCs w:val="8"/>
      <w:shd w:val="clear" w:color="auto" w:fill="FFFFFF"/>
    </w:rPr>
  </w:style>
  <w:style w:type="character" w:customStyle="1" w:styleId="240">
    <w:name w:val="Основной текст (24)_"/>
    <w:basedOn w:val="a0"/>
    <w:link w:val="241"/>
    <w:rsid w:val="0081638B"/>
    <w:rPr>
      <w:rFonts w:ascii="Times New Roman" w:eastAsia="Times New Roman" w:hAnsi="Times New Roman" w:cs="Times New Roman"/>
      <w:sz w:val="8"/>
      <w:szCs w:val="8"/>
      <w:shd w:val="clear" w:color="auto" w:fill="FFFFFF"/>
    </w:rPr>
  </w:style>
  <w:style w:type="character" w:customStyle="1" w:styleId="250">
    <w:name w:val="Основной текст (25)_"/>
    <w:basedOn w:val="a0"/>
    <w:link w:val="251"/>
    <w:rsid w:val="0081638B"/>
    <w:rPr>
      <w:rFonts w:ascii="Times New Roman" w:eastAsia="Times New Roman" w:hAnsi="Times New Roman" w:cs="Times New Roman"/>
      <w:sz w:val="14"/>
      <w:szCs w:val="14"/>
      <w:shd w:val="clear" w:color="auto" w:fill="FFFFFF"/>
    </w:rPr>
  </w:style>
  <w:style w:type="character" w:customStyle="1" w:styleId="43">
    <w:name w:val="Подпись к таблице (4)_"/>
    <w:basedOn w:val="a0"/>
    <w:link w:val="44"/>
    <w:rsid w:val="0081638B"/>
    <w:rPr>
      <w:rFonts w:ascii="Arial" w:eastAsia="Arial" w:hAnsi="Arial" w:cs="Arial"/>
      <w:sz w:val="12"/>
      <w:szCs w:val="12"/>
      <w:shd w:val="clear" w:color="auto" w:fill="FFFFFF"/>
    </w:rPr>
  </w:style>
  <w:style w:type="character" w:customStyle="1" w:styleId="51">
    <w:name w:val="Подпись к таблице (5)_"/>
    <w:basedOn w:val="a0"/>
    <w:link w:val="52"/>
    <w:rsid w:val="0081638B"/>
    <w:rPr>
      <w:rFonts w:ascii="Arial" w:eastAsia="Arial" w:hAnsi="Arial" w:cs="Arial"/>
      <w:sz w:val="14"/>
      <w:szCs w:val="14"/>
      <w:shd w:val="clear" w:color="auto" w:fill="FFFFFF"/>
    </w:rPr>
  </w:style>
  <w:style w:type="character" w:customStyle="1" w:styleId="197pt">
    <w:name w:val="Основной текст (19) + 7 pt"/>
    <w:basedOn w:val="19"/>
    <w:rsid w:val="0081638B"/>
    <w:rPr>
      <w:rFonts w:ascii="Arial" w:eastAsia="Arial" w:hAnsi="Arial" w:cs="Arial"/>
      <w:sz w:val="14"/>
      <w:szCs w:val="14"/>
      <w:shd w:val="clear" w:color="auto" w:fill="FFFFFF"/>
    </w:rPr>
  </w:style>
  <w:style w:type="character" w:customStyle="1" w:styleId="26">
    <w:name w:val="Основной текст (26)_"/>
    <w:basedOn w:val="a0"/>
    <w:link w:val="260"/>
    <w:rsid w:val="0081638B"/>
    <w:rPr>
      <w:rFonts w:ascii="Times New Roman" w:eastAsia="Times New Roman" w:hAnsi="Times New Roman" w:cs="Times New Roman"/>
      <w:sz w:val="13"/>
      <w:szCs w:val="13"/>
      <w:shd w:val="clear" w:color="auto" w:fill="FFFFFF"/>
    </w:rPr>
  </w:style>
  <w:style w:type="character" w:customStyle="1" w:styleId="27">
    <w:name w:val="Основной текст (27)_"/>
    <w:basedOn w:val="a0"/>
    <w:link w:val="270"/>
    <w:rsid w:val="0081638B"/>
    <w:rPr>
      <w:rFonts w:ascii="Century Gothic" w:eastAsia="Century Gothic" w:hAnsi="Century Gothic" w:cs="Century Gothic"/>
      <w:sz w:val="13"/>
      <w:szCs w:val="13"/>
      <w:shd w:val="clear" w:color="auto" w:fill="FFFFFF"/>
    </w:rPr>
  </w:style>
  <w:style w:type="paragraph" w:customStyle="1" w:styleId="22">
    <w:name w:val="Основной текст (2)"/>
    <w:basedOn w:val="a"/>
    <w:link w:val="21"/>
    <w:rsid w:val="0081638B"/>
    <w:pPr>
      <w:shd w:val="clear" w:color="auto" w:fill="FFFFFF"/>
      <w:spacing w:before="420" w:after="0" w:line="269" w:lineRule="exact"/>
      <w:jc w:val="center"/>
    </w:pPr>
    <w:rPr>
      <w:rFonts w:ascii="Times New Roman" w:eastAsia="Times New Roman" w:hAnsi="Times New Roman" w:cs="Times New Roman"/>
      <w:sz w:val="23"/>
      <w:szCs w:val="23"/>
    </w:rPr>
  </w:style>
  <w:style w:type="paragraph" w:customStyle="1" w:styleId="72">
    <w:name w:val="Основной текст (7)"/>
    <w:basedOn w:val="a"/>
    <w:link w:val="71"/>
    <w:rsid w:val="0081638B"/>
    <w:pPr>
      <w:shd w:val="clear" w:color="auto" w:fill="FFFFFF"/>
      <w:spacing w:before="360" w:after="360" w:line="0" w:lineRule="atLeast"/>
      <w:ind w:hanging="2000"/>
    </w:pPr>
    <w:rPr>
      <w:rFonts w:ascii="Times New Roman" w:eastAsia="Times New Roman" w:hAnsi="Times New Roman" w:cs="Times New Roman"/>
      <w:sz w:val="17"/>
      <w:szCs w:val="17"/>
    </w:rPr>
  </w:style>
  <w:style w:type="paragraph" w:customStyle="1" w:styleId="60">
    <w:name w:val="Основной текст (6)"/>
    <w:basedOn w:val="a"/>
    <w:link w:val="6"/>
    <w:rsid w:val="0081638B"/>
    <w:pPr>
      <w:shd w:val="clear" w:color="auto" w:fill="FFFFFF"/>
      <w:spacing w:after="0" w:line="240" w:lineRule="exact"/>
    </w:pPr>
    <w:rPr>
      <w:rFonts w:ascii="Times New Roman" w:eastAsia="Times New Roman" w:hAnsi="Times New Roman" w:cs="Times New Roman"/>
      <w:sz w:val="19"/>
      <w:szCs w:val="19"/>
    </w:rPr>
  </w:style>
  <w:style w:type="paragraph" w:customStyle="1" w:styleId="80">
    <w:name w:val="Основной текст (8)"/>
    <w:basedOn w:val="a"/>
    <w:link w:val="8"/>
    <w:rsid w:val="0081638B"/>
    <w:pPr>
      <w:shd w:val="clear" w:color="auto" w:fill="FFFFFF"/>
      <w:spacing w:after="60" w:line="0" w:lineRule="atLeast"/>
    </w:pPr>
    <w:rPr>
      <w:rFonts w:ascii="Times New Roman" w:eastAsia="Times New Roman" w:hAnsi="Times New Roman" w:cs="Times New Roman"/>
      <w:sz w:val="20"/>
      <w:szCs w:val="20"/>
    </w:rPr>
  </w:style>
  <w:style w:type="paragraph" w:customStyle="1" w:styleId="101">
    <w:name w:val="Основной текст (10)"/>
    <w:basedOn w:val="a"/>
    <w:link w:val="100"/>
    <w:rsid w:val="0081638B"/>
    <w:pPr>
      <w:shd w:val="clear" w:color="auto" w:fill="FFFFFF"/>
      <w:spacing w:after="0" w:line="0" w:lineRule="atLeast"/>
    </w:pPr>
    <w:rPr>
      <w:rFonts w:ascii="Times New Roman" w:eastAsia="Times New Roman" w:hAnsi="Times New Roman" w:cs="Times New Roman"/>
      <w:sz w:val="16"/>
      <w:szCs w:val="16"/>
    </w:rPr>
  </w:style>
  <w:style w:type="paragraph" w:customStyle="1" w:styleId="25">
    <w:name w:val="Подпись к таблице (2)"/>
    <w:basedOn w:val="a"/>
    <w:link w:val="24"/>
    <w:rsid w:val="0081638B"/>
    <w:pPr>
      <w:shd w:val="clear" w:color="auto" w:fill="FFFFFF"/>
      <w:spacing w:after="0" w:line="0" w:lineRule="atLeast"/>
    </w:pPr>
    <w:rPr>
      <w:rFonts w:ascii="Times New Roman" w:eastAsia="Times New Roman" w:hAnsi="Times New Roman" w:cs="Times New Roman"/>
      <w:sz w:val="15"/>
      <w:szCs w:val="15"/>
    </w:rPr>
  </w:style>
  <w:style w:type="paragraph" w:customStyle="1" w:styleId="111">
    <w:name w:val="Основной текст (11)"/>
    <w:basedOn w:val="a"/>
    <w:link w:val="110"/>
    <w:rsid w:val="0081638B"/>
    <w:pPr>
      <w:shd w:val="clear" w:color="auto" w:fill="FFFFFF"/>
      <w:spacing w:after="0" w:line="0" w:lineRule="atLeast"/>
    </w:pPr>
    <w:rPr>
      <w:rFonts w:ascii="Times New Roman" w:eastAsia="Times New Roman" w:hAnsi="Times New Roman" w:cs="Times New Roman"/>
      <w:sz w:val="17"/>
      <w:szCs w:val="17"/>
    </w:rPr>
  </w:style>
  <w:style w:type="paragraph" w:customStyle="1" w:styleId="141">
    <w:name w:val="Основной текст (14)"/>
    <w:basedOn w:val="a"/>
    <w:link w:val="140"/>
    <w:rsid w:val="0081638B"/>
    <w:pPr>
      <w:shd w:val="clear" w:color="auto" w:fill="FFFFFF"/>
      <w:spacing w:after="0" w:line="0" w:lineRule="atLeast"/>
      <w:jc w:val="both"/>
    </w:pPr>
    <w:rPr>
      <w:rFonts w:ascii="Times New Roman" w:eastAsia="Times New Roman" w:hAnsi="Times New Roman" w:cs="Times New Roman"/>
      <w:sz w:val="13"/>
      <w:szCs w:val="13"/>
    </w:rPr>
  </w:style>
  <w:style w:type="paragraph" w:customStyle="1" w:styleId="121">
    <w:name w:val="Основной текст (12)"/>
    <w:basedOn w:val="a"/>
    <w:link w:val="120"/>
    <w:rsid w:val="0081638B"/>
    <w:pPr>
      <w:shd w:val="clear" w:color="auto" w:fill="FFFFFF"/>
      <w:spacing w:after="0" w:line="0" w:lineRule="atLeast"/>
    </w:pPr>
    <w:rPr>
      <w:rFonts w:ascii="Times New Roman" w:eastAsia="Times New Roman" w:hAnsi="Times New Roman" w:cs="Times New Roman"/>
      <w:sz w:val="15"/>
      <w:szCs w:val="15"/>
    </w:rPr>
  </w:style>
  <w:style w:type="paragraph" w:customStyle="1" w:styleId="131">
    <w:name w:val="Основной текст (13)"/>
    <w:basedOn w:val="a"/>
    <w:link w:val="130"/>
    <w:rsid w:val="0081638B"/>
    <w:pPr>
      <w:shd w:val="clear" w:color="auto" w:fill="FFFFFF"/>
      <w:spacing w:after="0" w:line="0" w:lineRule="atLeast"/>
    </w:pPr>
    <w:rPr>
      <w:rFonts w:ascii="Times New Roman" w:eastAsia="Times New Roman" w:hAnsi="Times New Roman" w:cs="Times New Roman"/>
      <w:sz w:val="11"/>
      <w:szCs w:val="11"/>
    </w:rPr>
  </w:style>
  <w:style w:type="paragraph" w:customStyle="1" w:styleId="af">
    <w:name w:val="Подпись к таблице"/>
    <w:basedOn w:val="a"/>
    <w:link w:val="ae"/>
    <w:rsid w:val="0081638B"/>
    <w:pPr>
      <w:shd w:val="clear" w:color="auto" w:fill="FFFFFF"/>
      <w:spacing w:after="0" w:line="197" w:lineRule="exact"/>
      <w:jc w:val="both"/>
    </w:pPr>
    <w:rPr>
      <w:rFonts w:ascii="Times New Roman" w:eastAsia="Times New Roman" w:hAnsi="Times New Roman" w:cs="Times New Roman"/>
      <w:sz w:val="14"/>
      <w:szCs w:val="14"/>
    </w:rPr>
  </w:style>
  <w:style w:type="paragraph" w:customStyle="1" w:styleId="151">
    <w:name w:val="Основной текст (15)"/>
    <w:basedOn w:val="a"/>
    <w:link w:val="150"/>
    <w:rsid w:val="0081638B"/>
    <w:pPr>
      <w:shd w:val="clear" w:color="auto" w:fill="FFFFFF"/>
      <w:spacing w:after="0" w:line="0" w:lineRule="atLeast"/>
      <w:jc w:val="center"/>
    </w:pPr>
    <w:rPr>
      <w:rFonts w:ascii="Arial" w:eastAsia="Arial" w:hAnsi="Arial" w:cs="Arial"/>
      <w:sz w:val="14"/>
      <w:szCs w:val="14"/>
    </w:rPr>
  </w:style>
  <w:style w:type="paragraph" w:customStyle="1" w:styleId="af1">
    <w:name w:val="Колонтитул"/>
    <w:basedOn w:val="a"/>
    <w:link w:val="af0"/>
    <w:rsid w:val="0081638B"/>
    <w:pPr>
      <w:shd w:val="clear" w:color="auto" w:fill="FFFFFF"/>
      <w:spacing w:after="0" w:line="240" w:lineRule="auto"/>
    </w:pPr>
    <w:rPr>
      <w:rFonts w:ascii="Times New Roman" w:eastAsia="Times New Roman" w:hAnsi="Times New Roman" w:cs="Times New Roman"/>
      <w:sz w:val="20"/>
      <w:szCs w:val="20"/>
    </w:rPr>
  </w:style>
  <w:style w:type="paragraph" w:customStyle="1" w:styleId="35">
    <w:name w:val="Подпись к таблице (3)"/>
    <w:basedOn w:val="a"/>
    <w:link w:val="34"/>
    <w:rsid w:val="0081638B"/>
    <w:pPr>
      <w:shd w:val="clear" w:color="auto" w:fill="FFFFFF"/>
      <w:spacing w:after="0" w:line="0" w:lineRule="atLeast"/>
    </w:pPr>
    <w:rPr>
      <w:rFonts w:ascii="Times New Roman" w:eastAsia="Times New Roman" w:hAnsi="Times New Roman" w:cs="Times New Roman"/>
      <w:sz w:val="15"/>
      <w:szCs w:val="15"/>
    </w:rPr>
  </w:style>
  <w:style w:type="paragraph" w:customStyle="1" w:styleId="170">
    <w:name w:val="Основной текст (17)"/>
    <w:basedOn w:val="a"/>
    <w:link w:val="17"/>
    <w:rsid w:val="0081638B"/>
    <w:pPr>
      <w:shd w:val="clear" w:color="auto" w:fill="FFFFFF"/>
      <w:spacing w:after="0" w:line="0" w:lineRule="atLeast"/>
      <w:jc w:val="both"/>
    </w:pPr>
    <w:rPr>
      <w:rFonts w:ascii="Times New Roman" w:eastAsia="Times New Roman" w:hAnsi="Times New Roman" w:cs="Times New Roman"/>
      <w:sz w:val="16"/>
      <w:szCs w:val="16"/>
    </w:rPr>
  </w:style>
  <w:style w:type="paragraph" w:customStyle="1" w:styleId="190">
    <w:name w:val="Основной текст (19)"/>
    <w:basedOn w:val="a"/>
    <w:link w:val="19"/>
    <w:rsid w:val="0081638B"/>
    <w:pPr>
      <w:shd w:val="clear" w:color="auto" w:fill="FFFFFF"/>
      <w:spacing w:after="0" w:line="0" w:lineRule="atLeast"/>
    </w:pPr>
    <w:rPr>
      <w:rFonts w:ascii="Arial" w:eastAsia="Arial" w:hAnsi="Arial" w:cs="Arial"/>
      <w:sz w:val="12"/>
      <w:szCs w:val="12"/>
    </w:rPr>
  </w:style>
  <w:style w:type="paragraph" w:customStyle="1" w:styleId="211">
    <w:name w:val="Основной текст (21)"/>
    <w:basedOn w:val="a"/>
    <w:link w:val="210"/>
    <w:rsid w:val="0081638B"/>
    <w:pPr>
      <w:shd w:val="clear" w:color="auto" w:fill="FFFFFF"/>
      <w:spacing w:before="60" w:after="60" w:line="0" w:lineRule="atLeast"/>
    </w:pPr>
    <w:rPr>
      <w:rFonts w:ascii="Arial" w:eastAsia="Arial" w:hAnsi="Arial" w:cs="Arial"/>
      <w:sz w:val="15"/>
      <w:szCs w:val="15"/>
    </w:rPr>
  </w:style>
  <w:style w:type="paragraph" w:customStyle="1" w:styleId="201">
    <w:name w:val="Основной текст (20)"/>
    <w:basedOn w:val="a"/>
    <w:link w:val="200"/>
    <w:rsid w:val="0081638B"/>
    <w:pPr>
      <w:shd w:val="clear" w:color="auto" w:fill="FFFFFF"/>
      <w:spacing w:after="240" w:line="0" w:lineRule="atLeast"/>
    </w:pPr>
    <w:rPr>
      <w:rFonts w:ascii="Times New Roman" w:eastAsia="Times New Roman" w:hAnsi="Times New Roman" w:cs="Times New Roman"/>
      <w:sz w:val="14"/>
      <w:szCs w:val="14"/>
    </w:rPr>
  </w:style>
  <w:style w:type="paragraph" w:customStyle="1" w:styleId="221">
    <w:name w:val="Основной текст (22)"/>
    <w:basedOn w:val="a"/>
    <w:link w:val="220"/>
    <w:rsid w:val="0081638B"/>
    <w:pPr>
      <w:shd w:val="clear" w:color="auto" w:fill="FFFFFF"/>
      <w:spacing w:after="0" w:line="0" w:lineRule="atLeast"/>
    </w:pPr>
    <w:rPr>
      <w:rFonts w:ascii="Trebuchet MS" w:eastAsia="Trebuchet MS" w:hAnsi="Trebuchet MS" w:cs="Trebuchet MS"/>
      <w:sz w:val="9"/>
      <w:szCs w:val="9"/>
    </w:rPr>
  </w:style>
  <w:style w:type="paragraph" w:customStyle="1" w:styleId="280">
    <w:name w:val="Основной текст (28)"/>
    <w:basedOn w:val="a"/>
    <w:link w:val="28"/>
    <w:rsid w:val="0081638B"/>
    <w:pPr>
      <w:shd w:val="clear" w:color="auto" w:fill="FFFFFF"/>
      <w:spacing w:after="0" w:line="0" w:lineRule="atLeast"/>
    </w:pPr>
    <w:rPr>
      <w:rFonts w:ascii="Arial" w:eastAsia="Arial" w:hAnsi="Arial" w:cs="Arial"/>
      <w:sz w:val="14"/>
      <w:szCs w:val="14"/>
    </w:rPr>
  </w:style>
  <w:style w:type="paragraph" w:customStyle="1" w:styleId="231">
    <w:name w:val="Основной текст (23)"/>
    <w:basedOn w:val="a"/>
    <w:link w:val="230"/>
    <w:rsid w:val="0081638B"/>
    <w:pPr>
      <w:shd w:val="clear" w:color="auto" w:fill="FFFFFF"/>
      <w:spacing w:after="0" w:line="0" w:lineRule="atLeast"/>
    </w:pPr>
    <w:rPr>
      <w:rFonts w:ascii="Times New Roman" w:eastAsia="Times New Roman" w:hAnsi="Times New Roman" w:cs="Times New Roman"/>
      <w:sz w:val="8"/>
      <w:szCs w:val="8"/>
    </w:rPr>
  </w:style>
  <w:style w:type="paragraph" w:customStyle="1" w:styleId="241">
    <w:name w:val="Основной текст (24)"/>
    <w:basedOn w:val="a"/>
    <w:link w:val="240"/>
    <w:rsid w:val="0081638B"/>
    <w:pPr>
      <w:shd w:val="clear" w:color="auto" w:fill="FFFFFF"/>
      <w:spacing w:after="0" w:line="0" w:lineRule="atLeast"/>
    </w:pPr>
    <w:rPr>
      <w:rFonts w:ascii="Times New Roman" w:eastAsia="Times New Roman" w:hAnsi="Times New Roman" w:cs="Times New Roman"/>
      <w:sz w:val="8"/>
      <w:szCs w:val="8"/>
    </w:rPr>
  </w:style>
  <w:style w:type="paragraph" w:customStyle="1" w:styleId="251">
    <w:name w:val="Основной текст (25)"/>
    <w:basedOn w:val="a"/>
    <w:link w:val="250"/>
    <w:rsid w:val="0081638B"/>
    <w:pPr>
      <w:shd w:val="clear" w:color="auto" w:fill="FFFFFF"/>
      <w:spacing w:after="0" w:line="0" w:lineRule="atLeast"/>
    </w:pPr>
    <w:rPr>
      <w:rFonts w:ascii="Times New Roman" w:eastAsia="Times New Roman" w:hAnsi="Times New Roman" w:cs="Times New Roman"/>
      <w:sz w:val="14"/>
      <w:szCs w:val="14"/>
    </w:rPr>
  </w:style>
  <w:style w:type="paragraph" w:customStyle="1" w:styleId="44">
    <w:name w:val="Подпись к таблице (4)"/>
    <w:basedOn w:val="a"/>
    <w:link w:val="43"/>
    <w:rsid w:val="0081638B"/>
    <w:pPr>
      <w:shd w:val="clear" w:color="auto" w:fill="FFFFFF"/>
      <w:spacing w:after="0" w:line="0" w:lineRule="atLeast"/>
    </w:pPr>
    <w:rPr>
      <w:rFonts w:ascii="Arial" w:eastAsia="Arial" w:hAnsi="Arial" w:cs="Arial"/>
      <w:sz w:val="12"/>
      <w:szCs w:val="12"/>
    </w:rPr>
  </w:style>
  <w:style w:type="paragraph" w:customStyle="1" w:styleId="52">
    <w:name w:val="Подпись к таблице (5)"/>
    <w:basedOn w:val="a"/>
    <w:link w:val="51"/>
    <w:rsid w:val="0081638B"/>
    <w:pPr>
      <w:shd w:val="clear" w:color="auto" w:fill="FFFFFF"/>
      <w:spacing w:after="0" w:line="173" w:lineRule="exact"/>
      <w:jc w:val="both"/>
    </w:pPr>
    <w:rPr>
      <w:rFonts w:ascii="Arial" w:eastAsia="Arial" w:hAnsi="Arial" w:cs="Arial"/>
      <w:sz w:val="14"/>
      <w:szCs w:val="14"/>
    </w:rPr>
  </w:style>
  <w:style w:type="paragraph" w:customStyle="1" w:styleId="260">
    <w:name w:val="Основной текст (26)"/>
    <w:basedOn w:val="a"/>
    <w:link w:val="26"/>
    <w:rsid w:val="0081638B"/>
    <w:pPr>
      <w:shd w:val="clear" w:color="auto" w:fill="FFFFFF"/>
      <w:spacing w:after="0" w:line="206" w:lineRule="exact"/>
    </w:pPr>
    <w:rPr>
      <w:rFonts w:ascii="Times New Roman" w:eastAsia="Times New Roman" w:hAnsi="Times New Roman" w:cs="Times New Roman"/>
      <w:sz w:val="13"/>
      <w:szCs w:val="13"/>
    </w:rPr>
  </w:style>
  <w:style w:type="paragraph" w:customStyle="1" w:styleId="270">
    <w:name w:val="Основной текст (27)"/>
    <w:basedOn w:val="a"/>
    <w:link w:val="27"/>
    <w:rsid w:val="0081638B"/>
    <w:pPr>
      <w:shd w:val="clear" w:color="auto" w:fill="FFFFFF"/>
      <w:spacing w:after="240" w:line="206" w:lineRule="exact"/>
    </w:pPr>
    <w:rPr>
      <w:rFonts w:ascii="Century Gothic" w:eastAsia="Century Gothic" w:hAnsi="Century Gothic" w:cs="Century Gothic"/>
      <w:sz w:val="13"/>
      <w:szCs w:val="13"/>
    </w:rPr>
  </w:style>
</w:styles>
</file>

<file path=word/webSettings.xml><?xml version="1.0" encoding="utf-8"?>
<w:webSettings xmlns:r="http://schemas.openxmlformats.org/officeDocument/2006/relationships" xmlns:w="http://schemas.openxmlformats.org/wordprocessingml/2006/main">
  <w:divs>
    <w:div w:id="3631255">
      <w:bodyDiv w:val="1"/>
      <w:marLeft w:val="0"/>
      <w:marRight w:val="0"/>
      <w:marTop w:val="0"/>
      <w:marBottom w:val="0"/>
      <w:divBdr>
        <w:top w:val="none" w:sz="0" w:space="0" w:color="auto"/>
        <w:left w:val="none" w:sz="0" w:space="0" w:color="auto"/>
        <w:bottom w:val="none" w:sz="0" w:space="0" w:color="auto"/>
        <w:right w:val="none" w:sz="0" w:space="0" w:color="auto"/>
      </w:divBdr>
    </w:div>
    <w:div w:id="2057002352">
      <w:bodyDiv w:val="1"/>
      <w:marLeft w:val="0"/>
      <w:marRight w:val="0"/>
      <w:marTop w:val="0"/>
      <w:marBottom w:val="0"/>
      <w:divBdr>
        <w:top w:val="none" w:sz="0" w:space="0" w:color="auto"/>
        <w:left w:val="none" w:sz="0" w:space="0" w:color="auto"/>
        <w:bottom w:val="none" w:sz="0" w:space="0" w:color="auto"/>
        <w:right w:val="none" w:sz="0" w:space="0" w:color="auto"/>
      </w:divBdr>
      <w:divsChild>
        <w:div w:id="1851094007">
          <w:marLeft w:val="0"/>
          <w:marRight w:val="0"/>
          <w:marTop w:val="0"/>
          <w:marBottom w:val="0"/>
          <w:divBdr>
            <w:top w:val="none" w:sz="0" w:space="0" w:color="auto"/>
            <w:left w:val="none" w:sz="0" w:space="0" w:color="auto"/>
            <w:bottom w:val="none" w:sz="0" w:space="0" w:color="auto"/>
            <w:right w:val="none" w:sz="0" w:space="0" w:color="auto"/>
          </w:divBdr>
          <w:divsChild>
            <w:div w:id="138741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us.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1082</TotalTime>
  <Pages>8</Pages>
  <Words>4033</Words>
  <Characters>22992</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Ефимов</dc:creator>
  <cp:keywords/>
  <dc:description/>
  <cp:lastModifiedBy>User</cp:lastModifiedBy>
  <cp:revision>87</cp:revision>
  <cp:lastPrinted>2020-01-27T09:34:00Z</cp:lastPrinted>
  <dcterms:created xsi:type="dcterms:W3CDTF">2020-01-15T04:00:00Z</dcterms:created>
  <dcterms:modified xsi:type="dcterms:W3CDTF">2020-01-28T02:50:00Z</dcterms:modified>
</cp:coreProperties>
</file>