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6C" w:rsidRPr="007C6D6C" w:rsidRDefault="007C6D6C" w:rsidP="009B5743">
      <w:pPr>
        <w:widowControl w:val="0"/>
        <w:autoSpaceDE w:val="0"/>
        <w:jc w:val="center"/>
        <w:rPr>
          <w:b/>
          <w:sz w:val="32"/>
          <w:szCs w:val="32"/>
          <w:lang w:eastAsia="ar-SA"/>
        </w:rPr>
      </w:pPr>
      <w:bookmarkStart w:id="0" w:name="page1"/>
      <w:bookmarkStart w:id="1" w:name="OLE_LINK186"/>
      <w:bookmarkStart w:id="2" w:name="OLE_LINK187"/>
      <w:bookmarkStart w:id="3" w:name="OLE_LINK188"/>
      <w:bookmarkEnd w:id="0"/>
      <w:r w:rsidRPr="007C6D6C">
        <w:rPr>
          <w:b/>
          <w:sz w:val="32"/>
          <w:szCs w:val="32"/>
          <w:lang w:eastAsia="ar-SA"/>
        </w:rPr>
        <w:t>ООО «ГЕОДЕЗИСТ»</w:t>
      </w:r>
    </w:p>
    <w:p w:rsidR="007C6D6C" w:rsidRPr="00564760" w:rsidRDefault="007C6D6C" w:rsidP="007C6D6C">
      <w:pPr>
        <w:jc w:val="center"/>
        <w:rPr>
          <w:b/>
          <w:sz w:val="28"/>
          <w:szCs w:val="28"/>
          <w:lang w:eastAsia="ar-SA"/>
        </w:rPr>
      </w:pPr>
    </w:p>
    <w:p w:rsidR="007C6D6C" w:rsidRPr="007C6D6C" w:rsidRDefault="007C6D6C" w:rsidP="009B5743">
      <w:pPr>
        <w:autoSpaceDE w:val="0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7C6D6C">
        <w:rPr>
          <w:rFonts w:ascii="Cambria" w:hAnsi="Cambria"/>
          <w:b/>
          <w:bCs/>
          <w:kern w:val="28"/>
          <w:sz w:val="32"/>
          <w:szCs w:val="32"/>
        </w:rPr>
        <w:t xml:space="preserve">Заказчик: </w:t>
      </w:r>
      <w:proofErr w:type="spellStart"/>
      <w:r w:rsidR="003056C9">
        <w:rPr>
          <w:rFonts w:ascii="Cambria" w:hAnsi="Cambria"/>
          <w:b/>
          <w:bCs/>
          <w:kern w:val="28"/>
          <w:sz w:val="32"/>
          <w:szCs w:val="32"/>
        </w:rPr>
        <w:t>Чипигин</w:t>
      </w:r>
      <w:proofErr w:type="spellEnd"/>
      <w:r w:rsidR="003056C9">
        <w:rPr>
          <w:rFonts w:ascii="Cambria" w:hAnsi="Cambria"/>
          <w:b/>
          <w:bCs/>
          <w:kern w:val="28"/>
          <w:sz w:val="32"/>
          <w:szCs w:val="32"/>
        </w:rPr>
        <w:t xml:space="preserve"> Сергей Михайлович</w:t>
      </w: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B77DCC" w:rsidRDefault="00B77DCC" w:rsidP="007C6D6C">
      <w:pPr>
        <w:rPr>
          <w:b/>
          <w:sz w:val="36"/>
          <w:szCs w:val="20"/>
          <w:lang w:eastAsia="ar-SA"/>
        </w:rPr>
      </w:pPr>
    </w:p>
    <w:p w:rsidR="00BC009D" w:rsidRDefault="00B77DCC" w:rsidP="007C6D6C">
      <w:pPr>
        <w:rPr>
          <w:b/>
          <w:sz w:val="36"/>
          <w:szCs w:val="20"/>
          <w:lang w:eastAsia="ar-SA"/>
        </w:rPr>
      </w:pPr>
      <w:r>
        <w:rPr>
          <w:b/>
          <w:noProof/>
          <w:sz w:val="36"/>
          <w:szCs w:val="20"/>
        </w:rPr>
        <w:drawing>
          <wp:inline distT="0" distB="0" distL="0" distR="0">
            <wp:extent cx="5940425" cy="3342795"/>
            <wp:effectExtent l="0" t="0" r="3175" b="0"/>
            <wp:docPr id="2" name="Рисунок 2" descr="C:\Users\5 (Наташа)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5 (Наташа)\Desktop\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>
                        <a:schemeClr val="accent1">
                          <a:alpha val="40000"/>
                        </a:schemeClr>
                      </a:glow>
                      <a:outerShdw blurRad="254000" dist="1028700" dir="5400000" sx="23000" sy="23000" algn="ctr" rotWithShape="0">
                        <a:srgbClr val="000000">
                          <a:alpha val="77000"/>
                        </a:srgbClr>
                      </a:outerShdw>
                      <a:softEdge rad="317500"/>
                    </a:effectLst>
                  </pic:spPr>
                </pic:pic>
              </a:graphicData>
            </a:graphic>
          </wp:inline>
        </w:drawing>
      </w:r>
    </w:p>
    <w:p w:rsidR="00B77DCC" w:rsidRDefault="00B77DCC" w:rsidP="007C6D6C">
      <w:pPr>
        <w:rPr>
          <w:b/>
          <w:sz w:val="36"/>
          <w:szCs w:val="20"/>
          <w:lang w:eastAsia="ar-SA"/>
        </w:rPr>
      </w:pPr>
    </w:p>
    <w:p w:rsidR="00B77DCC" w:rsidRPr="0055580D" w:rsidRDefault="00B77DCC" w:rsidP="009B5743">
      <w:pPr>
        <w:pStyle w:val="7"/>
        <w:spacing w:before="0" w:after="0"/>
        <w:jc w:val="center"/>
        <w:rPr>
          <w:b/>
          <w:bCs/>
          <w:sz w:val="32"/>
          <w:szCs w:val="32"/>
        </w:rPr>
      </w:pPr>
      <w:r w:rsidRPr="0055580D">
        <w:rPr>
          <w:b/>
          <w:bCs/>
          <w:sz w:val="32"/>
          <w:szCs w:val="32"/>
        </w:rPr>
        <w:t xml:space="preserve">ПРОЕКТ </w:t>
      </w:r>
      <w:r>
        <w:rPr>
          <w:b/>
          <w:bCs/>
          <w:sz w:val="32"/>
          <w:szCs w:val="32"/>
        </w:rPr>
        <w:t>МЕЖЕВАНИЯ ТЕРРИТОРИИ</w:t>
      </w:r>
    </w:p>
    <w:p w:rsidR="00B77DCC" w:rsidRPr="00564760" w:rsidRDefault="00B77DCC" w:rsidP="009B5743">
      <w:pPr>
        <w:jc w:val="center"/>
        <w:rPr>
          <w:szCs w:val="20"/>
          <w:lang w:eastAsia="ar-SA"/>
        </w:rPr>
      </w:pPr>
      <w:r>
        <w:rPr>
          <w:b/>
          <w:bCs/>
          <w:sz w:val="32"/>
          <w:szCs w:val="32"/>
        </w:rPr>
        <w:t xml:space="preserve">Томская область, р-н Томский, МО «Зональненское сельское поселение», д. </w:t>
      </w:r>
      <w:proofErr w:type="spellStart"/>
      <w:r>
        <w:rPr>
          <w:b/>
          <w:bCs/>
          <w:sz w:val="32"/>
          <w:szCs w:val="32"/>
        </w:rPr>
        <w:t>Позднеево</w:t>
      </w:r>
      <w:proofErr w:type="spellEnd"/>
    </w:p>
    <w:p w:rsidR="00B77DCC" w:rsidRDefault="00B77DCC" w:rsidP="009B5743">
      <w:pPr>
        <w:shd w:val="clear" w:color="auto" w:fill="FFFFFF"/>
        <w:rPr>
          <w:b/>
          <w:sz w:val="28"/>
          <w:szCs w:val="20"/>
          <w:lang w:eastAsia="ar-SA"/>
        </w:rPr>
      </w:pPr>
    </w:p>
    <w:p w:rsidR="00B77DCC" w:rsidRDefault="00B77DCC" w:rsidP="009B5743">
      <w:pPr>
        <w:shd w:val="clear" w:color="auto" w:fill="FFFFFF"/>
        <w:rPr>
          <w:b/>
          <w:sz w:val="28"/>
          <w:szCs w:val="20"/>
          <w:lang w:eastAsia="ar-SA"/>
        </w:rPr>
      </w:pPr>
    </w:p>
    <w:p w:rsidR="00B77DCC" w:rsidRDefault="00B77DCC" w:rsidP="009B5743">
      <w:pPr>
        <w:shd w:val="clear" w:color="auto" w:fill="FFFFFF"/>
        <w:rPr>
          <w:b/>
          <w:sz w:val="28"/>
          <w:szCs w:val="20"/>
          <w:lang w:eastAsia="ar-SA"/>
        </w:rPr>
      </w:pPr>
    </w:p>
    <w:p w:rsidR="00B77DCC" w:rsidRPr="00564760" w:rsidRDefault="00B77DCC" w:rsidP="009B5743">
      <w:pPr>
        <w:shd w:val="clear" w:color="auto" w:fill="FFFFFF"/>
        <w:rPr>
          <w:b/>
          <w:sz w:val="28"/>
          <w:szCs w:val="20"/>
          <w:lang w:eastAsia="ar-SA"/>
        </w:rPr>
      </w:pPr>
    </w:p>
    <w:p w:rsidR="00B77DCC" w:rsidRPr="00A1259B" w:rsidRDefault="00B77DCC" w:rsidP="009B5743">
      <w:pPr>
        <w:pStyle w:val="7"/>
        <w:spacing w:before="0" w:after="0"/>
        <w:jc w:val="center"/>
        <w:rPr>
          <w:b/>
          <w:bCs/>
          <w:sz w:val="32"/>
          <w:szCs w:val="32"/>
        </w:rPr>
      </w:pPr>
      <w:r w:rsidRPr="00A1259B">
        <w:rPr>
          <w:b/>
          <w:bCs/>
          <w:sz w:val="32"/>
          <w:szCs w:val="32"/>
        </w:rPr>
        <w:t xml:space="preserve">ОСНОВНАЯ ЧАСТЬ </w:t>
      </w:r>
    </w:p>
    <w:p w:rsidR="00B77DCC" w:rsidRPr="00564760" w:rsidRDefault="00B77DCC" w:rsidP="009B5743">
      <w:pPr>
        <w:pStyle w:val="a9"/>
        <w:spacing w:before="0" w:after="0"/>
        <w:rPr>
          <w:lang w:eastAsia="ru-RU"/>
        </w:rPr>
      </w:pPr>
      <w:r>
        <w:rPr>
          <w:lang w:eastAsia="ru-RU"/>
        </w:rPr>
        <w:t>Пояснительная записка</w:t>
      </w:r>
    </w:p>
    <w:p w:rsidR="00BC009D" w:rsidRPr="00564760" w:rsidRDefault="00BC009D" w:rsidP="009B5743">
      <w:pPr>
        <w:rPr>
          <w:b/>
          <w:sz w:val="36"/>
          <w:szCs w:val="20"/>
          <w:lang w:eastAsia="ar-SA"/>
        </w:rPr>
      </w:pPr>
    </w:p>
    <w:p w:rsidR="00165FE0" w:rsidRDefault="00165FE0" w:rsidP="009B5743">
      <w:pPr>
        <w:jc w:val="center"/>
        <w:rPr>
          <w:b/>
          <w:sz w:val="32"/>
          <w:szCs w:val="20"/>
          <w:lang w:eastAsia="ar-SA"/>
        </w:rPr>
      </w:pPr>
    </w:p>
    <w:p w:rsidR="00165FE0" w:rsidRDefault="00165FE0" w:rsidP="009B5743">
      <w:pPr>
        <w:jc w:val="center"/>
        <w:rPr>
          <w:b/>
          <w:sz w:val="32"/>
          <w:szCs w:val="20"/>
          <w:lang w:eastAsia="ar-SA"/>
        </w:rPr>
      </w:pPr>
    </w:p>
    <w:p w:rsidR="00B77DCC" w:rsidRDefault="00B77DCC" w:rsidP="009B5743">
      <w:pPr>
        <w:jc w:val="center"/>
        <w:rPr>
          <w:b/>
          <w:sz w:val="32"/>
          <w:szCs w:val="20"/>
          <w:lang w:eastAsia="ar-SA"/>
        </w:rPr>
      </w:pPr>
    </w:p>
    <w:p w:rsidR="009B5743" w:rsidRDefault="009B5743" w:rsidP="009B5743">
      <w:pPr>
        <w:jc w:val="center"/>
        <w:rPr>
          <w:b/>
          <w:sz w:val="32"/>
          <w:szCs w:val="20"/>
          <w:lang w:eastAsia="ar-SA"/>
        </w:rPr>
      </w:pPr>
    </w:p>
    <w:p w:rsidR="009B5743" w:rsidRDefault="009B5743" w:rsidP="009B5743">
      <w:pPr>
        <w:jc w:val="center"/>
        <w:rPr>
          <w:b/>
          <w:sz w:val="32"/>
          <w:szCs w:val="20"/>
          <w:lang w:eastAsia="ar-SA"/>
        </w:rPr>
      </w:pPr>
    </w:p>
    <w:p w:rsidR="007C6D6C" w:rsidRPr="00564760" w:rsidRDefault="007C6D6C" w:rsidP="009B5743">
      <w:pPr>
        <w:jc w:val="center"/>
        <w:rPr>
          <w:b/>
          <w:sz w:val="32"/>
          <w:szCs w:val="20"/>
          <w:lang w:eastAsia="ar-SA"/>
        </w:rPr>
      </w:pPr>
    </w:p>
    <w:p w:rsidR="007C6D6C" w:rsidRDefault="007C6D6C" w:rsidP="009B5743">
      <w:pPr>
        <w:jc w:val="center"/>
        <w:rPr>
          <w:b/>
          <w:sz w:val="32"/>
          <w:szCs w:val="20"/>
          <w:lang w:eastAsia="ar-SA"/>
        </w:rPr>
      </w:pPr>
      <w:r w:rsidRPr="00564760">
        <w:rPr>
          <w:b/>
          <w:sz w:val="32"/>
          <w:szCs w:val="20"/>
          <w:lang w:eastAsia="ar-SA"/>
        </w:rPr>
        <w:t xml:space="preserve">г. Томск. </w:t>
      </w:r>
    </w:p>
    <w:p w:rsidR="007C6D6C" w:rsidRDefault="007C6D6C" w:rsidP="009B5743">
      <w:pPr>
        <w:jc w:val="center"/>
        <w:rPr>
          <w:b/>
          <w:sz w:val="32"/>
          <w:szCs w:val="20"/>
          <w:lang w:eastAsia="ar-SA"/>
        </w:rPr>
      </w:pPr>
      <w:r w:rsidRPr="00564760">
        <w:rPr>
          <w:b/>
          <w:sz w:val="32"/>
          <w:szCs w:val="20"/>
          <w:lang w:eastAsia="ar-SA"/>
        </w:rPr>
        <w:t>201</w:t>
      </w:r>
      <w:r w:rsidR="003056C9">
        <w:rPr>
          <w:b/>
          <w:sz w:val="32"/>
          <w:szCs w:val="20"/>
          <w:lang w:eastAsia="ar-SA"/>
        </w:rPr>
        <w:t>9</w:t>
      </w:r>
      <w:r w:rsidRPr="00564760">
        <w:rPr>
          <w:b/>
          <w:sz w:val="32"/>
          <w:szCs w:val="20"/>
          <w:lang w:eastAsia="ar-SA"/>
        </w:rPr>
        <w:t xml:space="preserve"> г.</w:t>
      </w:r>
    </w:p>
    <w:p w:rsidR="00B959DB" w:rsidRDefault="00B959DB" w:rsidP="007C6D6C">
      <w:pPr>
        <w:jc w:val="center"/>
        <w:rPr>
          <w:b/>
          <w:sz w:val="32"/>
          <w:szCs w:val="20"/>
          <w:lang w:eastAsia="ar-SA"/>
        </w:rPr>
      </w:pPr>
    </w:p>
    <w:p w:rsidR="007C6D6C" w:rsidRPr="007C6D6C" w:rsidRDefault="007C6D6C" w:rsidP="007C6D6C">
      <w:pPr>
        <w:widowControl w:val="0"/>
        <w:autoSpaceDE w:val="0"/>
        <w:jc w:val="center"/>
        <w:rPr>
          <w:b/>
          <w:sz w:val="32"/>
          <w:szCs w:val="32"/>
          <w:lang w:eastAsia="ar-SA"/>
        </w:rPr>
      </w:pPr>
      <w:r w:rsidRPr="007C6D6C">
        <w:rPr>
          <w:b/>
          <w:sz w:val="32"/>
          <w:szCs w:val="32"/>
          <w:lang w:eastAsia="ar-SA"/>
        </w:rPr>
        <w:lastRenderedPageBreak/>
        <w:t>ООО «ГЕОДЕЗИСТ»</w:t>
      </w:r>
    </w:p>
    <w:p w:rsidR="007C6D6C" w:rsidRDefault="007C6D6C" w:rsidP="007C6D6C">
      <w:pPr>
        <w:autoSpaceDE w:val="0"/>
        <w:ind w:firstLine="567"/>
        <w:jc w:val="center"/>
        <w:rPr>
          <w:rFonts w:ascii="Cambria" w:hAnsi="Cambria"/>
          <w:b/>
          <w:bCs/>
          <w:kern w:val="28"/>
          <w:sz w:val="32"/>
          <w:szCs w:val="32"/>
        </w:rPr>
      </w:pPr>
    </w:p>
    <w:p w:rsidR="007C6D6C" w:rsidRPr="007C6D6C" w:rsidRDefault="007C6D6C" w:rsidP="007C6D6C">
      <w:pPr>
        <w:autoSpaceDE w:val="0"/>
        <w:ind w:firstLine="567"/>
        <w:jc w:val="center"/>
        <w:rPr>
          <w:rFonts w:ascii="Cambria" w:hAnsi="Cambria"/>
          <w:b/>
          <w:bCs/>
          <w:kern w:val="28"/>
          <w:sz w:val="32"/>
          <w:szCs w:val="32"/>
        </w:rPr>
      </w:pPr>
      <w:r w:rsidRPr="007C6D6C">
        <w:rPr>
          <w:rFonts w:ascii="Cambria" w:hAnsi="Cambria"/>
          <w:b/>
          <w:bCs/>
          <w:kern w:val="28"/>
          <w:sz w:val="32"/>
          <w:szCs w:val="32"/>
        </w:rPr>
        <w:t xml:space="preserve">Заказчик: </w:t>
      </w:r>
      <w:proofErr w:type="spellStart"/>
      <w:r w:rsidR="003056C9">
        <w:rPr>
          <w:rFonts w:ascii="Cambria" w:hAnsi="Cambria"/>
          <w:b/>
          <w:bCs/>
          <w:kern w:val="28"/>
          <w:sz w:val="32"/>
          <w:szCs w:val="32"/>
        </w:rPr>
        <w:t>Чипигин</w:t>
      </w:r>
      <w:proofErr w:type="spellEnd"/>
      <w:r w:rsidR="003056C9">
        <w:rPr>
          <w:rFonts w:ascii="Cambria" w:hAnsi="Cambria"/>
          <w:b/>
          <w:bCs/>
          <w:kern w:val="28"/>
          <w:sz w:val="32"/>
          <w:szCs w:val="32"/>
        </w:rPr>
        <w:t xml:space="preserve"> Сергей Михайлович</w:t>
      </w:r>
    </w:p>
    <w:p w:rsidR="007C6D6C" w:rsidRPr="007C6D6C" w:rsidRDefault="007C6D6C" w:rsidP="007C6D6C">
      <w:pPr>
        <w:jc w:val="center"/>
        <w:rPr>
          <w:rFonts w:ascii="Cambria" w:hAnsi="Cambria"/>
          <w:b/>
          <w:bCs/>
          <w:kern w:val="28"/>
          <w:sz w:val="32"/>
          <w:szCs w:val="32"/>
        </w:rPr>
      </w:pPr>
    </w:p>
    <w:p w:rsidR="007C6D6C" w:rsidRPr="00C45465" w:rsidRDefault="00C45465" w:rsidP="00C45465">
      <w:pPr>
        <w:jc w:val="right"/>
        <w:rPr>
          <w:b/>
          <w:sz w:val="20"/>
          <w:szCs w:val="20"/>
          <w:lang w:eastAsia="ar-SA"/>
        </w:rPr>
      </w:pPr>
      <w:r w:rsidRPr="00C45465">
        <w:rPr>
          <w:b/>
          <w:sz w:val="20"/>
          <w:szCs w:val="20"/>
          <w:lang w:eastAsia="ar-SA"/>
        </w:rPr>
        <w:t>Экз. №_____</w:t>
      </w: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  <w:r w:rsidRPr="00564760">
        <w:rPr>
          <w:sz w:val="20"/>
          <w:szCs w:val="20"/>
          <w:lang w:eastAsia="ar-SA"/>
        </w:rPr>
        <w:t xml:space="preserve"> </w:t>
      </w: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b/>
          <w:sz w:val="34"/>
          <w:szCs w:val="34"/>
          <w:lang w:eastAsia="ar-SA"/>
        </w:rPr>
      </w:pPr>
    </w:p>
    <w:p w:rsidR="007C6D6C" w:rsidRPr="0055580D" w:rsidRDefault="007C6D6C" w:rsidP="007C6D6C">
      <w:pPr>
        <w:pStyle w:val="7"/>
        <w:spacing w:before="120" w:after="240"/>
        <w:jc w:val="center"/>
        <w:rPr>
          <w:b/>
          <w:bCs/>
          <w:sz w:val="32"/>
          <w:szCs w:val="32"/>
        </w:rPr>
      </w:pPr>
      <w:r w:rsidRPr="0055580D">
        <w:rPr>
          <w:b/>
          <w:bCs/>
          <w:sz w:val="32"/>
          <w:szCs w:val="32"/>
        </w:rPr>
        <w:t xml:space="preserve">ПРОЕКТ </w:t>
      </w:r>
      <w:r>
        <w:rPr>
          <w:b/>
          <w:bCs/>
          <w:sz w:val="32"/>
          <w:szCs w:val="32"/>
        </w:rPr>
        <w:t>МЕЖЕВАНИЯ ТЕРРИТОРИИ</w:t>
      </w:r>
    </w:p>
    <w:p w:rsidR="00B77DCC" w:rsidRPr="00564760" w:rsidRDefault="00B77DCC" w:rsidP="00B77DCC">
      <w:pPr>
        <w:spacing w:after="120"/>
        <w:jc w:val="center"/>
        <w:rPr>
          <w:szCs w:val="20"/>
          <w:lang w:eastAsia="ar-SA"/>
        </w:rPr>
      </w:pPr>
      <w:r>
        <w:rPr>
          <w:b/>
          <w:bCs/>
          <w:sz w:val="32"/>
          <w:szCs w:val="32"/>
        </w:rPr>
        <w:t xml:space="preserve">Томская область, р-н Томский, МО «Зональненское сельское поселение», д. </w:t>
      </w:r>
      <w:proofErr w:type="spellStart"/>
      <w:r>
        <w:rPr>
          <w:b/>
          <w:bCs/>
          <w:sz w:val="32"/>
          <w:szCs w:val="32"/>
        </w:rPr>
        <w:t>Позднеево</w:t>
      </w:r>
      <w:proofErr w:type="spellEnd"/>
    </w:p>
    <w:p w:rsidR="007C6D6C" w:rsidRDefault="007C6D6C" w:rsidP="007C6D6C">
      <w:pPr>
        <w:spacing w:after="120"/>
        <w:rPr>
          <w:rFonts w:ascii="ISOCPEUR" w:eastAsiaTheme="minorHAnsi" w:hAnsi="ISOCPEUR" w:cs="ISOCPEUR"/>
          <w:i/>
          <w:iCs/>
          <w:color w:val="000000"/>
          <w:lang w:eastAsia="en-US"/>
        </w:rPr>
      </w:pPr>
    </w:p>
    <w:p w:rsidR="00B77DCC" w:rsidRDefault="00B77DCC" w:rsidP="007C6D6C">
      <w:pPr>
        <w:spacing w:after="120"/>
        <w:rPr>
          <w:rFonts w:ascii="ISOCPEUR" w:eastAsiaTheme="minorHAnsi" w:hAnsi="ISOCPEUR" w:cs="ISOCPEUR"/>
          <w:i/>
          <w:iCs/>
          <w:color w:val="000000"/>
          <w:lang w:eastAsia="en-US"/>
        </w:rPr>
      </w:pPr>
    </w:p>
    <w:p w:rsidR="00B77DCC" w:rsidRPr="00564760" w:rsidRDefault="00B77DCC" w:rsidP="007C6D6C">
      <w:pPr>
        <w:spacing w:after="120"/>
        <w:rPr>
          <w:szCs w:val="20"/>
          <w:lang w:eastAsia="ar-SA"/>
        </w:rPr>
      </w:pPr>
    </w:p>
    <w:p w:rsidR="00BC009D" w:rsidRPr="00A1259B" w:rsidRDefault="00BC009D" w:rsidP="00BC009D">
      <w:pPr>
        <w:pStyle w:val="7"/>
        <w:spacing w:before="120" w:after="240"/>
        <w:jc w:val="center"/>
        <w:rPr>
          <w:b/>
          <w:bCs/>
          <w:sz w:val="32"/>
          <w:szCs w:val="32"/>
        </w:rPr>
      </w:pPr>
      <w:r w:rsidRPr="00A1259B">
        <w:rPr>
          <w:b/>
          <w:bCs/>
          <w:sz w:val="32"/>
          <w:szCs w:val="32"/>
        </w:rPr>
        <w:t xml:space="preserve">ОСНОВНАЯ ЧАСТЬ </w:t>
      </w:r>
    </w:p>
    <w:p w:rsidR="00BC009D" w:rsidRPr="00564760" w:rsidRDefault="00BC009D" w:rsidP="00BC009D">
      <w:pPr>
        <w:pStyle w:val="a9"/>
        <w:rPr>
          <w:lang w:eastAsia="ru-RU"/>
        </w:rPr>
      </w:pPr>
      <w:r>
        <w:rPr>
          <w:lang w:eastAsia="ru-RU"/>
        </w:rPr>
        <w:t>Пояснительная записка</w:t>
      </w:r>
    </w:p>
    <w:p w:rsidR="007C6D6C" w:rsidRDefault="007C6D6C" w:rsidP="007C6D6C">
      <w:pPr>
        <w:spacing w:after="120"/>
        <w:rPr>
          <w:szCs w:val="20"/>
          <w:lang w:eastAsia="ar-SA"/>
        </w:rPr>
      </w:pPr>
    </w:p>
    <w:p w:rsidR="00A1259B" w:rsidRDefault="00A1259B" w:rsidP="007C6D6C">
      <w:pPr>
        <w:shd w:val="clear" w:color="auto" w:fill="FFFFFF"/>
        <w:rPr>
          <w:sz w:val="28"/>
          <w:szCs w:val="20"/>
          <w:lang w:eastAsia="ar-SA"/>
        </w:rPr>
      </w:pPr>
    </w:p>
    <w:p w:rsidR="002C6B15" w:rsidRPr="002C6B15" w:rsidRDefault="002C6B15" w:rsidP="002C6B15">
      <w:pPr>
        <w:rPr>
          <w:b/>
          <w:sz w:val="28"/>
          <w:szCs w:val="20"/>
          <w:lang w:eastAsia="ar-SA"/>
        </w:rPr>
      </w:pPr>
      <w:r w:rsidRPr="002C6B15">
        <w:rPr>
          <w:b/>
          <w:sz w:val="28"/>
          <w:szCs w:val="20"/>
          <w:lang w:eastAsia="ar-SA"/>
        </w:rPr>
        <w:t>Директор                                                                             С.И.</w:t>
      </w:r>
      <w:r>
        <w:rPr>
          <w:b/>
          <w:sz w:val="28"/>
          <w:szCs w:val="20"/>
          <w:lang w:eastAsia="ar-SA"/>
        </w:rPr>
        <w:t xml:space="preserve"> </w:t>
      </w:r>
      <w:proofErr w:type="spellStart"/>
      <w:r w:rsidRPr="002C6B15">
        <w:rPr>
          <w:b/>
          <w:sz w:val="28"/>
          <w:szCs w:val="20"/>
          <w:lang w:eastAsia="ar-SA"/>
        </w:rPr>
        <w:t>Войтикова</w:t>
      </w:r>
      <w:proofErr w:type="spellEnd"/>
    </w:p>
    <w:p w:rsidR="002C6B15" w:rsidRPr="002C6B15" w:rsidRDefault="002C6B15" w:rsidP="002C6B15">
      <w:pPr>
        <w:rPr>
          <w:b/>
          <w:sz w:val="28"/>
          <w:szCs w:val="20"/>
          <w:lang w:eastAsia="ar-SA"/>
        </w:rPr>
      </w:pPr>
    </w:p>
    <w:p w:rsidR="007C6D6C" w:rsidRPr="00564760" w:rsidRDefault="002C6B15" w:rsidP="002C6B15">
      <w:pPr>
        <w:rPr>
          <w:sz w:val="20"/>
          <w:szCs w:val="20"/>
          <w:lang w:eastAsia="ar-SA"/>
        </w:rPr>
      </w:pPr>
      <w:r w:rsidRPr="002C6B15">
        <w:rPr>
          <w:b/>
          <w:sz w:val="28"/>
          <w:szCs w:val="20"/>
          <w:lang w:eastAsia="ar-SA"/>
        </w:rPr>
        <w:t>Гл. архитектор проекта                                                      А.В.</w:t>
      </w:r>
      <w:r>
        <w:rPr>
          <w:b/>
          <w:sz w:val="28"/>
          <w:szCs w:val="20"/>
          <w:lang w:eastAsia="ar-SA"/>
        </w:rPr>
        <w:t xml:space="preserve"> </w:t>
      </w:r>
      <w:r w:rsidRPr="002C6B15">
        <w:rPr>
          <w:b/>
          <w:sz w:val="28"/>
          <w:szCs w:val="20"/>
          <w:lang w:eastAsia="ar-SA"/>
        </w:rPr>
        <w:t>Громова</w:t>
      </w: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Default="007C6D6C" w:rsidP="007C6D6C">
      <w:pPr>
        <w:rPr>
          <w:sz w:val="20"/>
          <w:szCs w:val="20"/>
          <w:lang w:eastAsia="ar-SA"/>
        </w:rPr>
      </w:pPr>
    </w:p>
    <w:p w:rsidR="00011FFD" w:rsidRDefault="00011FFD" w:rsidP="007C6D6C">
      <w:pPr>
        <w:rPr>
          <w:sz w:val="20"/>
          <w:szCs w:val="20"/>
          <w:lang w:eastAsia="ar-SA"/>
        </w:rPr>
      </w:pPr>
    </w:p>
    <w:p w:rsidR="00011FFD" w:rsidRDefault="00011FFD" w:rsidP="007C6D6C">
      <w:pPr>
        <w:rPr>
          <w:sz w:val="20"/>
          <w:szCs w:val="20"/>
          <w:lang w:eastAsia="ar-SA"/>
        </w:rPr>
      </w:pPr>
    </w:p>
    <w:p w:rsidR="00EF39CE" w:rsidRDefault="00EF39CE" w:rsidP="007C6D6C">
      <w:pPr>
        <w:rPr>
          <w:sz w:val="20"/>
          <w:szCs w:val="20"/>
          <w:lang w:eastAsia="ar-SA"/>
        </w:rPr>
      </w:pPr>
    </w:p>
    <w:p w:rsidR="009B5743" w:rsidRDefault="009B5743" w:rsidP="007C6D6C">
      <w:pPr>
        <w:rPr>
          <w:sz w:val="20"/>
          <w:szCs w:val="20"/>
          <w:lang w:eastAsia="ar-SA"/>
        </w:rPr>
      </w:pPr>
    </w:p>
    <w:p w:rsidR="009B5743" w:rsidRPr="00564760" w:rsidRDefault="009B5743" w:rsidP="007C6D6C">
      <w:pPr>
        <w:rPr>
          <w:sz w:val="20"/>
          <w:szCs w:val="20"/>
          <w:lang w:eastAsia="ar-SA"/>
        </w:rPr>
      </w:pPr>
    </w:p>
    <w:p w:rsidR="007C6D6C" w:rsidRPr="00564760" w:rsidRDefault="007C6D6C" w:rsidP="007C6D6C">
      <w:pPr>
        <w:rPr>
          <w:sz w:val="20"/>
          <w:szCs w:val="20"/>
          <w:lang w:eastAsia="ar-SA"/>
        </w:rPr>
      </w:pPr>
    </w:p>
    <w:p w:rsidR="007C6D6C" w:rsidRDefault="007C6D6C" w:rsidP="007C6D6C">
      <w:pPr>
        <w:jc w:val="center"/>
        <w:rPr>
          <w:b/>
          <w:sz w:val="32"/>
          <w:szCs w:val="20"/>
          <w:lang w:eastAsia="ar-SA"/>
        </w:rPr>
      </w:pPr>
    </w:p>
    <w:p w:rsidR="001D75DF" w:rsidRPr="00564760" w:rsidRDefault="001D75DF" w:rsidP="007C6D6C">
      <w:pPr>
        <w:jc w:val="center"/>
        <w:rPr>
          <w:b/>
          <w:sz w:val="32"/>
          <w:szCs w:val="20"/>
          <w:lang w:eastAsia="ar-SA"/>
        </w:rPr>
      </w:pPr>
    </w:p>
    <w:p w:rsidR="007C6D6C" w:rsidRDefault="007C6D6C" w:rsidP="007C6D6C">
      <w:pPr>
        <w:jc w:val="center"/>
        <w:rPr>
          <w:b/>
          <w:sz w:val="32"/>
          <w:szCs w:val="20"/>
          <w:lang w:eastAsia="ar-SA"/>
        </w:rPr>
      </w:pPr>
      <w:r w:rsidRPr="00564760">
        <w:rPr>
          <w:b/>
          <w:sz w:val="32"/>
          <w:szCs w:val="20"/>
          <w:lang w:eastAsia="ar-SA"/>
        </w:rPr>
        <w:t xml:space="preserve">г. Томск. </w:t>
      </w:r>
    </w:p>
    <w:p w:rsidR="007C6D6C" w:rsidRDefault="007C6D6C" w:rsidP="007C6D6C">
      <w:pPr>
        <w:jc w:val="center"/>
        <w:rPr>
          <w:b/>
          <w:sz w:val="32"/>
          <w:szCs w:val="20"/>
          <w:lang w:eastAsia="ar-SA"/>
        </w:rPr>
      </w:pPr>
      <w:r w:rsidRPr="00564760">
        <w:rPr>
          <w:b/>
          <w:sz w:val="32"/>
          <w:szCs w:val="20"/>
          <w:lang w:eastAsia="ar-SA"/>
        </w:rPr>
        <w:t>201</w:t>
      </w:r>
      <w:r w:rsidR="003056C9">
        <w:rPr>
          <w:b/>
          <w:sz w:val="32"/>
          <w:szCs w:val="20"/>
          <w:lang w:eastAsia="ar-SA"/>
        </w:rPr>
        <w:t>9</w:t>
      </w:r>
      <w:r w:rsidRPr="00564760">
        <w:rPr>
          <w:b/>
          <w:sz w:val="32"/>
          <w:szCs w:val="20"/>
          <w:lang w:eastAsia="ar-SA"/>
        </w:rPr>
        <w:t xml:space="preserve"> г.</w:t>
      </w:r>
      <w:r w:rsidR="00566E8B">
        <w:rPr>
          <w:b/>
          <w:sz w:val="32"/>
          <w:szCs w:val="20"/>
          <w:lang w:eastAsia="ar-SA"/>
        </w:rPr>
        <w:t xml:space="preserve"> </w:t>
      </w:r>
    </w:p>
    <w:p w:rsidR="00BC009D" w:rsidRPr="008F2E9C" w:rsidRDefault="00BC009D" w:rsidP="00BC009D">
      <w:pPr>
        <w:pStyle w:val="ab"/>
        <w:spacing w:before="0" w:after="1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F2E9C">
        <w:rPr>
          <w:rFonts w:ascii="Times New Roman" w:hAnsi="Times New Roman" w:cs="Times New Roman"/>
          <w:color w:val="auto"/>
          <w:sz w:val="24"/>
          <w:szCs w:val="24"/>
        </w:rPr>
        <w:lastRenderedPageBreak/>
        <w:t>ОГЛАВЛЕНИЕ</w:t>
      </w:r>
    </w:p>
    <w:p w:rsidR="00BC009D" w:rsidRPr="002E6241" w:rsidRDefault="00BC009D" w:rsidP="00BC009D">
      <w:pPr>
        <w:pStyle w:val="11"/>
        <w:rPr>
          <w:rFonts w:eastAsia="Times New Roman"/>
          <w:noProof/>
          <w:sz w:val="24"/>
          <w:szCs w:val="24"/>
        </w:rPr>
      </w:pPr>
      <w:r w:rsidRPr="008F2E9C">
        <w:fldChar w:fldCharType="begin"/>
      </w:r>
      <w:r w:rsidRPr="008F2E9C">
        <w:instrText xml:space="preserve"> TOC \o "1-3" \h \z \u </w:instrText>
      </w:r>
      <w:r w:rsidRPr="008F2E9C">
        <w:fldChar w:fldCharType="separate"/>
      </w:r>
      <w:hyperlink w:anchor="_Toc403997847" w:history="1">
        <w:r w:rsidRPr="002E6241">
          <w:rPr>
            <w:rStyle w:val="a5"/>
            <w:b/>
            <w:bCs/>
            <w:noProof/>
          </w:rPr>
          <w:t>СОСТАВ ПРОЕКТНЫХ МАТЕРИАЛОВ</w:t>
        </w:r>
        <w:r w:rsidRPr="002E6241">
          <w:rPr>
            <w:noProof/>
            <w:webHidden/>
          </w:rPr>
          <w:tab/>
        </w:r>
      </w:hyperlink>
      <w:r w:rsidR="00635329" w:rsidRPr="002E6241">
        <w:rPr>
          <w:noProof/>
        </w:rPr>
        <w:t>4</w:t>
      </w:r>
    </w:p>
    <w:p w:rsidR="00BC009D" w:rsidRPr="002E6241" w:rsidRDefault="00AE4599" w:rsidP="00BC009D">
      <w:pPr>
        <w:pStyle w:val="11"/>
        <w:rPr>
          <w:rFonts w:eastAsia="Times New Roman"/>
          <w:noProof/>
          <w:sz w:val="24"/>
          <w:szCs w:val="24"/>
        </w:rPr>
      </w:pPr>
      <w:hyperlink w:anchor="_Toc403997848" w:history="1">
        <w:r w:rsidR="00BC009D" w:rsidRPr="002E6241">
          <w:rPr>
            <w:rStyle w:val="a5"/>
            <w:b/>
            <w:bCs/>
            <w:caps/>
            <w:noProof/>
          </w:rPr>
          <w:t>ВВЕДЕНИЕ</w:t>
        </w:r>
        <w:r w:rsidR="00BC009D" w:rsidRPr="002E6241">
          <w:rPr>
            <w:noProof/>
            <w:webHidden/>
          </w:rPr>
          <w:tab/>
        </w:r>
      </w:hyperlink>
      <w:r w:rsidR="00635329" w:rsidRPr="002E6241">
        <w:rPr>
          <w:noProof/>
        </w:rPr>
        <w:t>5-</w:t>
      </w:r>
      <w:r w:rsidR="001B05ED" w:rsidRPr="002E6241">
        <w:rPr>
          <w:noProof/>
        </w:rPr>
        <w:t>6</w:t>
      </w:r>
    </w:p>
    <w:p w:rsidR="00BC009D" w:rsidRPr="002E6241" w:rsidRDefault="00AE4599" w:rsidP="00BC009D">
      <w:pPr>
        <w:pStyle w:val="11"/>
        <w:rPr>
          <w:rFonts w:eastAsia="Times New Roman"/>
          <w:noProof/>
          <w:sz w:val="24"/>
          <w:szCs w:val="24"/>
        </w:rPr>
      </w:pPr>
      <w:hyperlink w:anchor="_Toc403997849" w:history="1">
        <w:r w:rsidR="00BC009D" w:rsidRPr="002E6241">
          <w:rPr>
            <w:rStyle w:val="a5"/>
            <w:b/>
            <w:bCs/>
            <w:caps/>
            <w:noProof/>
          </w:rPr>
          <w:t>1. анализ существующего положения</w:t>
        </w:r>
        <w:r w:rsidR="00BC009D" w:rsidRPr="002E6241">
          <w:rPr>
            <w:noProof/>
            <w:webHidden/>
          </w:rPr>
          <w:tab/>
        </w:r>
        <w:r w:rsidR="001B05ED" w:rsidRPr="002E6241">
          <w:rPr>
            <w:noProof/>
            <w:webHidden/>
          </w:rPr>
          <w:t>7</w:t>
        </w:r>
      </w:hyperlink>
    </w:p>
    <w:p w:rsidR="00BC009D" w:rsidRPr="002E6241" w:rsidRDefault="00AE4599" w:rsidP="00BC009D">
      <w:pPr>
        <w:pStyle w:val="11"/>
        <w:rPr>
          <w:rFonts w:eastAsia="Times New Roman"/>
          <w:noProof/>
          <w:sz w:val="24"/>
          <w:szCs w:val="24"/>
        </w:rPr>
      </w:pPr>
      <w:hyperlink w:anchor="_Toc403997853" w:history="1">
        <w:r w:rsidR="00BC009D" w:rsidRPr="002E6241">
          <w:rPr>
            <w:rStyle w:val="a5"/>
            <w:b/>
            <w:bCs/>
            <w:caps/>
            <w:noProof/>
          </w:rPr>
          <w:t>2. Проектное решение</w:t>
        </w:r>
        <w:r w:rsidR="00BC009D" w:rsidRPr="002E6241">
          <w:rPr>
            <w:noProof/>
            <w:webHidden/>
          </w:rPr>
          <w:tab/>
        </w:r>
        <w:r w:rsidR="001B05ED" w:rsidRPr="002E6241">
          <w:rPr>
            <w:noProof/>
            <w:webHidden/>
          </w:rPr>
          <w:t>8-</w:t>
        </w:r>
      </w:hyperlink>
      <w:r w:rsidR="002E6241">
        <w:rPr>
          <w:noProof/>
        </w:rPr>
        <w:t>9</w:t>
      </w:r>
    </w:p>
    <w:p w:rsidR="00BC009D" w:rsidRPr="00EE111E" w:rsidRDefault="00AE4599" w:rsidP="00566E8B">
      <w:pPr>
        <w:pStyle w:val="2"/>
        <w:tabs>
          <w:tab w:val="right" w:leader="dot" w:pos="9423"/>
        </w:tabs>
        <w:rPr>
          <w:rFonts w:eastAsia="Times New Roman"/>
          <w:noProof/>
          <w:sz w:val="24"/>
          <w:szCs w:val="24"/>
        </w:rPr>
      </w:pPr>
      <w:hyperlink w:anchor="_Toc403997857" w:history="1">
        <w:r w:rsidR="00A6531B" w:rsidRPr="00EE111E">
          <w:rPr>
            <w:rStyle w:val="a5"/>
            <w:noProof/>
          </w:rPr>
          <w:t>2</w:t>
        </w:r>
        <w:r w:rsidR="00BC009D" w:rsidRPr="00EE111E">
          <w:rPr>
            <w:rStyle w:val="a5"/>
            <w:noProof/>
          </w:rPr>
          <w:t xml:space="preserve">.1 </w:t>
        </w:r>
        <w:r w:rsidR="00A6531B" w:rsidRPr="00EE111E">
          <w:rPr>
            <w:rStyle w:val="a5"/>
            <w:noProof/>
          </w:rPr>
          <w:t>Выводы</w:t>
        </w:r>
        <w:r w:rsidR="00BC009D" w:rsidRPr="00EE111E">
          <w:rPr>
            <w:noProof/>
            <w:webHidden/>
          </w:rPr>
          <w:tab/>
        </w:r>
      </w:hyperlink>
      <w:r w:rsidR="00635329" w:rsidRPr="00EE111E">
        <w:rPr>
          <w:noProof/>
        </w:rPr>
        <w:t>1</w:t>
      </w:r>
      <w:r w:rsidR="00EE111E" w:rsidRPr="00EE111E">
        <w:rPr>
          <w:noProof/>
        </w:rPr>
        <w:t>0-12</w:t>
      </w:r>
    </w:p>
    <w:p w:rsidR="00BC009D" w:rsidRPr="008F2E9C" w:rsidRDefault="00AE4599" w:rsidP="00BC009D">
      <w:pPr>
        <w:pStyle w:val="11"/>
        <w:rPr>
          <w:rFonts w:eastAsia="Times New Roman"/>
          <w:noProof/>
          <w:sz w:val="24"/>
          <w:szCs w:val="24"/>
        </w:rPr>
      </w:pPr>
      <w:hyperlink w:anchor="_Toc403997871" w:history="1">
        <w:r w:rsidR="00F15436">
          <w:rPr>
            <w:rStyle w:val="a5"/>
            <w:b/>
            <w:bCs/>
            <w:caps/>
            <w:noProof/>
          </w:rPr>
          <w:t>приложениЯ</w:t>
        </w:r>
        <w:r w:rsidR="00BC009D" w:rsidRPr="001D75DF">
          <w:rPr>
            <w:noProof/>
            <w:webHidden/>
          </w:rPr>
          <w:tab/>
        </w:r>
      </w:hyperlink>
      <w:r w:rsidR="001B05ED" w:rsidRPr="001D75DF">
        <w:rPr>
          <w:noProof/>
        </w:rPr>
        <w:t>1</w:t>
      </w:r>
      <w:r w:rsidR="00EE111E" w:rsidRPr="001D75DF">
        <w:rPr>
          <w:noProof/>
        </w:rPr>
        <w:t>2</w:t>
      </w:r>
      <w:r w:rsidR="001B05ED" w:rsidRPr="001D75DF">
        <w:rPr>
          <w:noProof/>
        </w:rPr>
        <w:t>-</w:t>
      </w:r>
      <w:r>
        <w:rPr>
          <w:noProof/>
        </w:rPr>
        <w:t>26</w:t>
      </w: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  <w:r w:rsidRPr="008F2E9C">
        <w:fldChar w:fldCharType="end"/>
      </w: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  <w:bookmarkStart w:id="4" w:name="_GoBack"/>
      <w:bookmarkEnd w:id="4"/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A6531B" w:rsidRDefault="00A6531B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A1259B" w:rsidRDefault="00A1259B" w:rsidP="00A1259B">
      <w:pPr>
        <w:pStyle w:val="1"/>
        <w:keepLines w:val="0"/>
        <w:spacing w:before="0"/>
        <w:rPr>
          <w:rStyle w:val="a5"/>
          <w:rFonts w:ascii="Times New Roman" w:eastAsia="Arial Unicode MS" w:hAnsi="Times New Roman" w:cs="Times New Roman"/>
          <w:noProof/>
          <w:color w:val="auto"/>
          <w:sz w:val="24"/>
          <w:szCs w:val="24"/>
          <w:u w:val="none"/>
        </w:rPr>
      </w:pPr>
      <w:r>
        <w:rPr>
          <w:rStyle w:val="a5"/>
          <w:rFonts w:ascii="Times New Roman" w:eastAsia="Arial Unicode MS" w:hAnsi="Times New Roman" w:cs="Times New Roman"/>
          <w:noProof/>
          <w:color w:val="auto"/>
          <w:sz w:val="24"/>
          <w:szCs w:val="24"/>
          <w:u w:val="none"/>
        </w:rPr>
        <w:lastRenderedPageBreak/>
        <w:t>СОСТАВ ПРОЕКТНЫХ МАТЕРИАЛОВ</w:t>
      </w:r>
    </w:p>
    <w:p w:rsidR="00A1259B" w:rsidRPr="00A1259B" w:rsidRDefault="00A1259B" w:rsidP="00A1259B">
      <w:pPr>
        <w:rPr>
          <w:rFonts w:eastAsia="Arial Unicode MS"/>
        </w:rPr>
      </w:pPr>
    </w:p>
    <w:tbl>
      <w:tblPr>
        <w:tblW w:w="9618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5932"/>
        <w:gridCol w:w="1701"/>
        <w:gridCol w:w="1985"/>
      </w:tblGrid>
      <w:tr w:rsidR="00D9333B" w:rsidRPr="008F2E9C" w:rsidTr="00E20013">
        <w:trPr>
          <w:trHeight w:val="530"/>
        </w:trPr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Наименование выпускаемого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Масштаб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Примечание</w:t>
            </w:r>
          </w:p>
        </w:tc>
      </w:tr>
      <w:tr w:rsidR="00D9333B" w:rsidRPr="008F2E9C" w:rsidTr="00E20013">
        <w:trPr>
          <w:trHeight w:val="354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A1259B">
              <w:rPr>
                <w:rFonts w:eastAsia="Arial Unicode MS"/>
                <w:b/>
              </w:rPr>
              <w:t>Основная (утверждаемая) часть</w:t>
            </w:r>
          </w:p>
        </w:tc>
      </w:tr>
      <w:tr w:rsidR="00D9333B" w:rsidRPr="008F2E9C" w:rsidTr="00E20013">
        <w:trPr>
          <w:trHeight w:val="354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333B" w:rsidRPr="008F2E9C" w:rsidRDefault="00D9333B" w:rsidP="00E20013">
            <w:pPr>
              <w:spacing w:before="40" w:after="40"/>
              <w:rPr>
                <w:rFonts w:eastAsia="Arial Unicode MS"/>
                <w:b/>
              </w:rPr>
            </w:pPr>
            <w:r w:rsidRPr="008F2E9C">
              <w:rPr>
                <w:rFonts w:eastAsia="Arial Unicode MS"/>
                <w:b/>
              </w:rPr>
              <w:t>Текстовые материалы:</w:t>
            </w:r>
          </w:p>
        </w:tc>
      </w:tr>
      <w:tr w:rsidR="00D9333B" w:rsidRPr="008F2E9C" w:rsidTr="00E20013">
        <w:trPr>
          <w:trHeight w:val="354"/>
        </w:trPr>
        <w:tc>
          <w:tcPr>
            <w:tcW w:w="5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333B" w:rsidRDefault="00D9333B" w:rsidP="00E20013">
            <w:pPr>
              <w:spacing w:before="40" w:after="40"/>
              <w:rPr>
                <w:rFonts w:eastAsia="Arial Unicode MS"/>
                <w:b/>
              </w:rPr>
            </w:pPr>
            <w:r w:rsidRPr="008F2E9C">
              <w:rPr>
                <w:rFonts w:eastAsia="Arial Unicode MS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333B" w:rsidRDefault="00D9333B" w:rsidP="00E20013">
            <w:pPr>
              <w:spacing w:before="40" w:after="4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333B" w:rsidRDefault="00D9333B" w:rsidP="00E20013">
            <w:pPr>
              <w:spacing w:before="40" w:after="40"/>
              <w:rPr>
                <w:rFonts w:eastAsia="Arial Unicode MS"/>
                <w:b/>
              </w:rPr>
            </w:pPr>
          </w:p>
        </w:tc>
      </w:tr>
      <w:tr w:rsidR="00D9333B" w:rsidRPr="008F2E9C" w:rsidTr="00E20013">
        <w:trPr>
          <w:trHeight w:val="354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333B" w:rsidRPr="008F2E9C" w:rsidRDefault="00D9333B" w:rsidP="00E20013">
            <w:pPr>
              <w:spacing w:before="40" w:after="40"/>
              <w:rPr>
                <w:rFonts w:eastAsia="Arial Unicode MS"/>
                <w:b/>
              </w:rPr>
            </w:pPr>
            <w:r w:rsidRPr="008F2E9C">
              <w:rPr>
                <w:rFonts w:eastAsia="Arial Unicode MS"/>
                <w:b/>
              </w:rPr>
              <w:t>Графические материалы:</w:t>
            </w:r>
          </w:p>
        </w:tc>
      </w:tr>
      <w:tr w:rsidR="00D9333B" w:rsidRPr="008F2E9C" w:rsidTr="00E20013">
        <w:trPr>
          <w:trHeight w:val="338"/>
        </w:trPr>
        <w:tc>
          <w:tcPr>
            <w:tcW w:w="5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333B" w:rsidRPr="00296DFC" w:rsidRDefault="00D9333B" w:rsidP="00E20013">
            <w:pPr>
              <w:spacing w:before="40" w:after="40"/>
              <w:rPr>
                <w:rFonts w:eastAsia="Arial Unicode MS"/>
              </w:rPr>
            </w:pPr>
            <w:r w:rsidRPr="00296DFC">
              <w:rPr>
                <w:rFonts w:eastAsia="Arial Unicode MS"/>
              </w:rPr>
              <w:t xml:space="preserve">1.Основная часть (проект межевания территории)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1:</w:t>
            </w:r>
            <w:r>
              <w:rPr>
                <w:rFonts w:eastAsia="Arial Unicode MS"/>
              </w:rPr>
              <w:t xml:space="preserve">1 </w:t>
            </w:r>
            <w:r w:rsidRPr="008F2E9C">
              <w:rPr>
                <w:rFonts w:eastAsia="Arial Unicode MS"/>
              </w:rPr>
              <w:t>00</w:t>
            </w:r>
            <w:r>
              <w:rPr>
                <w:rFonts w:eastAsia="Arial Unicode MS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</w:p>
        </w:tc>
      </w:tr>
      <w:tr w:rsidR="00D9333B" w:rsidRPr="008F2E9C" w:rsidTr="00E20013">
        <w:trPr>
          <w:trHeight w:val="354"/>
        </w:trPr>
        <w:tc>
          <w:tcPr>
            <w:tcW w:w="5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333B" w:rsidRPr="00296DFC" w:rsidRDefault="00D9333B" w:rsidP="00E20013">
            <w:pPr>
              <w:spacing w:before="40" w:after="40"/>
              <w:rPr>
                <w:rFonts w:eastAsia="Arial Unicode MS"/>
              </w:rPr>
            </w:pPr>
            <w:r w:rsidRPr="00296DFC">
              <w:rPr>
                <w:rFonts w:eastAsia="Arial Unicode MS"/>
              </w:rPr>
              <w:t>2. Чертеж красных линий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1:</w:t>
            </w:r>
            <w:r>
              <w:rPr>
                <w:rFonts w:eastAsia="Arial Unicode MS"/>
              </w:rPr>
              <w:t xml:space="preserve">1 </w:t>
            </w:r>
            <w:r w:rsidRPr="008F2E9C">
              <w:rPr>
                <w:rFonts w:eastAsia="Arial Unicode MS"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</w:p>
        </w:tc>
      </w:tr>
      <w:tr w:rsidR="00D9333B" w:rsidRPr="008F2E9C" w:rsidTr="00E20013">
        <w:trPr>
          <w:trHeight w:val="354"/>
        </w:trPr>
        <w:tc>
          <w:tcPr>
            <w:tcW w:w="5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333B" w:rsidRPr="00296DFC" w:rsidRDefault="00D9333B" w:rsidP="00E20013">
            <w:pPr>
              <w:autoSpaceDE w:val="0"/>
              <w:autoSpaceDN w:val="0"/>
              <w:adjustRightInd w:val="0"/>
              <w:rPr>
                <w:rFonts w:eastAsia="Arial Unicode MS"/>
              </w:rPr>
            </w:pPr>
            <w:r w:rsidRPr="00296DFC">
              <w:rPr>
                <w:rFonts w:eastAsia="Arial Unicode MS"/>
              </w:rPr>
              <w:t>3. Чертеж границ зон с особыми условиями использования территории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</w:rPr>
            </w:pPr>
            <w:r w:rsidRPr="008F2E9C">
              <w:rPr>
                <w:rFonts w:eastAsia="Arial Unicode MS"/>
              </w:rPr>
              <w:t>1:</w:t>
            </w:r>
            <w:r>
              <w:rPr>
                <w:rFonts w:eastAsia="Arial Unicode MS"/>
              </w:rPr>
              <w:t xml:space="preserve">1 </w:t>
            </w:r>
            <w:r w:rsidRPr="008F2E9C">
              <w:rPr>
                <w:rFonts w:eastAsia="Arial Unicode MS"/>
              </w:rPr>
              <w:t>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</w:p>
        </w:tc>
      </w:tr>
      <w:tr w:rsidR="00D9333B" w:rsidRPr="008F2E9C" w:rsidTr="00E20013">
        <w:trPr>
          <w:trHeight w:val="354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9333B" w:rsidRPr="008F2E9C" w:rsidRDefault="00D9333B" w:rsidP="00E20013">
            <w:pPr>
              <w:spacing w:before="40" w:after="40"/>
              <w:jc w:val="center"/>
              <w:rPr>
                <w:rFonts w:eastAsia="Arial Unicode MS"/>
                <w:b/>
              </w:rPr>
            </w:pPr>
            <w:r w:rsidRPr="008F2E9C">
              <w:rPr>
                <w:rFonts w:eastAsia="Arial Unicode MS"/>
                <w:b/>
              </w:rPr>
              <w:t xml:space="preserve">Материалы по обоснованию проекта </w:t>
            </w:r>
            <w:r>
              <w:rPr>
                <w:rFonts w:eastAsia="Arial Unicode MS"/>
                <w:b/>
              </w:rPr>
              <w:t>межевания</w:t>
            </w:r>
            <w:r w:rsidRPr="008F2E9C">
              <w:rPr>
                <w:rFonts w:eastAsia="Arial Unicode MS"/>
                <w:b/>
              </w:rPr>
              <w:t xml:space="preserve"> территории.</w:t>
            </w:r>
          </w:p>
        </w:tc>
      </w:tr>
      <w:tr w:rsidR="00D9333B" w:rsidRPr="008F2E9C" w:rsidTr="00E20013">
        <w:trPr>
          <w:trHeight w:val="391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333B" w:rsidRPr="008F2E9C" w:rsidRDefault="00D9333B" w:rsidP="00E20013">
            <w:pPr>
              <w:spacing w:before="40" w:after="40"/>
              <w:rPr>
                <w:rFonts w:eastAsia="Arial Unicode MS"/>
                <w:b/>
              </w:rPr>
            </w:pPr>
            <w:r w:rsidRPr="008F2E9C">
              <w:rPr>
                <w:rFonts w:eastAsia="Arial Unicode MS"/>
                <w:b/>
              </w:rPr>
              <w:t>Графические материалы:</w:t>
            </w:r>
          </w:p>
        </w:tc>
      </w:tr>
      <w:tr w:rsidR="00D9333B" w:rsidRPr="008F2E9C" w:rsidTr="00E20013">
        <w:trPr>
          <w:trHeight w:val="418"/>
        </w:trPr>
        <w:tc>
          <w:tcPr>
            <w:tcW w:w="5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333B" w:rsidRPr="0035367D" w:rsidRDefault="00D9333B" w:rsidP="00E20013">
            <w:pPr>
              <w:spacing w:before="40" w:after="40"/>
              <w:rPr>
                <w:rFonts w:eastAsia="Arial Unicode MS"/>
                <w:color w:val="000000" w:themeColor="text1"/>
              </w:rPr>
            </w:pPr>
            <w:r w:rsidRPr="0035367D">
              <w:rPr>
                <w:rFonts w:eastAsia="Arial Unicode MS"/>
                <w:color w:val="000000" w:themeColor="text1"/>
              </w:rPr>
              <w:t xml:space="preserve">4. </w:t>
            </w:r>
            <w:r>
              <w:rPr>
                <w:rFonts w:eastAsia="Arial Unicode MS"/>
                <w:color w:val="000000" w:themeColor="text1"/>
              </w:rPr>
              <w:t>План фактического использования территории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  <w:r>
              <w:rPr>
                <w:rFonts w:eastAsia="Arial Unicode MS"/>
                <w:color w:val="000000" w:themeColor="text1"/>
              </w:rPr>
              <w:t>1:1</w:t>
            </w:r>
            <w:r w:rsidRPr="0035367D">
              <w:rPr>
                <w:rFonts w:eastAsia="Arial Unicode MS"/>
                <w:color w:val="000000" w:themeColor="text1"/>
              </w:rPr>
              <w:t xml:space="preserve"> 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</w:p>
        </w:tc>
      </w:tr>
      <w:tr w:rsidR="00D9333B" w:rsidRPr="008F2E9C" w:rsidTr="00E20013">
        <w:trPr>
          <w:trHeight w:val="354"/>
        </w:trPr>
        <w:tc>
          <w:tcPr>
            <w:tcW w:w="961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33B" w:rsidRPr="0035367D" w:rsidRDefault="00D9333B" w:rsidP="00E20013">
            <w:pPr>
              <w:spacing w:before="40" w:after="40"/>
              <w:rPr>
                <w:rFonts w:eastAsia="Arial Unicode MS"/>
                <w:color w:val="000000" w:themeColor="text1"/>
              </w:rPr>
            </w:pPr>
            <w:r w:rsidRPr="0035367D">
              <w:rPr>
                <w:rFonts w:eastAsia="Arial Unicode MS"/>
                <w:i/>
                <w:color w:val="000000" w:themeColor="text1"/>
              </w:rPr>
              <w:t xml:space="preserve"> Электронные материалы:</w:t>
            </w:r>
          </w:p>
        </w:tc>
      </w:tr>
      <w:tr w:rsidR="00D9333B" w:rsidRPr="008F2E9C" w:rsidTr="00E20013">
        <w:trPr>
          <w:trHeight w:val="338"/>
        </w:trPr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9333B" w:rsidRPr="0035367D" w:rsidRDefault="00D9333B" w:rsidP="00E20013">
            <w:pPr>
              <w:spacing w:before="40" w:after="40"/>
              <w:rPr>
                <w:rFonts w:eastAsia="Arial Unicode MS"/>
                <w:color w:val="000000" w:themeColor="text1"/>
              </w:rPr>
            </w:pPr>
            <w:r w:rsidRPr="0035367D">
              <w:rPr>
                <w:rFonts w:eastAsia="Arial Unicode MS"/>
                <w:color w:val="000000" w:themeColor="text1"/>
              </w:rPr>
              <w:t>6. СD - диск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  <w:r w:rsidRPr="0035367D">
              <w:rPr>
                <w:rFonts w:eastAsia="Arial Unicode MS"/>
                <w:color w:val="000000" w:themeColor="text1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333B" w:rsidRPr="0035367D" w:rsidRDefault="00D9333B" w:rsidP="00E20013">
            <w:pPr>
              <w:spacing w:before="40" w:after="40"/>
              <w:jc w:val="center"/>
              <w:rPr>
                <w:rFonts w:eastAsia="Arial Unicode MS"/>
                <w:color w:val="000000" w:themeColor="text1"/>
              </w:rPr>
            </w:pPr>
          </w:p>
        </w:tc>
      </w:tr>
    </w:tbl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BC009D" w:rsidRDefault="00BC009D" w:rsidP="007C6D6C">
      <w:pPr>
        <w:jc w:val="center"/>
        <w:rPr>
          <w:b/>
          <w:sz w:val="32"/>
          <w:szCs w:val="20"/>
          <w:lang w:eastAsia="ar-SA"/>
        </w:rPr>
      </w:pPr>
    </w:p>
    <w:p w:rsidR="0035367D" w:rsidRDefault="0035367D" w:rsidP="007C6D6C">
      <w:pPr>
        <w:jc w:val="center"/>
        <w:rPr>
          <w:b/>
          <w:sz w:val="32"/>
          <w:szCs w:val="20"/>
          <w:lang w:eastAsia="ar-SA"/>
        </w:rPr>
      </w:pPr>
    </w:p>
    <w:p w:rsidR="00C77368" w:rsidRDefault="00C77368" w:rsidP="007C6D6C">
      <w:pPr>
        <w:jc w:val="center"/>
        <w:rPr>
          <w:b/>
          <w:sz w:val="32"/>
          <w:szCs w:val="20"/>
          <w:lang w:eastAsia="ar-SA"/>
        </w:rPr>
      </w:pPr>
    </w:p>
    <w:p w:rsidR="00C77368" w:rsidRDefault="00C77368" w:rsidP="007C6D6C">
      <w:pPr>
        <w:jc w:val="center"/>
        <w:rPr>
          <w:b/>
          <w:sz w:val="32"/>
          <w:szCs w:val="20"/>
          <w:lang w:eastAsia="ar-SA"/>
        </w:rPr>
      </w:pPr>
    </w:p>
    <w:p w:rsidR="0035367D" w:rsidRDefault="0035367D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1D5F37" w:rsidRDefault="001D5F37" w:rsidP="007C6D6C">
      <w:pPr>
        <w:jc w:val="center"/>
        <w:rPr>
          <w:b/>
          <w:sz w:val="32"/>
          <w:szCs w:val="20"/>
          <w:lang w:eastAsia="ar-SA"/>
        </w:rPr>
      </w:pPr>
    </w:p>
    <w:p w:rsidR="001D5F37" w:rsidRDefault="001D5F37" w:rsidP="007C6D6C">
      <w:pPr>
        <w:jc w:val="center"/>
        <w:rPr>
          <w:b/>
          <w:sz w:val="32"/>
          <w:szCs w:val="20"/>
          <w:lang w:eastAsia="ar-SA"/>
        </w:rPr>
      </w:pPr>
    </w:p>
    <w:p w:rsidR="001D5F37" w:rsidRDefault="001D5F37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7F50E2" w:rsidRDefault="007F50E2" w:rsidP="007C6D6C">
      <w:pPr>
        <w:jc w:val="center"/>
        <w:rPr>
          <w:b/>
          <w:sz w:val="32"/>
          <w:szCs w:val="20"/>
          <w:lang w:eastAsia="ar-SA"/>
        </w:rPr>
      </w:pPr>
    </w:p>
    <w:p w:rsidR="0035367D" w:rsidRDefault="0035367D" w:rsidP="007C6D6C">
      <w:pPr>
        <w:jc w:val="center"/>
        <w:rPr>
          <w:b/>
          <w:sz w:val="32"/>
          <w:szCs w:val="20"/>
          <w:lang w:eastAsia="ar-SA"/>
        </w:rPr>
      </w:pPr>
    </w:p>
    <w:p w:rsidR="00ED7454" w:rsidRDefault="00ED7454" w:rsidP="007C6D6C">
      <w:pPr>
        <w:jc w:val="center"/>
        <w:rPr>
          <w:b/>
          <w:sz w:val="32"/>
          <w:szCs w:val="20"/>
          <w:lang w:eastAsia="ar-SA"/>
        </w:rPr>
      </w:pPr>
    </w:p>
    <w:p w:rsidR="00ED7454" w:rsidRDefault="00ED7454" w:rsidP="007C6D6C">
      <w:pPr>
        <w:jc w:val="center"/>
        <w:rPr>
          <w:b/>
          <w:sz w:val="32"/>
          <w:szCs w:val="20"/>
          <w:lang w:eastAsia="ar-SA"/>
        </w:rPr>
      </w:pPr>
    </w:p>
    <w:p w:rsidR="00453FCA" w:rsidRDefault="00453FCA" w:rsidP="00453FCA">
      <w:pPr>
        <w:pStyle w:val="1"/>
        <w:keepLines w:val="0"/>
        <w:spacing w:before="0"/>
        <w:ind w:firstLine="709"/>
        <w:rPr>
          <w:rFonts w:ascii="Times New Roman" w:eastAsia="Calibri" w:hAnsi="Times New Roman" w:cs="Times New Roman"/>
          <w:caps/>
          <w:color w:val="auto"/>
          <w:sz w:val="24"/>
          <w:szCs w:val="24"/>
        </w:rPr>
      </w:pPr>
      <w:r w:rsidRPr="00453FCA">
        <w:rPr>
          <w:rFonts w:ascii="Times New Roman" w:eastAsia="Calibri" w:hAnsi="Times New Roman" w:cs="Times New Roman"/>
          <w:caps/>
          <w:color w:val="auto"/>
          <w:sz w:val="24"/>
          <w:szCs w:val="24"/>
        </w:rPr>
        <w:lastRenderedPageBreak/>
        <w:t>ВВЕДЕНИЕ</w:t>
      </w:r>
    </w:p>
    <w:p w:rsidR="00453FCA" w:rsidRPr="00453FCA" w:rsidRDefault="00453FCA" w:rsidP="00453FCA"/>
    <w:p w:rsidR="007C6D6C" w:rsidRPr="00ED7454" w:rsidRDefault="00566E8B" w:rsidP="00ED7454">
      <w:pPr>
        <w:spacing w:line="360" w:lineRule="auto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Проект межевания территории </w:t>
      </w:r>
      <w:r w:rsidR="00ED7454">
        <w:rPr>
          <w:rFonts w:eastAsia="Arial Unicode MS"/>
          <w:bCs/>
          <w:sz w:val="28"/>
          <w:szCs w:val="28"/>
        </w:rPr>
        <w:t>Томской</w:t>
      </w:r>
      <w:r w:rsidR="00ED7454" w:rsidRPr="00ED7454">
        <w:rPr>
          <w:rFonts w:eastAsia="Arial Unicode MS"/>
          <w:bCs/>
          <w:sz w:val="28"/>
          <w:szCs w:val="28"/>
        </w:rPr>
        <w:t xml:space="preserve"> об</w:t>
      </w:r>
      <w:r w:rsidR="00ED7454">
        <w:rPr>
          <w:rFonts w:eastAsia="Arial Unicode MS"/>
          <w:bCs/>
          <w:sz w:val="28"/>
          <w:szCs w:val="28"/>
        </w:rPr>
        <w:t xml:space="preserve">ласти, р-н Томский,  </w:t>
      </w:r>
      <w:r w:rsidR="00ED7454" w:rsidRPr="00ED7454">
        <w:rPr>
          <w:rFonts w:eastAsia="Arial Unicode MS"/>
          <w:bCs/>
          <w:sz w:val="28"/>
          <w:szCs w:val="28"/>
        </w:rPr>
        <w:t>Муниципальное образование "Зона</w:t>
      </w:r>
      <w:r w:rsidR="00ED7454">
        <w:rPr>
          <w:rFonts w:eastAsia="Arial Unicode MS"/>
          <w:bCs/>
          <w:sz w:val="28"/>
          <w:szCs w:val="28"/>
        </w:rPr>
        <w:t xml:space="preserve">льненское сельское поселение",  </w:t>
      </w:r>
      <w:r w:rsidR="00ED7454" w:rsidRPr="00ED7454">
        <w:rPr>
          <w:rFonts w:eastAsia="Arial Unicode MS"/>
          <w:bCs/>
          <w:sz w:val="28"/>
          <w:szCs w:val="28"/>
        </w:rPr>
        <w:t>п. Зональная Станция</w:t>
      </w:r>
      <w:r w:rsidR="00A473A3" w:rsidRPr="007F50E2">
        <w:rPr>
          <w:rFonts w:eastAsia="Arial Unicode MS"/>
          <w:sz w:val="28"/>
          <w:szCs w:val="28"/>
        </w:rPr>
        <w:t>, разработан</w:t>
      </w:r>
      <w:r w:rsidR="00ED7454">
        <w:rPr>
          <w:rFonts w:eastAsia="Arial Unicode MS"/>
          <w:sz w:val="28"/>
          <w:szCs w:val="28"/>
        </w:rPr>
        <w:t xml:space="preserve"> в 2019</w:t>
      </w:r>
      <w:r w:rsidR="00453FCA" w:rsidRPr="007F50E2">
        <w:rPr>
          <w:rFonts w:eastAsia="Arial Unicode MS"/>
          <w:sz w:val="28"/>
          <w:szCs w:val="28"/>
        </w:rPr>
        <w:t>г. ООО «</w:t>
      </w:r>
      <w:r w:rsidR="00A473A3" w:rsidRPr="007F50E2">
        <w:rPr>
          <w:rFonts w:eastAsia="Arial Unicode MS"/>
          <w:sz w:val="28"/>
          <w:szCs w:val="28"/>
        </w:rPr>
        <w:t>Геодезист» (</w:t>
      </w:r>
      <w:r w:rsidR="00453FCA" w:rsidRPr="007F50E2">
        <w:rPr>
          <w:rFonts w:eastAsia="Arial Unicode MS"/>
          <w:sz w:val="28"/>
          <w:szCs w:val="28"/>
        </w:rPr>
        <w:t xml:space="preserve">г. Томск) на основании </w:t>
      </w:r>
      <w:r w:rsidR="0011544E">
        <w:rPr>
          <w:rFonts w:eastAsia="Arial Unicode MS"/>
          <w:sz w:val="28"/>
          <w:szCs w:val="28"/>
        </w:rPr>
        <w:t xml:space="preserve">технического </w:t>
      </w:r>
      <w:r w:rsidR="007F50E2" w:rsidRPr="0011544E">
        <w:rPr>
          <w:rFonts w:eastAsia="Arial Unicode MS"/>
          <w:sz w:val="28"/>
          <w:szCs w:val="28"/>
        </w:rPr>
        <w:t>задания</w:t>
      </w:r>
      <w:r w:rsidR="007F50E2" w:rsidRPr="007F50E2">
        <w:rPr>
          <w:rFonts w:eastAsia="Arial Unicode MS"/>
          <w:sz w:val="28"/>
          <w:szCs w:val="28"/>
        </w:rPr>
        <w:t xml:space="preserve"> </w:t>
      </w:r>
      <w:r w:rsidR="002B28E2">
        <w:rPr>
          <w:rFonts w:eastAsia="Arial Unicode MS"/>
          <w:sz w:val="28"/>
          <w:szCs w:val="28"/>
        </w:rPr>
        <w:t xml:space="preserve">к договору на оказание услуг </w:t>
      </w:r>
      <w:r w:rsidR="004B46E1" w:rsidRPr="004B46E1">
        <w:rPr>
          <w:rFonts w:eastAsia="Arial Unicode MS"/>
          <w:color w:val="000000" w:themeColor="text1"/>
          <w:sz w:val="28"/>
          <w:szCs w:val="28"/>
        </w:rPr>
        <w:t>№б/н</w:t>
      </w:r>
      <w:r w:rsidR="00916403" w:rsidRPr="004B46E1">
        <w:rPr>
          <w:rFonts w:eastAsia="Arial Unicode MS"/>
          <w:color w:val="000000" w:themeColor="text1"/>
          <w:sz w:val="28"/>
          <w:szCs w:val="28"/>
        </w:rPr>
        <w:t xml:space="preserve"> </w:t>
      </w:r>
      <w:r w:rsidR="002B28E2" w:rsidRPr="004B46E1">
        <w:rPr>
          <w:rFonts w:eastAsia="Arial Unicode MS"/>
          <w:color w:val="000000" w:themeColor="text1"/>
          <w:sz w:val="28"/>
          <w:szCs w:val="28"/>
        </w:rPr>
        <w:t xml:space="preserve">от </w:t>
      </w:r>
      <w:r w:rsidR="00932756">
        <w:rPr>
          <w:rFonts w:eastAsia="Arial Unicode MS"/>
          <w:color w:val="000000" w:themeColor="text1"/>
          <w:sz w:val="28"/>
          <w:szCs w:val="28"/>
        </w:rPr>
        <w:t>08</w:t>
      </w:r>
      <w:r w:rsidR="004B46E1" w:rsidRPr="004B46E1">
        <w:rPr>
          <w:rFonts w:eastAsia="Arial Unicode MS"/>
          <w:color w:val="000000" w:themeColor="text1"/>
          <w:sz w:val="28"/>
          <w:szCs w:val="28"/>
        </w:rPr>
        <w:t>.10.2019</w:t>
      </w:r>
      <w:r w:rsidR="00916403" w:rsidRPr="004B46E1">
        <w:rPr>
          <w:rFonts w:eastAsia="Arial Unicode MS"/>
          <w:color w:val="000000" w:themeColor="text1"/>
          <w:sz w:val="28"/>
          <w:szCs w:val="28"/>
        </w:rPr>
        <w:t>г.</w:t>
      </w:r>
    </w:p>
    <w:p w:rsidR="00453FCA" w:rsidRPr="007F50E2" w:rsidRDefault="00453FCA" w:rsidP="001D5F37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 xml:space="preserve">Проект межевания территории  состоит из основной части, которая подлежит утверждению </w:t>
      </w:r>
      <w:r w:rsidRPr="007F50E2">
        <w:rPr>
          <w:rFonts w:eastAsia="Arial Unicode MS"/>
          <w:sz w:val="28"/>
          <w:szCs w:val="28"/>
        </w:rPr>
        <w:t>и материалов по обоснованию.</w:t>
      </w:r>
    </w:p>
    <w:p w:rsidR="00453FCA" w:rsidRPr="001F3620" w:rsidRDefault="00453FCA" w:rsidP="001D5F37">
      <w:pPr>
        <w:spacing w:line="360" w:lineRule="auto"/>
        <w:ind w:firstLine="708"/>
        <w:jc w:val="both"/>
        <w:rPr>
          <w:rFonts w:eastAsia="Arial Unicode MS"/>
          <w:sz w:val="28"/>
          <w:szCs w:val="28"/>
          <w:lang w:eastAsia="ar-SA"/>
        </w:rPr>
      </w:pPr>
      <w:r w:rsidRPr="007F50E2">
        <w:rPr>
          <w:rFonts w:eastAsia="Arial Unicode MS"/>
          <w:sz w:val="28"/>
          <w:szCs w:val="28"/>
          <w:lang w:eastAsia="ar-SA"/>
        </w:rPr>
        <w:t>Графическая часть прое</w:t>
      </w:r>
      <w:r w:rsidR="00ED7454">
        <w:rPr>
          <w:rFonts w:eastAsia="Arial Unicode MS"/>
          <w:sz w:val="28"/>
          <w:szCs w:val="28"/>
          <w:lang w:eastAsia="ar-SA"/>
        </w:rPr>
        <w:t xml:space="preserve">кта планировки </w:t>
      </w:r>
      <w:r w:rsidR="00ED7454" w:rsidRPr="001F3620">
        <w:rPr>
          <w:rFonts w:eastAsia="Arial Unicode MS"/>
          <w:sz w:val="28"/>
          <w:szCs w:val="28"/>
          <w:lang w:eastAsia="ar-SA"/>
        </w:rPr>
        <w:t>выполнена в М 1:1</w:t>
      </w:r>
      <w:r w:rsidRPr="001F3620">
        <w:rPr>
          <w:rFonts w:eastAsia="Arial Unicode MS"/>
          <w:sz w:val="28"/>
          <w:szCs w:val="28"/>
          <w:lang w:eastAsia="ar-SA"/>
        </w:rPr>
        <w:t>000.</w:t>
      </w:r>
      <w:r w:rsidR="00884843" w:rsidRPr="001F3620">
        <w:rPr>
          <w:rFonts w:eastAsia="Arial Unicode MS"/>
          <w:sz w:val="28"/>
          <w:szCs w:val="28"/>
          <w:lang w:eastAsia="ar-SA"/>
        </w:rPr>
        <w:t xml:space="preserve"> </w:t>
      </w:r>
    </w:p>
    <w:p w:rsidR="00884843" w:rsidRPr="00884843" w:rsidRDefault="00884843" w:rsidP="001D5F37">
      <w:pPr>
        <w:spacing w:line="360" w:lineRule="auto"/>
        <w:ind w:firstLine="708"/>
        <w:jc w:val="both"/>
        <w:rPr>
          <w:rFonts w:eastAsia="Arial Unicode MS"/>
          <w:sz w:val="28"/>
          <w:szCs w:val="28"/>
          <w:lang w:eastAsia="ar-SA"/>
        </w:rPr>
      </w:pPr>
      <w:r w:rsidRPr="001F3620">
        <w:rPr>
          <w:rFonts w:eastAsia="Arial Unicode MS"/>
          <w:sz w:val="28"/>
          <w:szCs w:val="28"/>
          <w:lang w:eastAsia="ar-SA"/>
        </w:rPr>
        <w:t xml:space="preserve">Исходные данные предоставлены по состоянию на </w:t>
      </w:r>
      <w:r w:rsidR="001F3620" w:rsidRPr="001F3620">
        <w:rPr>
          <w:rFonts w:eastAsia="Arial Unicode MS"/>
          <w:sz w:val="28"/>
          <w:szCs w:val="28"/>
          <w:lang w:eastAsia="ar-SA"/>
        </w:rPr>
        <w:t>2019</w:t>
      </w:r>
      <w:r w:rsidRPr="001F3620">
        <w:rPr>
          <w:rFonts w:eastAsia="Arial Unicode MS"/>
          <w:sz w:val="28"/>
          <w:szCs w:val="28"/>
          <w:lang w:eastAsia="ar-SA"/>
        </w:rPr>
        <w:t xml:space="preserve"> год.</w:t>
      </w:r>
    </w:p>
    <w:p w:rsidR="00453FCA" w:rsidRPr="007F50E2" w:rsidRDefault="00453FCA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>Проект межевания территории составлен в соответствии с:</w:t>
      </w:r>
    </w:p>
    <w:p w:rsidR="00453FCA" w:rsidRPr="007F50E2" w:rsidRDefault="00453FCA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>- Градостроительным Кодексом Российской Федерации;</w:t>
      </w:r>
    </w:p>
    <w:p w:rsidR="00453FCA" w:rsidRPr="007F50E2" w:rsidRDefault="00453FCA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 xml:space="preserve">- Земельным Кодексом Российской Федерации; </w:t>
      </w:r>
    </w:p>
    <w:p w:rsidR="00C21947" w:rsidRPr="007F50E2" w:rsidRDefault="00C21947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 xml:space="preserve">- </w:t>
      </w:r>
      <w:r w:rsidR="00FE246C" w:rsidRPr="007F50E2">
        <w:rPr>
          <w:rFonts w:eastAsia="Arial Unicode MS"/>
          <w:bCs/>
          <w:sz w:val="28"/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 (утв. постановлением Госстроя РФ от 29 октября 2002 № 150);</w:t>
      </w:r>
    </w:p>
    <w:p w:rsidR="007F50E2" w:rsidRPr="007F50E2" w:rsidRDefault="00C45465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- К</w:t>
      </w:r>
      <w:r w:rsidR="007F50E2" w:rsidRPr="007F50E2">
        <w:rPr>
          <w:rFonts w:eastAsia="Arial Unicode MS"/>
          <w:bCs/>
          <w:sz w:val="28"/>
          <w:szCs w:val="28"/>
        </w:rPr>
        <w:t>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от 01.09.2014 № 540;</w:t>
      </w:r>
    </w:p>
    <w:p w:rsidR="007F50E2" w:rsidRPr="007F50E2" w:rsidRDefault="007F50E2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7F50E2">
        <w:rPr>
          <w:rFonts w:eastAsia="Arial Unicode MS"/>
          <w:bCs/>
          <w:sz w:val="28"/>
          <w:szCs w:val="28"/>
        </w:rPr>
        <w:t>- 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2B28E2" w:rsidRDefault="002B28E2" w:rsidP="002B28E2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- </w:t>
      </w:r>
      <w:r w:rsidRPr="002B28E2">
        <w:rPr>
          <w:rFonts w:eastAsia="Arial Unicode MS"/>
          <w:bCs/>
          <w:sz w:val="28"/>
          <w:szCs w:val="28"/>
        </w:rPr>
        <w:t>РДС 30-201-98 «Инструкция о порядке проектирования и</w:t>
      </w:r>
      <w:r>
        <w:rPr>
          <w:rFonts w:eastAsia="Arial Unicode MS"/>
          <w:bCs/>
          <w:sz w:val="28"/>
          <w:szCs w:val="28"/>
        </w:rPr>
        <w:t xml:space="preserve"> </w:t>
      </w:r>
      <w:r w:rsidRPr="002B28E2">
        <w:rPr>
          <w:rFonts w:eastAsia="Arial Unicode MS"/>
          <w:bCs/>
          <w:sz w:val="28"/>
          <w:szCs w:val="28"/>
        </w:rPr>
        <w:t>установления красных линий в городах и других поселениях</w:t>
      </w:r>
      <w:r>
        <w:rPr>
          <w:rFonts w:eastAsia="Arial Unicode MS"/>
          <w:bCs/>
          <w:sz w:val="28"/>
          <w:szCs w:val="28"/>
        </w:rPr>
        <w:t xml:space="preserve"> </w:t>
      </w:r>
      <w:r w:rsidRPr="002B28E2">
        <w:rPr>
          <w:rFonts w:eastAsia="Arial Unicode MS"/>
          <w:bCs/>
          <w:sz w:val="28"/>
          <w:szCs w:val="28"/>
        </w:rPr>
        <w:t>Российской Федерации»</w:t>
      </w:r>
      <w:r w:rsidR="00C45465">
        <w:rPr>
          <w:rFonts w:eastAsia="Arial Unicode MS"/>
          <w:bCs/>
          <w:sz w:val="28"/>
          <w:szCs w:val="28"/>
        </w:rPr>
        <w:t>;</w:t>
      </w:r>
    </w:p>
    <w:p w:rsidR="007F50E2" w:rsidRPr="007F50E2" w:rsidRDefault="007F50E2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D7329B">
        <w:rPr>
          <w:rFonts w:eastAsia="Arial Unicode MS"/>
          <w:bCs/>
          <w:sz w:val="28"/>
          <w:szCs w:val="28"/>
        </w:rPr>
        <w:t xml:space="preserve">- Генеральным планом </w:t>
      </w:r>
      <w:r w:rsidR="00C83851" w:rsidRPr="00D7329B">
        <w:rPr>
          <w:rFonts w:eastAsia="Arial Unicode MS"/>
          <w:bCs/>
          <w:sz w:val="28"/>
          <w:szCs w:val="28"/>
        </w:rPr>
        <w:t>муниципального образования « Зо</w:t>
      </w:r>
      <w:r w:rsidR="00D7329B" w:rsidRPr="00D7329B">
        <w:rPr>
          <w:rFonts w:eastAsia="Arial Unicode MS"/>
          <w:bCs/>
          <w:sz w:val="28"/>
          <w:szCs w:val="28"/>
        </w:rPr>
        <w:t xml:space="preserve">нальненское </w:t>
      </w:r>
      <w:r w:rsidR="00C83851" w:rsidRPr="00D7329B">
        <w:rPr>
          <w:rFonts w:eastAsia="Arial Unicode MS"/>
          <w:bCs/>
          <w:sz w:val="28"/>
          <w:szCs w:val="28"/>
        </w:rPr>
        <w:t>сельское поселение</w:t>
      </w:r>
      <w:r w:rsidRPr="00D7329B">
        <w:rPr>
          <w:rFonts w:eastAsia="Arial Unicode MS"/>
          <w:bCs/>
          <w:sz w:val="28"/>
          <w:szCs w:val="28"/>
        </w:rPr>
        <w:t xml:space="preserve">», утвержденным решением </w:t>
      </w:r>
      <w:r w:rsidR="001D5F37" w:rsidRPr="00D7329B">
        <w:rPr>
          <w:rFonts w:eastAsia="Arial Unicode MS"/>
          <w:bCs/>
          <w:sz w:val="28"/>
          <w:szCs w:val="28"/>
        </w:rPr>
        <w:t>Совета Зо</w:t>
      </w:r>
      <w:r w:rsidR="00D7329B" w:rsidRPr="00D7329B">
        <w:rPr>
          <w:rFonts w:eastAsia="Arial Unicode MS"/>
          <w:bCs/>
          <w:sz w:val="28"/>
          <w:szCs w:val="28"/>
        </w:rPr>
        <w:t xml:space="preserve">нальненского </w:t>
      </w:r>
      <w:r w:rsidR="001D5F37" w:rsidRPr="00D7329B">
        <w:rPr>
          <w:rFonts w:eastAsia="Arial Unicode MS"/>
          <w:bCs/>
          <w:sz w:val="28"/>
          <w:szCs w:val="28"/>
        </w:rPr>
        <w:t>сельского поселения</w:t>
      </w:r>
      <w:r w:rsidR="00D7329B" w:rsidRPr="00D7329B">
        <w:rPr>
          <w:rFonts w:eastAsia="Arial Unicode MS"/>
          <w:bCs/>
          <w:sz w:val="28"/>
          <w:szCs w:val="28"/>
        </w:rPr>
        <w:t xml:space="preserve"> от 30</w:t>
      </w:r>
      <w:r w:rsidRPr="00D7329B">
        <w:rPr>
          <w:rFonts w:eastAsia="Arial Unicode MS"/>
          <w:bCs/>
          <w:sz w:val="28"/>
          <w:szCs w:val="28"/>
        </w:rPr>
        <w:t>.</w:t>
      </w:r>
      <w:r w:rsidR="00D7329B" w:rsidRPr="00D7329B">
        <w:rPr>
          <w:rFonts w:eastAsia="Arial Unicode MS"/>
          <w:bCs/>
          <w:sz w:val="28"/>
          <w:szCs w:val="28"/>
        </w:rPr>
        <w:t>04</w:t>
      </w:r>
      <w:r w:rsidRPr="00D7329B">
        <w:rPr>
          <w:rFonts w:eastAsia="Arial Unicode MS"/>
          <w:bCs/>
          <w:sz w:val="28"/>
          <w:szCs w:val="28"/>
        </w:rPr>
        <w:t>.201</w:t>
      </w:r>
      <w:r w:rsidR="00D7329B" w:rsidRPr="00D7329B">
        <w:rPr>
          <w:rFonts w:eastAsia="Arial Unicode MS"/>
          <w:bCs/>
          <w:sz w:val="28"/>
          <w:szCs w:val="28"/>
        </w:rPr>
        <w:t>5</w:t>
      </w:r>
      <w:r w:rsidRPr="00D7329B">
        <w:rPr>
          <w:rFonts w:eastAsia="Arial Unicode MS"/>
          <w:bCs/>
          <w:sz w:val="28"/>
          <w:szCs w:val="28"/>
        </w:rPr>
        <w:t xml:space="preserve"> № </w:t>
      </w:r>
      <w:r w:rsidR="00D7329B" w:rsidRPr="00D7329B">
        <w:rPr>
          <w:rFonts w:eastAsia="Arial Unicode MS"/>
          <w:bCs/>
          <w:sz w:val="28"/>
          <w:szCs w:val="28"/>
        </w:rPr>
        <w:t>38</w:t>
      </w:r>
      <w:r w:rsidRPr="00D7329B">
        <w:rPr>
          <w:rFonts w:eastAsia="Arial Unicode MS"/>
          <w:bCs/>
          <w:sz w:val="28"/>
          <w:szCs w:val="28"/>
        </w:rPr>
        <w:t>;</w:t>
      </w:r>
    </w:p>
    <w:p w:rsidR="007F50E2" w:rsidRPr="007F50E2" w:rsidRDefault="007F50E2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D7329B">
        <w:rPr>
          <w:rFonts w:eastAsia="Arial Unicode MS"/>
          <w:bCs/>
          <w:sz w:val="28"/>
          <w:szCs w:val="28"/>
        </w:rPr>
        <w:lastRenderedPageBreak/>
        <w:t xml:space="preserve">- Правилами землепользования и застройки </w:t>
      </w:r>
      <w:r w:rsidR="001D5F37" w:rsidRPr="00D7329B">
        <w:rPr>
          <w:rFonts w:eastAsia="Arial Unicode MS"/>
          <w:bCs/>
          <w:sz w:val="28"/>
          <w:szCs w:val="28"/>
        </w:rPr>
        <w:t>муниципального образования «Зо</w:t>
      </w:r>
      <w:r w:rsidR="00D7329B" w:rsidRPr="00D7329B">
        <w:rPr>
          <w:rFonts w:eastAsia="Arial Unicode MS"/>
          <w:bCs/>
          <w:sz w:val="28"/>
          <w:szCs w:val="28"/>
        </w:rPr>
        <w:t>нальненское</w:t>
      </w:r>
      <w:r w:rsidR="001D5F37" w:rsidRPr="00D7329B">
        <w:rPr>
          <w:rFonts w:eastAsia="Arial Unicode MS"/>
          <w:bCs/>
          <w:sz w:val="28"/>
          <w:szCs w:val="28"/>
        </w:rPr>
        <w:t xml:space="preserve"> сельское поселение», утвержденными решением Совета Зо</w:t>
      </w:r>
      <w:r w:rsidR="00D7329B" w:rsidRPr="00D7329B">
        <w:rPr>
          <w:rFonts w:eastAsia="Arial Unicode MS"/>
          <w:bCs/>
          <w:sz w:val="28"/>
          <w:szCs w:val="28"/>
        </w:rPr>
        <w:t>нальненского</w:t>
      </w:r>
      <w:r w:rsidR="001D5F37" w:rsidRPr="00D7329B">
        <w:rPr>
          <w:rFonts w:eastAsia="Arial Unicode MS"/>
          <w:bCs/>
          <w:sz w:val="28"/>
          <w:szCs w:val="28"/>
        </w:rPr>
        <w:t xml:space="preserve"> сельского поселения </w:t>
      </w:r>
      <w:r w:rsidR="00D7329B" w:rsidRPr="00D7329B">
        <w:rPr>
          <w:rFonts w:eastAsia="Arial Unicode MS"/>
          <w:bCs/>
          <w:sz w:val="28"/>
          <w:szCs w:val="28"/>
        </w:rPr>
        <w:t>от 10.06.2015 № 43</w:t>
      </w:r>
      <w:r w:rsidRPr="00D7329B">
        <w:rPr>
          <w:rFonts w:eastAsia="Arial Unicode MS"/>
          <w:bCs/>
          <w:sz w:val="28"/>
          <w:szCs w:val="28"/>
        </w:rPr>
        <w:t>;</w:t>
      </w:r>
    </w:p>
    <w:p w:rsidR="0008211C" w:rsidRPr="007F50E2" w:rsidRDefault="0008211C" w:rsidP="001D5F3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bookmarkStart w:id="5" w:name="page6"/>
      <w:bookmarkEnd w:id="5"/>
      <w:r w:rsidRPr="0008211C">
        <w:rPr>
          <w:rFonts w:eastAsia="Arial Unicode MS"/>
          <w:bCs/>
          <w:sz w:val="28"/>
          <w:szCs w:val="28"/>
        </w:rPr>
        <w:t>- Закон Томской области, от 28.12.2006г. №389, «О региональных нормативах градостроительного проектирования Томской области</w:t>
      </w:r>
      <w:r w:rsidR="00ED7454">
        <w:rPr>
          <w:rFonts w:eastAsia="Arial Unicode MS"/>
          <w:bCs/>
          <w:sz w:val="28"/>
          <w:szCs w:val="28"/>
        </w:rPr>
        <w:t>.</w:t>
      </w:r>
    </w:p>
    <w:p w:rsidR="001D5F37" w:rsidRPr="001D5F37" w:rsidRDefault="001D5F37" w:rsidP="001D5F37">
      <w:pPr>
        <w:spacing w:before="120" w:after="120" w:line="360" w:lineRule="auto"/>
        <w:jc w:val="both"/>
        <w:rPr>
          <w:rFonts w:eastAsia="Arial Unicode MS"/>
          <w:bCs/>
          <w:sz w:val="28"/>
          <w:szCs w:val="28"/>
        </w:rPr>
      </w:pPr>
    </w:p>
    <w:p w:rsidR="00453FCA" w:rsidRPr="00453FCA" w:rsidRDefault="00453FCA" w:rsidP="001D5F37">
      <w:pPr>
        <w:tabs>
          <w:tab w:val="left" w:pos="923"/>
        </w:tabs>
        <w:spacing w:line="360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ind w:firstLine="708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ind w:firstLine="708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ind w:firstLine="708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ind w:firstLine="708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1D5F37">
      <w:pPr>
        <w:spacing w:line="276" w:lineRule="auto"/>
        <w:jc w:val="both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453FCA" w:rsidRDefault="00453FCA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Default="0011544E" w:rsidP="00453FCA">
      <w:pPr>
        <w:spacing w:line="276" w:lineRule="auto"/>
        <w:rPr>
          <w:rFonts w:eastAsia="Arial Unicode MS"/>
          <w:bCs/>
        </w:rPr>
      </w:pPr>
    </w:p>
    <w:p w:rsidR="0011544E" w:rsidRPr="00453FCA" w:rsidRDefault="0011544E" w:rsidP="00453FCA">
      <w:pPr>
        <w:spacing w:line="276" w:lineRule="auto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453FCA" w:rsidRDefault="00453FCA" w:rsidP="00453FCA">
      <w:pPr>
        <w:spacing w:line="276" w:lineRule="auto"/>
        <w:rPr>
          <w:rFonts w:eastAsia="Arial Unicode MS"/>
          <w:bCs/>
        </w:rPr>
      </w:pPr>
    </w:p>
    <w:p w:rsidR="00DE4CC7" w:rsidRDefault="00DE4CC7" w:rsidP="00453FCA">
      <w:pPr>
        <w:spacing w:line="276" w:lineRule="auto"/>
        <w:rPr>
          <w:rFonts w:eastAsia="Arial Unicode MS"/>
          <w:bCs/>
        </w:rPr>
      </w:pPr>
    </w:p>
    <w:p w:rsidR="00DE4CC7" w:rsidRPr="00453FCA" w:rsidRDefault="00DE4CC7" w:rsidP="00453FCA">
      <w:pPr>
        <w:spacing w:line="276" w:lineRule="auto"/>
        <w:rPr>
          <w:rFonts w:eastAsia="Arial Unicode MS"/>
          <w:bCs/>
        </w:rPr>
      </w:pPr>
    </w:p>
    <w:p w:rsidR="00453FCA" w:rsidRDefault="00453FCA" w:rsidP="00453FCA">
      <w:pPr>
        <w:spacing w:line="276" w:lineRule="auto"/>
        <w:rPr>
          <w:rFonts w:eastAsia="Arial Unicode MS"/>
          <w:bCs/>
        </w:rPr>
      </w:pPr>
    </w:p>
    <w:p w:rsidR="00ED7454" w:rsidRPr="00453FCA" w:rsidRDefault="00ED7454" w:rsidP="00453FCA">
      <w:pPr>
        <w:spacing w:line="276" w:lineRule="auto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453FCA" w:rsidRPr="00453FCA" w:rsidRDefault="00453FCA" w:rsidP="00453FCA">
      <w:pPr>
        <w:spacing w:line="276" w:lineRule="auto"/>
        <w:rPr>
          <w:rFonts w:eastAsia="Arial Unicode MS"/>
          <w:bCs/>
        </w:rPr>
      </w:pPr>
    </w:p>
    <w:p w:rsidR="002B28E2" w:rsidRPr="002B28E2" w:rsidRDefault="002B28E2" w:rsidP="002B28E2">
      <w:pPr>
        <w:pStyle w:val="1"/>
        <w:keepLines w:val="0"/>
        <w:numPr>
          <w:ilvl w:val="0"/>
          <w:numId w:val="8"/>
        </w:numPr>
        <w:spacing w:before="0"/>
        <w:rPr>
          <w:rFonts w:ascii="Times New Roman" w:eastAsia="Calibri" w:hAnsi="Times New Roman" w:cs="Times New Roman"/>
          <w:caps/>
          <w:color w:val="auto"/>
          <w:sz w:val="24"/>
          <w:szCs w:val="24"/>
        </w:rPr>
      </w:pPr>
      <w:r w:rsidRPr="002B28E2">
        <w:rPr>
          <w:rFonts w:ascii="Times New Roman" w:eastAsia="Calibri" w:hAnsi="Times New Roman" w:cs="Times New Roman"/>
          <w:caps/>
          <w:color w:val="auto"/>
          <w:sz w:val="24"/>
          <w:szCs w:val="24"/>
        </w:rPr>
        <w:lastRenderedPageBreak/>
        <w:t>Анализ существующего положения</w:t>
      </w:r>
    </w:p>
    <w:p w:rsidR="000362FE" w:rsidRDefault="000362FE" w:rsidP="000362FE">
      <w:pPr>
        <w:spacing w:before="40" w:after="40"/>
        <w:ind w:firstLine="709"/>
        <w:jc w:val="both"/>
        <w:rPr>
          <w:rFonts w:eastAsia="Arial Unicode MS"/>
        </w:rPr>
      </w:pPr>
    </w:p>
    <w:p w:rsidR="005005E7" w:rsidRDefault="000362FE" w:rsidP="005005E7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A25A42">
        <w:rPr>
          <w:rFonts w:eastAsia="Arial Unicode MS"/>
          <w:bCs/>
          <w:sz w:val="28"/>
          <w:szCs w:val="28"/>
        </w:rPr>
        <w:t>Территория, на которую разрабатывается проект межевания, расположен в юго-западной части</w:t>
      </w:r>
      <w:r w:rsidR="00B745BB" w:rsidRPr="00A25A42">
        <w:rPr>
          <w:rFonts w:eastAsia="Arial Unicode MS"/>
          <w:bCs/>
          <w:sz w:val="28"/>
          <w:szCs w:val="28"/>
        </w:rPr>
        <w:t xml:space="preserve"> кадастрового квартала 70:14:0300092. </w:t>
      </w:r>
      <w:r w:rsidR="005005E7">
        <w:rPr>
          <w:rFonts w:eastAsia="Arial Unicode MS"/>
          <w:bCs/>
          <w:sz w:val="28"/>
          <w:szCs w:val="28"/>
        </w:rPr>
        <w:t xml:space="preserve">С северной стороны участка территория проекта межевания граничит с землями сельскохозяйственного назначения. С южной стороны расположены земли лесного фонда. С западной стороны  участка проходит дорожная сеть п. </w:t>
      </w:r>
      <w:proofErr w:type="spellStart"/>
      <w:r w:rsidR="005005E7">
        <w:rPr>
          <w:rFonts w:eastAsia="Arial Unicode MS"/>
          <w:bCs/>
          <w:sz w:val="28"/>
          <w:szCs w:val="28"/>
        </w:rPr>
        <w:t>Позднеево</w:t>
      </w:r>
      <w:proofErr w:type="spellEnd"/>
      <w:r w:rsidR="005005E7">
        <w:rPr>
          <w:rFonts w:eastAsia="Arial Unicode MS"/>
          <w:bCs/>
          <w:sz w:val="28"/>
          <w:szCs w:val="28"/>
        </w:rPr>
        <w:t>, с восточной и юго-восточной – располагаются земельные участки для ведения личного подсобного хозяйства.</w:t>
      </w:r>
    </w:p>
    <w:p w:rsidR="000362FE" w:rsidRDefault="000362FE" w:rsidP="000362FE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Рассматриваемая территория расположена в границах кадастрового кварта</w:t>
      </w:r>
      <w:r w:rsidR="00DE4CC7">
        <w:rPr>
          <w:rFonts w:eastAsia="Arial Unicode MS"/>
          <w:bCs/>
          <w:sz w:val="28"/>
          <w:szCs w:val="28"/>
        </w:rPr>
        <w:t>ла 70:14:0300092</w:t>
      </w:r>
      <w:r>
        <w:t xml:space="preserve">. </w:t>
      </w:r>
      <w:r w:rsidRPr="000362FE">
        <w:rPr>
          <w:rFonts w:eastAsia="Arial Unicode MS"/>
          <w:bCs/>
          <w:sz w:val="28"/>
          <w:szCs w:val="28"/>
        </w:rPr>
        <w:t xml:space="preserve">В границах земельных участков с </w:t>
      </w:r>
      <w:r w:rsidRPr="00D9333B">
        <w:rPr>
          <w:rFonts w:eastAsia="Arial Unicode MS"/>
          <w:bCs/>
          <w:sz w:val="28"/>
          <w:szCs w:val="28"/>
        </w:rPr>
        <w:t xml:space="preserve">кадастровыми номерами </w:t>
      </w:r>
      <w:r w:rsidR="00DE4CC7" w:rsidRPr="00D9333B">
        <w:rPr>
          <w:rFonts w:eastAsia="Arial Unicode MS"/>
          <w:bCs/>
          <w:sz w:val="28"/>
          <w:szCs w:val="28"/>
        </w:rPr>
        <w:t>70:14:0300092:2713, 70:14:0</w:t>
      </w:r>
      <w:r w:rsidR="00D9333B" w:rsidRPr="00D9333B">
        <w:rPr>
          <w:rFonts w:eastAsia="Arial Unicode MS"/>
          <w:bCs/>
          <w:sz w:val="28"/>
          <w:szCs w:val="28"/>
        </w:rPr>
        <w:t>300092:2714, 70:14:0300092:1766</w:t>
      </w:r>
      <w:r w:rsidRPr="00D9333B">
        <w:rPr>
          <w:rFonts w:eastAsia="Arial Unicode MS"/>
          <w:bCs/>
          <w:color w:val="FF0000"/>
          <w:sz w:val="28"/>
          <w:szCs w:val="28"/>
        </w:rPr>
        <w:t>.</w:t>
      </w:r>
      <w:r w:rsidRPr="00B745BB">
        <w:rPr>
          <w:rFonts w:eastAsia="Arial Unicode MS"/>
          <w:bCs/>
          <w:color w:val="FF0000"/>
          <w:sz w:val="28"/>
          <w:szCs w:val="28"/>
        </w:rPr>
        <w:t xml:space="preserve"> </w:t>
      </w:r>
    </w:p>
    <w:p w:rsidR="000362FE" w:rsidRPr="000362FE" w:rsidRDefault="000362FE" w:rsidP="000362FE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0362FE">
        <w:rPr>
          <w:rFonts w:eastAsia="Arial Unicode MS"/>
          <w:bCs/>
          <w:sz w:val="28"/>
          <w:szCs w:val="28"/>
        </w:rPr>
        <w:t xml:space="preserve">Площадь участка проектирования </w:t>
      </w:r>
      <w:r w:rsidR="00D9333B">
        <w:rPr>
          <w:rFonts w:eastAsia="Arial Unicode MS"/>
          <w:bCs/>
          <w:sz w:val="28"/>
          <w:szCs w:val="28"/>
        </w:rPr>
        <w:t>3,03</w:t>
      </w:r>
      <w:r w:rsidRPr="000362FE">
        <w:rPr>
          <w:rFonts w:eastAsia="Arial Unicode MS"/>
          <w:bCs/>
          <w:sz w:val="28"/>
          <w:szCs w:val="28"/>
        </w:rPr>
        <w:t xml:space="preserve"> га.</w:t>
      </w:r>
      <w:r w:rsidR="00AE177E">
        <w:rPr>
          <w:rFonts w:eastAsia="Arial Unicode MS"/>
          <w:bCs/>
          <w:sz w:val="28"/>
          <w:szCs w:val="28"/>
        </w:rPr>
        <w:t xml:space="preserve"> </w:t>
      </w:r>
      <w:r w:rsidR="00AE177E" w:rsidRPr="00AE177E">
        <w:rPr>
          <w:rFonts w:eastAsia="Arial Unicode MS"/>
          <w:bCs/>
          <w:i/>
          <w:sz w:val="28"/>
          <w:szCs w:val="28"/>
        </w:rPr>
        <w:t>(</w:t>
      </w:r>
      <w:r w:rsidR="007526FF">
        <w:rPr>
          <w:rFonts w:eastAsia="Arial Unicode MS"/>
          <w:bCs/>
          <w:i/>
          <w:sz w:val="28"/>
          <w:szCs w:val="28"/>
        </w:rPr>
        <w:t>к</w:t>
      </w:r>
      <w:r w:rsidR="00AE177E" w:rsidRPr="00AE177E">
        <w:rPr>
          <w:rFonts w:eastAsia="Arial Unicode MS"/>
          <w:bCs/>
          <w:i/>
          <w:sz w:val="28"/>
          <w:szCs w:val="28"/>
        </w:rPr>
        <w:t>аталог координат</w:t>
      </w:r>
      <w:r w:rsidR="00AE177E">
        <w:rPr>
          <w:rFonts w:eastAsia="Arial Unicode MS"/>
          <w:bCs/>
          <w:i/>
          <w:sz w:val="28"/>
          <w:szCs w:val="28"/>
        </w:rPr>
        <w:t xml:space="preserve"> поворотных точек проектируемой территории</w:t>
      </w:r>
      <w:r w:rsidR="006A3CB9">
        <w:rPr>
          <w:rFonts w:eastAsia="Arial Unicode MS"/>
          <w:bCs/>
          <w:i/>
          <w:sz w:val="28"/>
          <w:szCs w:val="28"/>
        </w:rPr>
        <w:t xml:space="preserve"> приведен в приложении №</w:t>
      </w:r>
      <w:r w:rsidR="00AE177E" w:rsidRPr="00AE177E">
        <w:rPr>
          <w:rFonts w:eastAsia="Arial Unicode MS"/>
          <w:bCs/>
          <w:i/>
          <w:sz w:val="28"/>
          <w:szCs w:val="28"/>
        </w:rPr>
        <w:t>1)</w:t>
      </w:r>
      <w:r w:rsidR="00AE177E">
        <w:rPr>
          <w:rFonts w:eastAsia="Arial Unicode MS"/>
          <w:bCs/>
          <w:i/>
          <w:sz w:val="28"/>
          <w:szCs w:val="28"/>
        </w:rPr>
        <w:t>.</w:t>
      </w:r>
    </w:p>
    <w:p w:rsidR="004F612B" w:rsidRDefault="006A3CB9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  <w:r w:rsidRPr="006A3CB9">
        <w:rPr>
          <w:rFonts w:eastAsia="Arial Unicode MS"/>
          <w:bCs/>
          <w:sz w:val="28"/>
          <w:szCs w:val="28"/>
        </w:rPr>
        <w:t xml:space="preserve">Согласно </w:t>
      </w:r>
      <w:r w:rsidR="00B745BB" w:rsidRPr="00B745BB">
        <w:rPr>
          <w:rFonts w:eastAsia="Arial Unicode MS"/>
          <w:bCs/>
          <w:sz w:val="28"/>
          <w:szCs w:val="28"/>
        </w:rPr>
        <w:t>Правилами землепользования и застройки муниципального образования «Зональненское сельское поселение», утвержденными решением Совета Зональненского сельского поселения от 10.06.2015 № 43</w:t>
      </w:r>
      <w:r w:rsidRPr="006A3CB9">
        <w:rPr>
          <w:rFonts w:eastAsia="Arial Unicode MS"/>
          <w:bCs/>
          <w:sz w:val="28"/>
          <w:szCs w:val="28"/>
        </w:rPr>
        <w:t>, рассматриваемая территория,</w:t>
      </w:r>
      <w:r w:rsidR="004F612B">
        <w:rPr>
          <w:rFonts w:eastAsia="Arial Unicode MS"/>
          <w:bCs/>
          <w:sz w:val="28"/>
          <w:szCs w:val="28"/>
        </w:rPr>
        <w:t xml:space="preserve"> будет расположена </w:t>
      </w:r>
      <w:r w:rsidRPr="006A3CB9">
        <w:rPr>
          <w:rFonts w:eastAsia="Arial Unicode MS"/>
          <w:bCs/>
          <w:sz w:val="28"/>
          <w:szCs w:val="28"/>
        </w:rPr>
        <w:t>в границах</w:t>
      </w:r>
      <w:r w:rsidR="004F612B">
        <w:rPr>
          <w:rFonts w:eastAsia="Arial Unicode MS"/>
          <w:bCs/>
          <w:sz w:val="28"/>
          <w:szCs w:val="28"/>
        </w:rPr>
        <w:t xml:space="preserve"> территориальных зон </w:t>
      </w:r>
      <w:r w:rsidR="004F612B" w:rsidRPr="004F612B">
        <w:rPr>
          <w:rFonts w:eastAsia="Arial Unicode MS"/>
          <w:bCs/>
          <w:sz w:val="28"/>
          <w:szCs w:val="28"/>
        </w:rPr>
        <w:t>Ж-1</w:t>
      </w:r>
      <w:r w:rsidR="004F612B">
        <w:rPr>
          <w:rFonts w:eastAsia="Arial Unicode MS"/>
          <w:bCs/>
          <w:sz w:val="28"/>
          <w:szCs w:val="28"/>
        </w:rPr>
        <w:t xml:space="preserve"> - Зона застройки индивидуальными жилыми домами (коттеджами)</w:t>
      </w:r>
      <w:r w:rsidR="004F612B" w:rsidRPr="004F612B">
        <w:rPr>
          <w:rFonts w:eastAsia="Arial Unicode MS"/>
          <w:bCs/>
          <w:sz w:val="28"/>
          <w:szCs w:val="28"/>
        </w:rPr>
        <w:t xml:space="preserve"> и   ОД-1</w:t>
      </w:r>
      <w:r w:rsidR="004F612B">
        <w:rPr>
          <w:rFonts w:eastAsia="Arial Unicode MS"/>
          <w:bCs/>
          <w:sz w:val="28"/>
          <w:szCs w:val="28"/>
        </w:rPr>
        <w:t xml:space="preserve"> - </w:t>
      </w:r>
      <w:r w:rsidR="004F612B" w:rsidRPr="004F612B">
        <w:rPr>
          <w:rFonts w:eastAsia="Arial Unicode MS"/>
          <w:bCs/>
          <w:sz w:val="28"/>
          <w:szCs w:val="28"/>
        </w:rPr>
        <w:t>Зона м</w:t>
      </w:r>
      <w:r w:rsidR="004F612B">
        <w:rPr>
          <w:rFonts w:eastAsia="Arial Unicode MS"/>
          <w:bCs/>
          <w:sz w:val="28"/>
          <w:szCs w:val="28"/>
        </w:rPr>
        <w:t>ногофункциональной общественно-</w:t>
      </w:r>
      <w:r w:rsidR="004F612B" w:rsidRPr="004F612B">
        <w:rPr>
          <w:rFonts w:eastAsia="Arial Unicode MS"/>
          <w:bCs/>
          <w:sz w:val="28"/>
          <w:szCs w:val="28"/>
        </w:rPr>
        <w:t>деловой застройки.</w:t>
      </w:r>
    </w:p>
    <w:p w:rsidR="00B77DCC" w:rsidRDefault="00B77DCC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B77DCC" w:rsidRDefault="00B77DCC" w:rsidP="004F612B">
      <w:pPr>
        <w:widowControl w:val="0"/>
        <w:autoSpaceDE w:val="0"/>
        <w:autoSpaceDN w:val="0"/>
        <w:adjustRightInd w:val="0"/>
        <w:spacing w:line="377" w:lineRule="auto"/>
        <w:ind w:right="3" w:firstLine="708"/>
        <w:jc w:val="both"/>
        <w:rPr>
          <w:rFonts w:eastAsia="Arial Unicode MS"/>
          <w:bCs/>
          <w:sz w:val="28"/>
          <w:szCs w:val="28"/>
        </w:rPr>
      </w:pPr>
    </w:p>
    <w:p w:rsidR="000362FE" w:rsidRPr="00AE177E" w:rsidRDefault="00AE177E" w:rsidP="00AE177E">
      <w:pPr>
        <w:pStyle w:val="1"/>
        <w:keepLines w:val="0"/>
        <w:numPr>
          <w:ilvl w:val="0"/>
          <w:numId w:val="8"/>
        </w:numPr>
        <w:spacing w:before="0"/>
        <w:rPr>
          <w:rFonts w:ascii="Times New Roman" w:eastAsia="Calibri" w:hAnsi="Times New Roman" w:cs="Times New Roman"/>
          <w:caps/>
          <w:color w:val="auto"/>
          <w:sz w:val="24"/>
          <w:szCs w:val="24"/>
        </w:rPr>
      </w:pPr>
      <w:r w:rsidRPr="00AE177E">
        <w:rPr>
          <w:rFonts w:ascii="Times New Roman" w:eastAsia="Calibri" w:hAnsi="Times New Roman" w:cs="Times New Roman"/>
          <w:caps/>
          <w:color w:val="auto"/>
          <w:sz w:val="24"/>
          <w:szCs w:val="24"/>
        </w:rPr>
        <w:lastRenderedPageBreak/>
        <w:t>ПРОЕКТНОЕ РЕШЕНИЕ</w:t>
      </w:r>
    </w:p>
    <w:p w:rsidR="00AE177E" w:rsidRPr="00AE177E" w:rsidRDefault="00AE177E" w:rsidP="00AE177E">
      <w:pPr>
        <w:spacing w:before="240" w:line="360" w:lineRule="auto"/>
        <w:rPr>
          <w:rFonts w:eastAsia="Arial Unicode MS"/>
          <w:bCs/>
          <w:sz w:val="28"/>
          <w:szCs w:val="28"/>
        </w:rPr>
      </w:pPr>
      <w:r w:rsidRPr="00AE177E">
        <w:rPr>
          <w:rFonts w:eastAsia="Arial Unicode MS"/>
          <w:bCs/>
          <w:sz w:val="28"/>
          <w:szCs w:val="28"/>
        </w:rPr>
        <w:t xml:space="preserve">На основании ст. 43 Градостроительного кодекса РФ подготовка проектов межевания территории </w:t>
      </w:r>
      <w:r w:rsidR="00A473A3" w:rsidRPr="00AE177E">
        <w:rPr>
          <w:rFonts w:eastAsia="Arial Unicode MS"/>
          <w:bCs/>
          <w:sz w:val="28"/>
          <w:szCs w:val="28"/>
        </w:rPr>
        <w:t>осуществляется,</w:t>
      </w:r>
      <w:r w:rsidRPr="00AE177E">
        <w:rPr>
          <w:rFonts w:eastAsia="Arial Unicode MS"/>
          <w:bCs/>
          <w:sz w:val="28"/>
          <w:szCs w:val="28"/>
        </w:rPr>
        <w:t xml:space="preserve"> для:</w:t>
      </w:r>
    </w:p>
    <w:p w:rsidR="00AE177E" w:rsidRPr="00AE177E" w:rsidRDefault="00AE177E" w:rsidP="00AE177E">
      <w:pPr>
        <w:shd w:val="clear" w:color="auto" w:fill="FFFFFF"/>
        <w:spacing w:line="360" w:lineRule="auto"/>
        <w:ind w:firstLine="540"/>
        <w:jc w:val="both"/>
        <w:rPr>
          <w:rFonts w:eastAsia="Arial Unicode MS"/>
          <w:bCs/>
          <w:sz w:val="28"/>
          <w:szCs w:val="28"/>
        </w:rPr>
      </w:pPr>
      <w:r w:rsidRPr="00AE177E">
        <w:rPr>
          <w:rFonts w:eastAsia="Arial Unicode MS"/>
          <w:bCs/>
          <w:sz w:val="28"/>
          <w:szCs w:val="28"/>
        </w:rPr>
        <w:t xml:space="preserve">1) определения местоположения </w:t>
      </w:r>
      <w:r w:rsidR="00C77368" w:rsidRPr="00AE177E">
        <w:rPr>
          <w:rFonts w:eastAsia="Arial Unicode MS"/>
          <w:bCs/>
          <w:sz w:val="28"/>
          <w:szCs w:val="28"/>
        </w:rPr>
        <w:t>границ,</w:t>
      </w:r>
      <w:r w:rsidRPr="00AE177E">
        <w:rPr>
          <w:rFonts w:eastAsia="Arial Unicode MS"/>
          <w:bCs/>
          <w:sz w:val="28"/>
          <w:szCs w:val="28"/>
        </w:rPr>
        <w:t xml:space="preserve"> образуемых и изменяемых земельных участков;</w:t>
      </w:r>
    </w:p>
    <w:p w:rsidR="00AE177E" w:rsidRPr="00AE177E" w:rsidRDefault="00AE177E" w:rsidP="00AE177E">
      <w:pPr>
        <w:shd w:val="clear" w:color="auto" w:fill="FFFFFF"/>
        <w:spacing w:line="360" w:lineRule="auto"/>
        <w:ind w:firstLine="540"/>
        <w:jc w:val="both"/>
        <w:rPr>
          <w:rFonts w:eastAsia="Arial Unicode MS"/>
          <w:bCs/>
          <w:sz w:val="28"/>
          <w:szCs w:val="28"/>
        </w:rPr>
      </w:pPr>
      <w:bookmarkStart w:id="6" w:name="dst1400"/>
      <w:bookmarkEnd w:id="6"/>
      <w:r w:rsidRPr="00AE177E">
        <w:rPr>
          <w:rFonts w:eastAsia="Arial Unicode MS"/>
          <w:bCs/>
          <w:sz w:val="28"/>
          <w:szCs w:val="28"/>
        </w:rP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</w:t>
      </w:r>
    </w:p>
    <w:p w:rsidR="00A233FC" w:rsidRPr="00A233FC" w:rsidRDefault="00A233FC" w:rsidP="00A233FC">
      <w:pPr>
        <w:spacing w:line="362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A233FC">
        <w:rPr>
          <w:rFonts w:eastAsia="Arial Unicode MS"/>
          <w:bCs/>
          <w:sz w:val="28"/>
          <w:szCs w:val="28"/>
        </w:rPr>
        <w:t xml:space="preserve">Проект межевания выполняется в соответствии с </w:t>
      </w:r>
      <w:r w:rsidR="00B745BB" w:rsidRPr="00B745BB">
        <w:rPr>
          <w:rFonts w:eastAsia="Arial Unicode MS"/>
          <w:bCs/>
          <w:sz w:val="28"/>
          <w:szCs w:val="28"/>
        </w:rPr>
        <w:t>Правилами землепользования и застройки муниципального образования «Зональненское сельское поселение», утвержденными решением Совета Зональненского сельского поселения от 10.06.2015 № 43</w:t>
      </w:r>
      <w:r>
        <w:rPr>
          <w:rFonts w:eastAsia="Arial Unicode MS"/>
          <w:bCs/>
          <w:sz w:val="28"/>
          <w:szCs w:val="28"/>
        </w:rPr>
        <w:t xml:space="preserve">, </w:t>
      </w:r>
      <w:r w:rsidRPr="00A233FC">
        <w:rPr>
          <w:rFonts w:eastAsia="Arial Unicode MS"/>
          <w:bCs/>
          <w:sz w:val="28"/>
          <w:szCs w:val="28"/>
        </w:rPr>
        <w:t>Земельным кодексом РФ гл. V.4. Перераспределение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 (введена ФЗ от 23.06.2014г. № 171-ФЗ) а так же с учетом рекомендаций СП 42.13330.2016. Свод правил. Градостроительство. Планировка и застройка городских и сельских поселений.</w:t>
      </w:r>
    </w:p>
    <w:p w:rsidR="006A3CB9" w:rsidRPr="006A3CB9" w:rsidRDefault="003C326E" w:rsidP="006A3CB9">
      <w:pPr>
        <w:widowControl w:val="0"/>
        <w:autoSpaceDE w:val="0"/>
        <w:autoSpaceDN w:val="0"/>
        <w:adjustRightInd w:val="0"/>
        <w:spacing w:line="376" w:lineRule="auto"/>
        <w:ind w:left="1" w:firstLine="710"/>
        <w:jc w:val="both"/>
        <w:rPr>
          <w:rFonts w:eastAsiaTheme="minorHAnsi"/>
          <w:color w:val="000000"/>
          <w:spacing w:val="2"/>
          <w:sz w:val="28"/>
          <w:szCs w:val="28"/>
          <w:lang w:eastAsia="en-US"/>
        </w:rPr>
      </w:pPr>
      <w:r w:rsidRPr="000868A4">
        <w:rPr>
          <w:rFonts w:eastAsia="Arial Unicode MS"/>
          <w:bCs/>
          <w:sz w:val="28"/>
          <w:szCs w:val="28"/>
        </w:rPr>
        <w:t>Проектом межевания предлагается образовать</w:t>
      </w:r>
      <w:r w:rsidR="00A473A3" w:rsidRPr="000868A4">
        <w:rPr>
          <w:rFonts w:eastAsia="Arial Unicode MS"/>
          <w:bCs/>
          <w:sz w:val="28"/>
          <w:szCs w:val="28"/>
        </w:rPr>
        <w:t xml:space="preserve"> </w:t>
      </w:r>
      <w:r w:rsidR="00EF4C0E">
        <w:rPr>
          <w:rFonts w:eastAsia="Arial Unicode MS"/>
          <w:bCs/>
          <w:sz w:val="28"/>
          <w:szCs w:val="28"/>
        </w:rPr>
        <w:t>20</w:t>
      </w:r>
      <w:r w:rsidR="00A473A3" w:rsidRPr="000868A4">
        <w:rPr>
          <w:rFonts w:eastAsia="Arial Unicode MS"/>
          <w:bCs/>
          <w:sz w:val="28"/>
          <w:szCs w:val="28"/>
        </w:rPr>
        <w:t xml:space="preserve"> </w:t>
      </w:r>
      <w:r w:rsidRPr="000868A4">
        <w:rPr>
          <w:rFonts w:eastAsia="Arial Unicode MS"/>
          <w:bCs/>
          <w:sz w:val="28"/>
          <w:szCs w:val="28"/>
        </w:rPr>
        <w:t>земельны</w:t>
      </w:r>
      <w:r w:rsidR="00A473A3" w:rsidRPr="000868A4">
        <w:rPr>
          <w:rFonts w:eastAsia="Arial Unicode MS"/>
          <w:bCs/>
          <w:sz w:val="28"/>
          <w:szCs w:val="28"/>
        </w:rPr>
        <w:t>х</w:t>
      </w:r>
      <w:r w:rsidRPr="000868A4">
        <w:rPr>
          <w:rFonts w:eastAsia="Arial Unicode MS"/>
          <w:bCs/>
          <w:sz w:val="28"/>
          <w:szCs w:val="28"/>
        </w:rPr>
        <w:t xml:space="preserve"> участк</w:t>
      </w:r>
      <w:r w:rsidR="00B745BB">
        <w:rPr>
          <w:rFonts w:eastAsia="Arial Unicode MS"/>
          <w:bCs/>
          <w:sz w:val="28"/>
          <w:szCs w:val="28"/>
        </w:rPr>
        <w:t xml:space="preserve">а, </w:t>
      </w:r>
      <w:r w:rsidR="00A473A3" w:rsidRPr="000868A4">
        <w:rPr>
          <w:rFonts w:eastAsia="Arial Unicode MS"/>
          <w:bCs/>
          <w:sz w:val="28"/>
          <w:szCs w:val="28"/>
        </w:rPr>
        <w:t>путем раздела существующих (исходных) земельных участков</w:t>
      </w:r>
      <w:r w:rsidR="00BD0714" w:rsidRPr="000868A4">
        <w:rPr>
          <w:rFonts w:eastAsia="Arial Unicode MS"/>
          <w:bCs/>
          <w:sz w:val="28"/>
          <w:szCs w:val="28"/>
        </w:rPr>
        <w:t xml:space="preserve"> с кадастровыми номерами </w:t>
      </w:r>
      <w:r w:rsidR="00B745BB" w:rsidRPr="00B745BB">
        <w:rPr>
          <w:rFonts w:eastAsia="Arial Unicode MS"/>
          <w:bCs/>
          <w:sz w:val="28"/>
          <w:szCs w:val="28"/>
        </w:rPr>
        <w:t>70:14:0300092:2713, 70:14:0</w:t>
      </w:r>
      <w:r w:rsidR="008D2117">
        <w:rPr>
          <w:rFonts w:eastAsia="Arial Unicode MS"/>
          <w:bCs/>
          <w:sz w:val="28"/>
          <w:szCs w:val="28"/>
        </w:rPr>
        <w:t>300092:2714, 70:14:0300092:</w:t>
      </w:r>
      <w:r w:rsidR="008D2117" w:rsidRPr="008D2117">
        <w:rPr>
          <w:rFonts w:eastAsia="Arial Unicode MS"/>
          <w:bCs/>
          <w:sz w:val="28"/>
          <w:szCs w:val="28"/>
        </w:rPr>
        <w:t>1766</w:t>
      </w:r>
      <w:r w:rsidR="009C02F8" w:rsidRPr="008D2117">
        <w:rPr>
          <w:rFonts w:eastAsia="Arial Unicode MS"/>
          <w:bCs/>
          <w:color w:val="FF0000"/>
          <w:sz w:val="28"/>
          <w:szCs w:val="28"/>
        </w:rPr>
        <w:t>.</w:t>
      </w:r>
      <w:r w:rsidR="009C02F8" w:rsidRPr="00B745BB">
        <w:rPr>
          <w:rFonts w:eastAsia="Arial Unicode MS"/>
          <w:bCs/>
          <w:color w:val="FF0000"/>
          <w:sz w:val="28"/>
          <w:szCs w:val="28"/>
        </w:rPr>
        <w:t xml:space="preserve"> </w:t>
      </w:r>
    </w:p>
    <w:p w:rsidR="006A3CB9" w:rsidRPr="006A3CB9" w:rsidRDefault="006A3CB9" w:rsidP="006A3CB9">
      <w:pPr>
        <w:widowControl w:val="0"/>
        <w:autoSpaceDE w:val="0"/>
        <w:autoSpaceDN w:val="0"/>
        <w:adjustRightInd w:val="0"/>
        <w:spacing w:line="360" w:lineRule="auto"/>
        <w:ind w:left="706"/>
        <w:rPr>
          <w:rFonts w:eastAsia="Arial Unicode MS"/>
          <w:bCs/>
          <w:sz w:val="28"/>
          <w:szCs w:val="28"/>
        </w:rPr>
      </w:pPr>
      <w:r w:rsidRPr="006A3CB9">
        <w:rPr>
          <w:rFonts w:eastAsia="Arial Unicode MS"/>
          <w:bCs/>
          <w:sz w:val="28"/>
          <w:szCs w:val="28"/>
        </w:rPr>
        <w:lastRenderedPageBreak/>
        <w:t xml:space="preserve">Из </w:t>
      </w:r>
      <w:r w:rsidR="004A346A">
        <w:rPr>
          <w:rFonts w:eastAsia="Arial Unicode MS"/>
          <w:bCs/>
          <w:sz w:val="28"/>
          <w:szCs w:val="28"/>
        </w:rPr>
        <w:t>20</w:t>
      </w:r>
      <w:r w:rsidRPr="006A3CB9">
        <w:rPr>
          <w:rFonts w:eastAsia="Arial Unicode MS"/>
          <w:bCs/>
          <w:sz w:val="28"/>
          <w:szCs w:val="28"/>
        </w:rPr>
        <w:t xml:space="preserve"> участков образовывается:</w:t>
      </w:r>
    </w:p>
    <w:p w:rsidR="006A3CB9" w:rsidRPr="006A3CB9" w:rsidRDefault="006A3CB9" w:rsidP="006A3CB9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bCs/>
          <w:sz w:val="28"/>
          <w:szCs w:val="28"/>
        </w:rPr>
      </w:pPr>
      <w:r w:rsidRPr="006A3CB9">
        <w:rPr>
          <w:rFonts w:eastAsia="Arial Unicode MS"/>
          <w:bCs/>
          <w:sz w:val="28"/>
          <w:szCs w:val="28"/>
        </w:rPr>
        <w:t xml:space="preserve">- </w:t>
      </w:r>
      <w:r w:rsidR="00B745BB" w:rsidRPr="00B745BB">
        <w:rPr>
          <w:rFonts w:eastAsia="Arial Unicode MS"/>
          <w:bCs/>
          <w:sz w:val="28"/>
          <w:szCs w:val="28"/>
        </w:rPr>
        <w:t xml:space="preserve">Коммунальное обслуживание </w:t>
      </w:r>
      <w:r w:rsidRPr="006A3CB9">
        <w:rPr>
          <w:rFonts w:eastAsia="Arial Unicode MS"/>
          <w:bCs/>
          <w:sz w:val="28"/>
          <w:szCs w:val="28"/>
        </w:rPr>
        <w:t xml:space="preserve">- </w:t>
      </w:r>
      <w:r w:rsidR="00B745BB">
        <w:rPr>
          <w:rFonts w:eastAsia="Arial Unicode MS"/>
          <w:bCs/>
          <w:sz w:val="28"/>
          <w:szCs w:val="28"/>
        </w:rPr>
        <w:t>1</w:t>
      </w:r>
      <w:r w:rsidRPr="006A3CB9">
        <w:rPr>
          <w:rFonts w:eastAsia="Arial Unicode MS"/>
          <w:bCs/>
          <w:sz w:val="28"/>
          <w:szCs w:val="28"/>
        </w:rPr>
        <w:t xml:space="preserve"> земельн</w:t>
      </w:r>
      <w:r w:rsidR="00B745BB">
        <w:rPr>
          <w:rFonts w:eastAsia="Arial Unicode MS"/>
          <w:bCs/>
          <w:sz w:val="28"/>
          <w:szCs w:val="28"/>
        </w:rPr>
        <w:t>ый</w:t>
      </w:r>
      <w:r w:rsidRPr="006A3CB9">
        <w:rPr>
          <w:rFonts w:eastAsia="Arial Unicode MS"/>
          <w:bCs/>
          <w:sz w:val="28"/>
          <w:szCs w:val="28"/>
        </w:rPr>
        <w:t xml:space="preserve"> участ</w:t>
      </w:r>
      <w:r w:rsidR="00B745BB">
        <w:rPr>
          <w:rFonts w:eastAsia="Arial Unicode MS"/>
          <w:bCs/>
          <w:sz w:val="28"/>
          <w:szCs w:val="28"/>
        </w:rPr>
        <w:t>ок</w:t>
      </w:r>
      <w:r w:rsidRPr="006A3CB9">
        <w:rPr>
          <w:rFonts w:eastAsia="Arial Unicode MS"/>
          <w:bCs/>
          <w:sz w:val="28"/>
          <w:szCs w:val="28"/>
        </w:rPr>
        <w:t>;</w:t>
      </w:r>
    </w:p>
    <w:p w:rsidR="006A3CB9" w:rsidRPr="006A3CB9" w:rsidRDefault="006A3CB9" w:rsidP="006A3CB9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bCs/>
          <w:sz w:val="28"/>
          <w:szCs w:val="28"/>
        </w:rPr>
      </w:pPr>
      <w:r w:rsidRPr="006A3CB9">
        <w:rPr>
          <w:rFonts w:eastAsia="Arial Unicode MS"/>
          <w:bCs/>
          <w:sz w:val="28"/>
          <w:szCs w:val="28"/>
        </w:rPr>
        <w:t xml:space="preserve">- </w:t>
      </w:r>
      <w:r w:rsidR="00B745BB">
        <w:rPr>
          <w:rFonts w:eastAsia="Arial Unicode MS"/>
          <w:bCs/>
          <w:sz w:val="28"/>
          <w:szCs w:val="28"/>
        </w:rPr>
        <w:t>Т</w:t>
      </w:r>
      <w:r w:rsidRPr="006A3CB9">
        <w:rPr>
          <w:rFonts w:eastAsia="Arial Unicode MS"/>
          <w:bCs/>
          <w:sz w:val="28"/>
          <w:szCs w:val="28"/>
        </w:rPr>
        <w:t xml:space="preserve">ерритории общего пользования (дороги, проезды, проходы) – </w:t>
      </w:r>
      <w:r w:rsidR="004A346A">
        <w:rPr>
          <w:rFonts w:eastAsia="Arial Unicode MS"/>
          <w:bCs/>
          <w:sz w:val="28"/>
          <w:szCs w:val="28"/>
        </w:rPr>
        <w:t>1</w:t>
      </w:r>
      <w:r w:rsidRPr="006A3CB9">
        <w:rPr>
          <w:rFonts w:eastAsia="Arial Unicode MS"/>
          <w:bCs/>
          <w:sz w:val="28"/>
          <w:szCs w:val="28"/>
        </w:rPr>
        <w:t xml:space="preserve"> земельны</w:t>
      </w:r>
      <w:r w:rsidR="00EF4C0E">
        <w:rPr>
          <w:rFonts w:eastAsia="Arial Unicode MS"/>
          <w:bCs/>
          <w:sz w:val="28"/>
          <w:szCs w:val="28"/>
        </w:rPr>
        <w:t>й участок</w:t>
      </w:r>
      <w:r w:rsidRPr="006A3CB9">
        <w:rPr>
          <w:rFonts w:eastAsia="Arial Unicode MS"/>
          <w:bCs/>
          <w:sz w:val="28"/>
          <w:szCs w:val="28"/>
        </w:rPr>
        <w:t>;</w:t>
      </w:r>
    </w:p>
    <w:p w:rsidR="006A3CB9" w:rsidRPr="006A3CB9" w:rsidRDefault="006A3CB9" w:rsidP="006A3CB9">
      <w:pPr>
        <w:widowControl w:val="0"/>
        <w:autoSpaceDE w:val="0"/>
        <w:autoSpaceDN w:val="0"/>
        <w:adjustRightInd w:val="0"/>
        <w:spacing w:line="360" w:lineRule="auto"/>
        <w:rPr>
          <w:rFonts w:eastAsia="Arial Unicode MS"/>
          <w:bCs/>
          <w:sz w:val="28"/>
          <w:szCs w:val="28"/>
        </w:rPr>
      </w:pPr>
      <w:r w:rsidRPr="006A3CB9">
        <w:rPr>
          <w:rFonts w:eastAsia="Arial Unicode MS"/>
          <w:bCs/>
          <w:sz w:val="28"/>
          <w:szCs w:val="28"/>
        </w:rPr>
        <w:t xml:space="preserve">- </w:t>
      </w:r>
      <w:r w:rsidR="00B745BB">
        <w:rPr>
          <w:rFonts w:eastAsia="Arial Unicode MS"/>
          <w:bCs/>
          <w:sz w:val="28"/>
          <w:szCs w:val="28"/>
        </w:rPr>
        <w:t>Индивидуал</w:t>
      </w:r>
      <w:r w:rsidR="004A346A">
        <w:rPr>
          <w:rFonts w:eastAsia="Arial Unicode MS"/>
          <w:bCs/>
          <w:sz w:val="28"/>
          <w:szCs w:val="28"/>
        </w:rPr>
        <w:t>ьное жилищное строительство – 18</w:t>
      </w:r>
      <w:r w:rsidR="00B745BB">
        <w:rPr>
          <w:rFonts w:eastAsia="Arial Unicode MS"/>
          <w:bCs/>
          <w:sz w:val="28"/>
          <w:szCs w:val="28"/>
        </w:rPr>
        <w:t xml:space="preserve"> земельных участка.</w:t>
      </w:r>
    </w:p>
    <w:p w:rsidR="00A3112B" w:rsidRDefault="00A3112B" w:rsidP="006A3CB9">
      <w:pPr>
        <w:spacing w:before="40" w:after="40"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>Так же проектом предусматривается</w:t>
      </w:r>
      <w:r w:rsidR="000F1C16"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>,</w:t>
      </w:r>
      <w:r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 xml:space="preserve"> на рассматриваемо</w:t>
      </w:r>
      <w:r w:rsidR="003C76BA"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>м</w:t>
      </w:r>
      <w:r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 xml:space="preserve"> </w:t>
      </w:r>
      <w:r w:rsidR="003C76BA"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>участке</w:t>
      </w:r>
      <w:r w:rsidR="000F1C16"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>,</w:t>
      </w:r>
      <w:r w:rsidRPr="006A3CB9">
        <w:rPr>
          <w:rFonts w:eastAsiaTheme="minorHAnsi"/>
          <w:color w:val="000000"/>
          <w:spacing w:val="2"/>
          <w:sz w:val="28"/>
          <w:szCs w:val="28"/>
          <w:lang w:eastAsia="en-US"/>
        </w:rPr>
        <w:t xml:space="preserve"> установление</w:t>
      </w:r>
      <w:r>
        <w:rPr>
          <w:rFonts w:eastAsia="Arial Unicode MS"/>
          <w:bCs/>
          <w:sz w:val="28"/>
          <w:szCs w:val="28"/>
        </w:rPr>
        <w:t xml:space="preserve"> з</w:t>
      </w:r>
      <w:r w:rsidRPr="00A3112B">
        <w:rPr>
          <w:rFonts w:eastAsia="Arial Unicode MS"/>
          <w:bCs/>
          <w:sz w:val="28"/>
          <w:szCs w:val="28"/>
        </w:rPr>
        <w:t>он с особыми условиями использования</w:t>
      </w:r>
      <w:r w:rsidR="003C76BA">
        <w:rPr>
          <w:rFonts w:eastAsia="Arial Unicode MS"/>
          <w:bCs/>
          <w:sz w:val="28"/>
          <w:szCs w:val="28"/>
        </w:rPr>
        <w:t xml:space="preserve"> территории</w:t>
      </w:r>
      <w:r>
        <w:rPr>
          <w:rFonts w:eastAsia="Arial Unicode MS"/>
          <w:bCs/>
          <w:sz w:val="28"/>
          <w:szCs w:val="28"/>
        </w:rPr>
        <w:t>, в том числе:</w:t>
      </w:r>
    </w:p>
    <w:p w:rsidR="000868A4" w:rsidRDefault="000868A4" w:rsidP="00884843">
      <w:pPr>
        <w:spacing w:line="360" w:lineRule="auto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- охранная зона </w:t>
      </w:r>
      <w:r w:rsidR="00916403">
        <w:rPr>
          <w:rFonts w:eastAsia="Arial Unicode MS"/>
          <w:bCs/>
          <w:sz w:val="28"/>
          <w:szCs w:val="28"/>
        </w:rPr>
        <w:t xml:space="preserve">проектируемой </w:t>
      </w:r>
      <w:r>
        <w:rPr>
          <w:rFonts w:eastAsia="Arial Unicode MS"/>
          <w:bCs/>
          <w:sz w:val="28"/>
          <w:szCs w:val="28"/>
        </w:rPr>
        <w:t xml:space="preserve">ВЛ – 0,4 </w:t>
      </w:r>
      <w:proofErr w:type="spellStart"/>
      <w:r>
        <w:rPr>
          <w:rFonts w:eastAsia="Arial Unicode MS"/>
          <w:bCs/>
          <w:sz w:val="28"/>
          <w:szCs w:val="28"/>
        </w:rPr>
        <w:t>кВ</w:t>
      </w:r>
      <w:proofErr w:type="spellEnd"/>
      <w:r>
        <w:rPr>
          <w:rFonts w:eastAsia="Arial Unicode MS"/>
          <w:bCs/>
          <w:sz w:val="28"/>
          <w:szCs w:val="28"/>
        </w:rPr>
        <w:t xml:space="preserve"> (4 м);</w:t>
      </w:r>
    </w:p>
    <w:p w:rsidR="000868A4" w:rsidRDefault="000868A4" w:rsidP="00884843">
      <w:pPr>
        <w:spacing w:line="360" w:lineRule="auto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 xml:space="preserve"> - охранная зона </w:t>
      </w:r>
      <w:r w:rsidR="00916403">
        <w:rPr>
          <w:rFonts w:eastAsia="Arial Unicode MS"/>
          <w:bCs/>
          <w:sz w:val="28"/>
          <w:szCs w:val="28"/>
        </w:rPr>
        <w:t xml:space="preserve">проектируемых </w:t>
      </w:r>
      <w:r>
        <w:rPr>
          <w:rFonts w:eastAsia="Arial Unicode MS"/>
          <w:bCs/>
          <w:sz w:val="28"/>
          <w:szCs w:val="28"/>
        </w:rPr>
        <w:t xml:space="preserve">КТП 10/04 </w:t>
      </w:r>
      <w:proofErr w:type="spellStart"/>
      <w:r>
        <w:rPr>
          <w:rFonts w:eastAsia="Arial Unicode MS"/>
          <w:bCs/>
          <w:sz w:val="28"/>
          <w:szCs w:val="28"/>
        </w:rPr>
        <w:t>кВ</w:t>
      </w:r>
      <w:proofErr w:type="spellEnd"/>
      <w:r>
        <w:rPr>
          <w:rFonts w:eastAsia="Arial Unicode MS"/>
          <w:bCs/>
          <w:sz w:val="28"/>
          <w:szCs w:val="28"/>
        </w:rPr>
        <w:t xml:space="preserve"> (10 м)</w:t>
      </w:r>
      <w:r w:rsidR="00B745BB">
        <w:rPr>
          <w:rFonts w:eastAsia="Arial Unicode MS"/>
          <w:bCs/>
          <w:sz w:val="28"/>
          <w:szCs w:val="28"/>
        </w:rPr>
        <w:t>.</w:t>
      </w:r>
    </w:p>
    <w:p w:rsidR="002E6416" w:rsidRPr="002E6416" w:rsidRDefault="002E6416" w:rsidP="002E6416">
      <w:pPr>
        <w:spacing w:line="362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2E6416">
        <w:rPr>
          <w:rFonts w:eastAsia="Arial Unicode MS"/>
          <w:bCs/>
          <w:sz w:val="28"/>
          <w:szCs w:val="28"/>
        </w:rPr>
        <w:t>Границы образуемых земельных участков определяются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 и устанавливаются по красным линиям, границам смежных земельных участков и границам благоустройства, сложившимся за годы эксплуатации зданий, с учетом обеспечения подъезда ко всем образуемым земельным участкам.</w:t>
      </w:r>
    </w:p>
    <w:p w:rsidR="000362FE" w:rsidRDefault="000362FE" w:rsidP="00B959DB">
      <w:pPr>
        <w:spacing w:before="40" w:after="40" w:line="360" w:lineRule="auto"/>
        <w:rPr>
          <w:rFonts w:eastAsia="Arial Unicode MS"/>
        </w:rPr>
      </w:pPr>
    </w:p>
    <w:p w:rsidR="000362FE" w:rsidRDefault="000362FE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0362FE" w:rsidRDefault="000362FE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0362FE" w:rsidRDefault="000362FE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0362FE" w:rsidRDefault="000362FE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DD54BA" w:rsidRDefault="00DD54BA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DD54BA" w:rsidRDefault="00DD54BA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0362FE" w:rsidRDefault="000362FE" w:rsidP="00B959DB">
      <w:pPr>
        <w:spacing w:before="40" w:after="40" w:line="360" w:lineRule="auto"/>
        <w:ind w:firstLine="709"/>
        <w:rPr>
          <w:rFonts w:eastAsia="Arial Unicode MS"/>
        </w:rPr>
      </w:pPr>
    </w:p>
    <w:p w:rsidR="00453FCA" w:rsidRPr="00453FCA" w:rsidRDefault="00453FCA" w:rsidP="00B959DB">
      <w:pPr>
        <w:spacing w:line="360" w:lineRule="auto"/>
        <w:rPr>
          <w:rFonts w:eastAsia="Arial Unicode MS"/>
          <w:bCs/>
        </w:rPr>
      </w:pPr>
    </w:p>
    <w:p w:rsidR="00453FCA" w:rsidRPr="00453FCA" w:rsidRDefault="00453FCA" w:rsidP="00B959DB">
      <w:pPr>
        <w:spacing w:line="360" w:lineRule="auto"/>
        <w:rPr>
          <w:rFonts w:eastAsia="Arial Unicode MS"/>
          <w:bCs/>
        </w:rPr>
      </w:pPr>
    </w:p>
    <w:p w:rsidR="00453FCA" w:rsidRPr="00566E8B" w:rsidRDefault="00B959DB" w:rsidP="00566E8B">
      <w:pPr>
        <w:pStyle w:val="1"/>
        <w:keepLines w:val="0"/>
        <w:spacing w:before="0"/>
        <w:ind w:left="709"/>
        <w:rPr>
          <w:rFonts w:ascii="Times New Roman" w:eastAsia="Calibri" w:hAnsi="Times New Roman" w:cs="Times New Roman"/>
          <w:caps/>
          <w:color w:val="auto"/>
          <w:sz w:val="24"/>
          <w:szCs w:val="24"/>
        </w:rPr>
      </w:pPr>
      <w:r w:rsidRPr="00566E8B">
        <w:rPr>
          <w:rFonts w:ascii="Times New Roman" w:eastAsia="Calibri" w:hAnsi="Times New Roman" w:cs="Times New Roman"/>
          <w:caps/>
          <w:color w:val="auto"/>
          <w:sz w:val="24"/>
          <w:szCs w:val="24"/>
        </w:rPr>
        <w:lastRenderedPageBreak/>
        <w:t>2.1 выводы</w:t>
      </w:r>
    </w:p>
    <w:p w:rsidR="00453FCA" w:rsidRPr="00566E8B" w:rsidRDefault="00566E8B" w:rsidP="00566E8B">
      <w:pPr>
        <w:spacing w:before="240" w:line="360" w:lineRule="auto"/>
        <w:rPr>
          <w:rFonts w:eastAsia="Arial Unicode MS"/>
          <w:bCs/>
          <w:sz w:val="28"/>
          <w:szCs w:val="28"/>
        </w:rPr>
      </w:pPr>
      <w:r w:rsidRPr="00566E8B">
        <w:rPr>
          <w:rFonts w:eastAsia="Arial Unicode MS"/>
          <w:bCs/>
          <w:sz w:val="28"/>
          <w:szCs w:val="28"/>
        </w:rPr>
        <w:t>В результате выполнения проекта межевания территории</w:t>
      </w:r>
      <w:r>
        <w:rPr>
          <w:rFonts w:eastAsia="Arial Unicode MS"/>
          <w:bCs/>
          <w:sz w:val="28"/>
          <w:szCs w:val="28"/>
        </w:rPr>
        <w:t xml:space="preserve"> </w:t>
      </w:r>
      <w:r w:rsidR="00DD54BA" w:rsidRPr="00DD54BA">
        <w:rPr>
          <w:rFonts w:eastAsia="Arial Unicode MS"/>
          <w:bCs/>
          <w:sz w:val="28"/>
          <w:szCs w:val="28"/>
        </w:rPr>
        <w:t xml:space="preserve">Томская область, р-н Томский, МО «Зональненское сельское поселение», д. </w:t>
      </w:r>
      <w:proofErr w:type="spellStart"/>
      <w:r w:rsidR="00DD54BA" w:rsidRPr="00DD54BA">
        <w:rPr>
          <w:rFonts w:eastAsia="Arial Unicode MS"/>
          <w:bCs/>
          <w:sz w:val="28"/>
          <w:szCs w:val="28"/>
        </w:rPr>
        <w:t>Позднеево</w:t>
      </w:r>
      <w:proofErr w:type="spellEnd"/>
      <w:r w:rsidR="00DD54BA">
        <w:rPr>
          <w:rFonts w:eastAsia="Arial Unicode MS"/>
          <w:bCs/>
          <w:sz w:val="28"/>
          <w:szCs w:val="28"/>
        </w:rPr>
        <w:t>:</w:t>
      </w:r>
      <w:r w:rsidR="00DD54BA" w:rsidRPr="00DD54BA">
        <w:rPr>
          <w:rFonts w:eastAsia="Arial Unicode MS"/>
          <w:bCs/>
          <w:sz w:val="28"/>
          <w:szCs w:val="28"/>
        </w:rPr>
        <w:t xml:space="preserve">  </w:t>
      </w:r>
    </w:p>
    <w:p w:rsidR="003C76BA" w:rsidRPr="000362FE" w:rsidRDefault="00566E8B" w:rsidP="00DD54BA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 w:rsidRPr="000F1C16">
        <w:rPr>
          <w:rFonts w:eastAsia="Arial Unicode MS"/>
          <w:bCs/>
          <w:sz w:val="28"/>
          <w:szCs w:val="28"/>
        </w:rPr>
        <w:t>- образова</w:t>
      </w:r>
      <w:r w:rsidR="000868A4" w:rsidRPr="000F1C16">
        <w:rPr>
          <w:rFonts w:eastAsia="Arial Unicode MS"/>
          <w:bCs/>
          <w:sz w:val="28"/>
          <w:szCs w:val="28"/>
        </w:rPr>
        <w:t>нно</w:t>
      </w:r>
      <w:r w:rsidR="00B745BB">
        <w:rPr>
          <w:rFonts w:eastAsia="Arial Unicode MS"/>
          <w:bCs/>
          <w:sz w:val="28"/>
          <w:szCs w:val="28"/>
        </w:rPr>
        <w:t xml:space="preserve"> </w:t>
      </w:r>
      <w:r w:rsidR="008D2117">
        <w:rPr>
          <w:rFonts w:eastAsia="Arial Unicode MS"/>
          <w:bCs/>
          <w:sz w:val="28"/>
          <w:szCs w:val="28"/>
        </w:rPr>
        <w:t>20</w:t>
      </w:r>
      <w:r w:rsidRPr="000F1C16">
        <w:rPr>
          <w:rFonts w:eastAsia="Arial Unicode MS"/>
          <w:bCs/>
          <w:sz w:val="28"/>
          <w:szCs w:val="28"/>
        </w:rPr>
        <w:t xml:space="preserve"> земельных участка </w:t>
      </w:r>
      <w:r w:rsidRPr="000F1C16">
        <w:rPr>
          <w:rFonts w:eastAsia="Arial Unicode MS"/>
          <w:bCs/>
          <w:i/>
          <w:sz w:val="28"/>
          <w:szCs w:val="28"/>
        </w:rPr>
        <w:t xml:space="preserve">(статус </w:t>
      </w:r>
      <w:r w:rsidRPr="00566E8B">
        <w:rPr>
          <w:rFonts w:eastAsia="Arial Unicode MS"/>
          <w:bCs/>
          <w:i/>
          <w:sz w:val="28"/>
          <w:szCs w:val="28"/>
        </w:rPr>
        <w:t xml:space="preserve">участков, номер, площадь и вид </w:t>
      </w:r>
      <w:r w:rsidR="00BD0714" w:rsidRPr="00566E8B">
        <w:rPr>
          <w:rFonts w:eastAsia="Arial Unicode MS"/>
          <w:bCs/>
          <w:i/>
          <w:sz w:val="28"/>
          <w:szCs w:val="28"/>
        </w:rPr>
        <w:t>разращённого</w:t>
      </w:r>
      <w:r w:rsidRPr="00566E8B">
        <w:rPr>
          <w:rFonts w:eastAsia="Arial Unicode MS"/>
          <w:bCs/>
          <w:i/>
          <w:sz w:val="28"/>
          <w:szCs w:val="28"/>
        </w:rPr>
        <w:t xml:space="preserve"> использования приведены ниже в таб. 1)</w:t>
      </w:r>
      <w:r w:rsidR="00B745BB">
        <w:rPr>
          <w:rFonts w:eastAsia="Arial Unicode MS"/>
          <w:bCs/>
          <w:i/>
          <w:sz w:val="28"/>
          <w:szCs w:val="28"/>
        </w:rPr>
        <w:t xml:space="preserve">, </w:t>
      </w:r>
      <w:r w:rsidR="00BD0714" w:rsidRPr="00BD0714">
        <w:rPr>
          <w:rFonts w:eastAsia="Arial Unicode MS"/>
          <w:bCs/>
          <w:sz w:val="28"/>
          <w:szCs w:val="28"/>
        </w:rPr>
        <w:t xml:space="preserve">путем раздела </w:t>
      </w:r>
      <w:r w:rsidR="000868A4">
        <w:rPr>
          <w:rFonts w:eastAsia="Arial Unicode MS"/>
          <w:bCs/>
          <w:sz w:val="28"/>
          <w:szCs w:val="28"/>
        </w:rPr>
        <w:t>существующих (</w:t>
      </w:r>
      <w:r w:rsidR="007F493A">
        <w:rPr>
          <w:rFonts w:eastAsia="Arial Unicode MS"/>
          <w:bCs/>
          <w:sz w:val="28"/>
          <w:szCs w:val="28"/>
        </w:rPr>
        <w:t>исходных</w:t>
      </w:r>
      <w:r w:rsidR="000868A4">
        <w:rPr>
          <w:rFonts w:eastAsia="Arial Unicode MS"/>
          <w:bCs/>
          <w:sz w:val="28"/>
          <w:szCs w:val="28"/>
        </w:rPr>
        <w:t>)</w:t>
      </w:r>
      <w:r w:rsidR="007F493A">
        <w:rPr>
          <w:rFonts w:eastAsia="Arial Unicode MS"/>
          <w:bCs/>
          <w:sz w:val="28"/>
          <w:szCs w:val="28"/>
        </w:rPr>
        <w:t xml:space="preserve"> </w:t>
      </w:r>
      <w:r w:rsidR="00BD0714" w:rsidRPr="00BD0714">
        <w:rPr>
          <w:rFonts w:eastAsia="Arial Unicode MS"/>
          <w:bCs/>
          <w:sz w:val="28"/>
          <w:szCs w:val="28"/>
        </w:rPr>
        <w:t xml:space="preserve">земельных участков с кадастровыми номерами </w:t>
      </w:r>
      <w:r w:rsidR="00B745BB" w:rsidRPr="00B745BB">
        <w:rPr>
          <w:rFonts w:eastAsia="Arial Unicode MS"/>
          <w:bCs/>
          <w:sz w:val="28"/>
          <w:szCs w:val="28"/>
        </w:rPr>
        <w:t>70:14:0300092:2713, 70:14:03</w:t>
      </w:r>
      <w:r w:rsidR="008D2117">
        <w:rPr>
          <w:rFonts w:eastAsia="Arial Unicode MS"/>
          <w:bCs/>
          <w:sz w:val="28"/>
          <w:szCs w:val="28"/>
        </w:rPr>
        <w:t xml:space="preserve">00092:2714, 70:14:0300092:1766 </w:t>
      </w:r>
      <w:r w:rsidR="007F493A" w:rsidRPr="00566E8B">
        <w:rPr>
          <w:rFonts w:eastAsia="Arial Unicode MS"/>
          <w:bCs/>
          <w:i/>
          <w:sz w:val="28"/>
          <w:szCs w:val="28"/>
        </w:rPr>
        <w:t xml:space="preserve">(статус участков, </w:t>
      </w:r>
      <w:r w:rsidR="007F493A">
        <w:rPr>
          <w:rFonts w:eastAsia="Arial Unicode MS"/>
          <w:bCs/>
          <w:i/>
          <w:sz w:val="28"/>
          <w:szCs w:val="28"/>
        </w:rPr>
        <w:t xml:space="preserve">кадастровый </w:t>
      </w:r>
      <w:r w:rsidR="007F493A" w:rsidRPr="00566E8B">
        <w:rPr>
          <w:rFonts w:eastAsia="Arial Unicode MS"/>
          <w:bCs/>
          <w:i/>
          <w:sz w:val="28"/>
          <w:szCs w:val="28"/>
        </w:rPr>
        <w:t xml:space="preserve">номер, площадь и вид разращённого использования приведены ниже в таб. </w:t>
      </w:r>
      <w:r w:rsidR="007F493A">
        <w:rPr>
          <w:rFonts w:eastAsia="Arial Unicode MS"/>
          <w:bCs/>
          <w:i/>
          <w:sz w:val="28"/>
          <w:szCs w:val="28"/>
        </w:rPr>
        <w:t>2</w:t>
      </w:r>
      <w:r w:rsidR="007F493A" w:rsidRPr="000868A4">
        <w:rPr>
          <w:rFonts w:eastAsia="Arial Unicode MS"/>
          <w:bCs/>
          <w:i/>
          <w:sz w:val="28"/>
          <w:szCs w:val="28"/>
        </w:rPr>
        <w:t>)</w:t>
      </w:r>
      <w:r w:rsidR="000868A4" w:rsidRPr="000868A4">
        <w:rPr>
          <w:rFonts w:eastAsia="Arial Unicode MS"/>
          <w:bCs/>
          <w:sz w:val="28"/>
          <w:szCs w:val="28"/>
        </w:rPr>
        <w:t xml:space="preserve">. </w:t>
      </w:r>
      <w:r w:rsidR="00B745BB">
        <w:rPr>
          <w:rFonts w:eastAsia="Arial Unicode MS"/>
          <w:bCs/>
          <w:sz w:val="28"/>
          <w:szCs w:val="28"/>
        </w:rPr>
        <w:t>Для индивидуального жилищного строительства</w:t>
      </w:r>
      <w:r w:rsidR="006A3CB9" w:rsidRPr="006A3CB9">
        <w:rPr>
          <w:rFonts w:eastAsia="Arial Unicode MS"/>
          <w:bCs/>
          <w:sz w:val="28"/>
          <w:szCs w:val="28"/>
        </w:rPr>
        <w:t xml:space="preserve"> </w:t>
      </w:r>
      <w:r w:rsidR="008D2117">
        <w:rPr>
          <w:rFonts w:eastAsia="Arial Unicode MS"/>
          <w:bCs/>
          <w:sz w:val="28"/>
          <w:szCs w:val="28"/>
        </w:rPr>
        <w:t>18</w:t>
      </w:r>
      <w:r w:rsidR="006A3CB9" w:rsidRPr="006A3CB9">
        <w:rPr>
          <w:rFonts w:eastAsia="Arial Unicode MS"/>
          <w:bCs/>
          <w:sz w:val="28"/>
          <w:szCs w:val="28"/>
        </w:rPr>
        <w:t xml:space="preserve"> земельных участк</w:t>
      </w:r>
      <w:r w:rsidR="008D2117">
        <w:rPr>
          <w:rFonts w:eastAsia="Arial Unicode MS"/>
          <w:bCs/>
          <w:sz w:val="28"/>
          <w:szCs w:val="28"/>
        </w:rPr>
        <w:t>ов</w:t>
      </w:r>
      <w:r w:rsidR="006A3CB9" w:rsidRPr="006A3CB9">
        <w:rPr>
          <w:rFonts w:eastAsia="Arial Unicode MS"/>
          <w:bCs/>
          <w:sz w:val="28"/>
          <w:szCs w:val="28"/>
        </w:rPr>
        <w:t xml:space="preserve">, территория общего пользования (дороги, проезды, проходы) заняла </w:t>
      </w:r>
      <w:r w:rsidR="008D2117">
        <w:rPr>
          <w:rFonts w:eastAsia="Arial Unicode MS"/>
          <w:bCs/>
          <w:sz w:val="28"/>
          <w:szCs w:val="28"/>
        </w:rPr>
        <w:t>1</w:t>
      </w:r>
      <w:r w:rsidR="006A3CB9" w:rsidRPr="006A3CB9">
        <w:rPr>
          <w:rFonts w:eastAsia="Arial Unicode MS"/>
          <w:bCs/>
          <w:sz w:val="28"/>
          <w:szCs w:val="28"/>
        </w:rPr>
        <w:t xml:space="preserve"> земельны</w:t>
      </w:r>
      <w:r w:rsidR="008D2117">
        <w:rPr>
          <w:rFonts w:eastAsia="Arial Unicode MS"/>
          <w:bCs/>
          <w:sz w:val="28"/>
          <w:szCs w:val="28"/>
        </w:rPr>
        <w:t>й участок</w:t>
      </w:r>
      <w:r w:rsidR="006A3CB9" w:rsidRPr="006A3CB9">
        <w:rPr>
          <w:rFonts w:eastAsia="Arial Unicode MS"/>
          <w:bCs/>
          <w:sz w:val="28"/>
          <w:szCs w:val="28"/>
        </w:rPr>
        <w:t xml:space="preserve">, коммунальное обслуживание – </w:t>
      </w:r>
      <w:r w:rsidR="00B745BB">
        <w:rPr>
          <w:rFonts w:eastAsia="Arial Unicode MS"/>
          <w:bCs/>
          <w:sz w:val="28"/>
          <w:szCs w:val="28"/>
        </w:rPr>
        <w:t>1</w:t>
      </w:r>
      <w:r w:rsidR="006A3CB9" w:rsidRPr="006A3CB9">
        <w:rPr>
          <w:rFonts w:eastAsia="Arial Unicode MS"/>
          <w:bCs/>
          <w:sz w:val="28"/>
          <w:szCs w:val="28"/>
        </w:rPr>
        <w:t xml:space="preserve"> земельны</w:t>
      </w:r>
      <w:r w:rsidR="00B745BB">
        <w:rPr>
          <w:rFonts w:eastAsia="Arial Unicode MS"/>
          <w:bCs/>
          <w:sz w:val="28"/>
          <w:szCs w:val="28"/>
        </w:rPr>
        <w:t>й</w:t>
      </w:r>
      <w:r w:rsidR="006A3CB9" w:rsidRPr="006A3CB9">
        <w:rPr>
          <w:rFonts w:eastAsia="Arial Unicode MS"/>
          <w:bCs/>
          <w:sz w:val="28"/>
          <w:szCs w:val="28"/>
        </w:rPr>
        <w:t xml:space="preserve"> участ</w:t>
      </w:r>
      <w:r w:rsidR="00DD54BA">
        <w:rPr>
          <w:rFonts w:eastAsia="Arial Unicode MS"/>
          <w:bCs/>
          <w:sz w:val="28"/>
          <w:szCs w:val="28"/>
        </w:rPr>
        <w:t xml:space="preserve">ок </w:t>
      </w:r>
      <w:r w:rsidR="003C76BA" w:rsidRPr="00AE177E">
        <w:rPr>
          <w:rFonts w:eastAsia="Arial Unicode MS"/>
          <w:bCs/>
          <w:i/>
          <w:sz w:val="28"/>
          <w:szCs w:val="28"/>
        </w:rPr>
        <w:t>(</w:t>
      </w:r>
      <w:r w:rsidR="00DD54BA">
        <w:rPr>
          <w:rFonts w:eastAsia="Arial Unicode MS"/>
          <w:bCs/>
          <w:i/>
          <w:sz w:val="28"/>
          <w:szCs w:val="28"/>
        </w:rPr>
        <w:t>к</w:t>
      </w:r>
      <w:r w:rsidR="003C76BA" w:rsidRPr="00AE177E">
        <w:rPr>
          <w:rFonts w:eastAsia="Arial Unicode MS"/>
          <w:bCs/>
          <w:i/>
          <w:sz w:val="28"/>
          <w:szCs w:val="28"/>
        </w:rPr>
        <w:t>аталог координат</w:t>
      </w:r>
      <w:r w:rsidR="003C76BA">
        <w:rPr>
          <w:rFonts w:eastAsia="Arial Unicode MS"/>
          <w:bCs/>
          <w:i/>
          <w:sz w:val="28"/>
          <w:szCs w:val="28"/>
        </w:rPr>
        <w:t xml:space="preserve"> поворотных точек границ образуемых земельных участков в соответствии с проектом межевания территории</w:t>
      </w:r>
      <w:r w:rsidR="003C76BA" w:rsidRPr="00AE177E">
        <w:rPr>
          <w:rFonts w:eastAsia="Arial Unicode MS"/>
          <w:bCs/>
          <w:i/>
          <w:sz w:val="28"/>
          <w:szCs w:val="28"/>
        </w:rPr>
        <w:t xml:space="preserve"> приведен</w:t>
      </w:r>
      <w:r w:rsidR="003C76BA">
        <w:rPr>
          <w:rFonts w:eastAsia="Arial Unicode MS"/>
          <w:bCs/>
          <w:i/>
          <w:sz w:val="28"/>
          <w:szCs w:val="28"/>
        </w:rPr>
        <w:t>ы</w:t>
      </w:r>
      <w:r w:rsidR="003C76BA" w:rsidRPr="00AE177E">
        <w:rPr>
          <w:rFonts w:eastAsia="Arial Unicode MS"/>
          <w:bCs/>
          <w:i/>
          <w:sz w:val="28"/>
          <w:szCs w:val="28"/>
        </w:rPr>
        <w:t xml:space="preserve"> в приложении № </w:t>
      </w:r>
      <w:r w:rsidR="003C76BA">
        <w:rPr>
          <w:rFonts w:eastAsia="Arial Unicode MS"/>
          <w:bCs/>
          <w:i/>
          <w:sz w:val="28"/>
          <w:szCs w:val="28"/>
        </w:rPr>
        <w:t>2</w:t>
      </w:r>
      <w:r w:rsidR="003C76BA" w:rsidRPr="00AE177E">
        <w:rPr>
          <w:rFonts w:eastAsia="Arial Unicode MS"/>
          <w:bCs/>
          <w:i/>
          <w:sz w:val="28"/>
          <w:szCs w:val="28"/>
        </w:rPr>
        <w:t>)</w:t>
      </w:r>
      <w:r w:rsidR="003C76BA">
        <w:rPr>
          <w:rFonts w:eastAsia="Arial Unicode MS"/>
          <w:bCs/>
          <w:i/>
          <w:sz w:val="28"/>
          <w:szCs w:val="28"/>
        </w:rPr>
        <w:t>.</w:t>
      </w:r>
    </w:p>
    <w:p w:rsidR="000F1C16" w:rsidRDefault="000F1C16" w:rsidP="003C76BA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  <w:r>
        <w:rPr>
          <w:rFonts w:eastAsia="Arial Unicode MS"/>
          <w:bCs/>
          <w:sz w:val="28"/>
          <w:szCs w:val="28"/>
        </w:rPr>
        <w:t>- установлены з</w:t>
      </w:r>
      <w:r w:rsidRPr="00A3112B">
        <w:rPr>
          <w:rFonts w:eastAsia="Arial Unicode MS"/>
          <w:bCs/>
          <w:sz w:val="28"/>
          <w:szCs w:val="28"/>
        </w:rPr>
        <w:t>он с особыми условиями использования</w:t>
      </w:r>
      <w:r>
        <w:rPr>
          <w:rFonts w:eastAsia="Arial Unicode MS"/>
          <w:bCs/>
          <w:sz w:val="28"/>
          <w:szCs w:val="28"/>
        </w:rPr>
        <w:t xml:space="preserve"> </w:t>
      </w:r>
      <w:r w:rsidR="003C76BA">
        <w:rPr>
          <w:rFonts w:eastAsia="Arial Unicode MS"/>
          <w:bCs/>
          <w:sz w:val="28"/>
          <w:szCs w:val="28"/>
        </w:rPr>
        <w:t>территории (</w:t>
      </w:r>
      <w:r>
        <w:rPr>
          <w:rFonts w:eastAsia="Arial Unicode MS"/>
          <w:bCs/>
          <w:sz w:val="28"/>
          <w:szCs w:val="28"/>
        </w:rPr>
        <w:t xml:space="preserve">охранная зона </w:t>
      </w:r>
      <w:r w:rsidR="00916403">
        <w:rPr>
          <w:rFonts w:eastAsia="Arial Unicode MS"/>
          <w:bCs/>
          <w:sz w:val="28"/>
          <w:szCs w:val="28"/>
        </w:rPr>
        <w:t xml:space="preserve">проектируемой </w:t>
      </w:r>
      <w:r>
        <w:rPr>
          <w:rFonts w:eastAsia="Arial Unicode MS"/>
          <w:bCs/>
          <w:sz w:val="28"/>
          <w:szCs w:val="28"/>
        </w:rPr>
        <w:t xml:space="preserve">ВЛ – 0,4 </w:t>
      </w:r>
      <w:proofErr w:type="spellStart"/>
      <w:r>
        <w:rPr>
          <w:rFonts w:eastAsia="Arial Unicode MS"/>
          <w:bCs/>
          <w:sz w:val="28"/>
          <w:szCs w:val="28"/>
        </w:rPr>
        <w:t>кВ</w:t>
      </w:r>
      <w:proofErr w:type="spellEnd"/>
      <w:r>
        <w:rPr>
          <w:rFonts w:eastAsia="Arial Unicode MS"/>
          <w:bCs/>
          <w:sz w:val="28"/>
          <w:szCs w:val="28"/>
        </w:rPr>
        <w:t xml:space="preserve"> (4 м)</w:t>
      </w:r>
      <w:r w:rsidR="003C76BA">
        <w:rPr>
          <w:rFonts w:eastAsia="Arial Unicode MS"/>
          <w:bCs/>
          <w:sz w:val="28"/>
          <w:szCs w:val="28"/>
        </w:rPr>
        <w:t xml:space="preserve">, </w:t>
      </w:r>
      <w:r>
        <w:rPr>
          <w:rFonts w:eastAsia="Arial Unicode MS"/>
          <w:bCs/>
          <w:sz w:val="28"/>
          <w:szCs w:val="28"/>
        </w:rPr>
        <w:t>ох</w:t>
      </w:r>
      <w:r w:rsidR="003C76BA">
        <w:rPr>
          <w:rFonts w:eastAsia="Arial Unicode MS"/>
          <w:bCs/>
          <w:sz w:val="28"/>
          <w:szCs w:val="28"/>
        </w:rPr>
        <w:t xml:space="preserve">ранная зона </w:t>
      </w:r>
      <w:r w:rsidR="00916403">
        <w:rPr>
          <w:rFonts w:eastAsia="Arial Unicode MS"/>
          <w:bCs/>
          <w:sz w:val="28"/>
          <w:szCs w:val="28"/>
        </w:rPr>
        <w:t xml:space="preserve">проектируемых </w:t>
      </w:r>
      <w:r w:rsidR="003C76BA">
        <w:rPr>
          <w:rFonts w:eastAsia="Arial Unicode MS"/>
          <w:bCs/>
          <w:sz w:val="28"/>
          <w:szCs w:val="28"/>
        </w:rPr>
        <w:t xml:space="preserve">КТП 10/04 </w:t>
      </w:r>
      <w:proofErr w:type="spellStart"/>
      <w:r w:rsidR="003C76BA">
        <w:rPr>
          <w:rFonts w:eastAsia="Arial Unicode MS"/>
          <w:bCs/>
          <w:sz w:val="28"/>
          <w:szCs w:val="28"/>
        </w:rPr>
        <w:t>кВ</w:t>
      </w:r>
      <w:proofErr w:type="spellEnd"/>
      <w:r w:rsidR="003C76BA">
        <w:rPr>
          <w:rFonts w:eastAsia="Arial Unicode MS"/>
          <w:bCs/>
          <w:sz w:val="28"/>
          <w:szCs w:val="28"/>
        </w:rPr>
        <w:t xml:space="preserve"> (10 м</w:t>
      </w:r>
      <w:r w:rsidR="00B745BB">
        <w:rPr>
          <w:rFonts w:eastAsia="Arial Unicode MS"/>
          <w:bCs/>
          <w:sz w:val="28"/>
          <w:szCs w:val="28"/>
        </w:rPr>
        <w:t>)</w:t>
      </w:r>
      <w:r w:rsidR="003C76BA">
        <w:rPr>
          <w:rFonts w:eastAsia="Arial Unicode MS"/>
          <w:bCs/>
          <w:sz w:val="28"/>
          <w:szCs w:val="28"/>
        </w:rPr>
        <w:t>)</w:t>
      </w:r>
      <w:r w:rsidR="002D135F">
        <w:rPr>
          <w:rFonts w:eastAsia="Arial Unicode MS"/>
          <w:bCs/>
          <w:sz w:val="28"/>
          <w:szCs w:val="28"/>
        </w:rPr>
        <w:t>.</w:t>
      </w:r>
    </w:p>
    <w:p w:rsidR="000F1C16" w:rsidRDefault="000F1C16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6A3CB9" w:rsidRDefault="006A3CB9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6A3CB9" w:rsidRDefault="006A3CB9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B745BB" w:rsidRDefault="00B745BB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B745BB" w:rsidRDefault="00B745BB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B745BB" w:rsidRDefault="00B745BB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B745BB" w:rsidRDefault="00B745BB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DD54BA" w:rsidRDefault="00DD54BA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B745BB" w:rsidRDefault="00B745BB" w:rsidP="000F1C16">
      <w:pPr>
        <w:spacing w:line="360" w:lineRule="auto"/>
        <w:ind w:firstLine="708"/>
        <w:jc w:val="both"/>
        <w:rPr>
          <w:rFonts w:eastAsia="Arial Unicode MS"/>
          <w:bCs/>
          <w:sz w:val="28"/>
          <w:szCs w:val="28"/>
        </w:rPr>
      </w:pPr>
    </w:p>
    <w:p w:rsidR="003C76BA" w:rsidRDefault="003C76BA" w:rsidP="005F3343">
      <w:pPr>
        <w:jc w:val="right"/>
        <w:rPr>
          <w:b/>
        </w:rPr>
      </w:pPr>
    </w:p>
    <w:p w:rsidR="005F3343" w:rsidRPr="00566E8B" w:rsidRDefault="005F3343" w:rsidP="005F3343">
      <w:pPr>
        <w:jc w:val="right"/>
        <w:rPr>
          <w:b/>
        </w:rPr>
      </w:pPr>
      <w:r w:rsidRPr="00566E8B">
        <w:rPr>
          <w:b/>
        </w:rPr>
        <w:lastRenderedPageBreak/>
        <w:t>Таблица 1</w:t>
      </w:r>
    </w:p>
    <w:bookmarkEnd w:id="1"/>
    <w:bookmarkEnd w:id="2"/>
    <w:bookmarkEnd w:id="3"/>
    <w:p w:rsidR="005F3343" w:rsidRPr="00566E8B" w:rsidRDefault="005F3343" w:rsidP="005F3343">
      <w:pPr>
        <w:jc w:val="center"/>
        <w:rPr>
          <w:b/>
        </w:rPr>
      </w:pPr>
      <w:r w:rsidRPr="00566E8B">
        <w:rPr>
          <w:b/>
        </w:rPr>
        <w:t>Сведения об образуемых земельных участках</w:t>
      </w:r>
    </w:p>
    <w:p w:rsidR="0091489C" w:rsidRDefault="0091489C" w:rsidP="005F3343">
      <w:pPr>
        <w:jc w:val="center"/>
        <w:rPr>
          <w:b/>
          <w:sz w:val="20"/>
          <w:szCs w:val="20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448"/>
        <w:gridCol w:w="1229"/>
        <w:gridCol w:w="6143"/>
      </w:tblGrid>
      <w:tr w:rsidR="005F3343" w:rsidRPr="00566E8B" w:rsidTr="00BC747B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5F3343" w:rsidRPr="00566E8B" w:rsidRDefault="005F3343" w:rsidP="00566E8B">
            <w:pPr>
              <w:jc w:val="center"/>
              <w:rPr>
                <w:b/>
                <w:bCs/>
                <w:color w:val="000000"/>
              </w:rPr>
            </w:pPr>
            <w:r w:rsidRPr="00566E8B">
              <w:rPr>
                <w:b/>
                <w:bCs/>
                <w:color w:val="000000"/>
              </w:rPr>
              <w:t>№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5F3343" w:rsidRPr="00566E8B" w:rsidRDefault="005F3343" w:rsidP="00566E8B">
            <w:pPr>
              <w:jc w:val="center"/>
              <w:rPr>
                <w:b/>
                <w:bCs/>
                <w:color w:val="000000"/>
              </w:rPr>
            </w:pPr>
            <w:r w:rsidRPr="00566E8B">
              <w:rPr>
                <w:b/>
                <w:bCs/>
                <w:color w:val="000000"/>
              </w:rPr>
              <w:t>Статус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5F3343" w:rsidRPr="00566E8B" w:rsidRDefault="005F3343" w:rsidP="00566E8B">
            <w:pPr>
              <w:jc w:val="center"/>
              <w:rPr>
                <w:b/>
                <w:bCs/>
                <w:color w:val="000000"/>
              </w:rPr>
            </w:pPr>
            <w:r w:rsidRPr="00566E8B">
              <w:rPr>
                <w:b/>
                <w:bCs/>
                <w:color w:val="000000"/>
              </w:rPr>
              <w:t>Площадь (</w:t>
            </w:r>
            <w:proofErr w:type="spellStart"/>
            <w:r w:rsidRPr="00566E8B">
              <w:rPr>
                <w:b/>
                <w:bCs/>
                <w:color w:val="000000"/>
              </w:rPr>
              <w:t>кв.м</w:t>
            </w:r>
            <w:proofErr w:type="spellEnd"/>
            <w:r w:rsidRPr="00566E8B">
              <w:rPr>
                <w:b/>
                <w:bCs/>
                <w:color w:val="000000"/>
              </w:rPr>
              <w:t>)</w:t>
            </w:r>
          </w:p>
        </w:tc>
        <w:tc>
          <w:tcPr>
            <w:tcW w:w="6143" w:type="dxa"/>
            <w:shd w:val="clear" w:color="auto" w:fill="auto"/>
            <w:vAlign w:val="center"/>
            <w:hideMark/>
          </w:tcPr>
          <w:p w:rsidR="005F3343" w:rsidRPr="00566E8B" w:rsidRDefault="00EC6289" w:rsidP="00566E8B">
            <w:pPr>
              <w:jc w:val="center"/>
              <w:rPr>
                <w:b/>
                <w:bCs/>
                <w:color w:val="000000"/>
              </w:rPr>
            </w:pPr>
            <w:r w:rsidRPr="00566E8B">
              <w:rPr>
                <w:b/>
                <w:bCs/>
                <w:color w:val="000000"/>
              </w:rPr>
              <w:t>Вид разрешенного использования</w:t>
            </w:r>
          </w:p>
        </w:tc>
      </w:tr>
      <w:tr w:rsidR="00596A1D" w:rsidRPr="00566E8B" w:rsidTr="0080058A">
        <w:trPr>
          <w:trHeight w:val="58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596A1D" w:rsidRPr="00566E8B" w:rsidRDefault="00596A1D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596A1D" w:rsidRPr="00566E8B" w:rsidRDefault="00596A1D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596A1D" w:rsidRPr="00566E8B" w:rsidRDefault="0080058A" w:rsidP="00566E8B">
            <w:pPr>
              <w:jc w:val="center"/>
            </w:pPr>
            <w:r>
              <w:t>2000</w:t>
            </w:r>
          </w:p>
        </w:tc>
        <w:tc>
          <w:tcPr>
            <w:tcW w:w="6143" w:type="dxa"/>
            <w:shd w:val="clear" w:color="auto" w:fill="auto"/>
            <w:vAlign w:val="center"/>
          </w:tcPr>
          <w:p w:rsidR="00596A1D" w:rsidRPr="00757B87" w:rsidRDefault="0080058A" w:rsidP="00800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Коммунальное обслуживание</w:t>
            </w:r>
          </w:p>
        </w:tc>
      </w:tr>
      <w:tr w:rsidR="006A3CB9" w:rsidRPr="00566E8B" w:rsidTr="0080058A">
        <w:trPr>
          <w:trHeight w:val="52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6A3CB9" w:rsidRPr="00566E8B" w:rsidRDefault="006A3CB9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2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6A3CB9" w:rsidRPr="00566E8B" w:rsidRDefault="006A3CB9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6A3CB9" w:rsidRPr="00566E8B" w:rsidRDefault="0080058A" w:rsidP="00566E8B">
            <w:pPr>
              <w:jc w:val="center"/>
            </w:pPr>
            <w:r>
              <w:t>856</w:t>
            </w:r>
          </w:p>
        </w:tc>
        <w:tc>
          <w:tcPr>
            <w:tcW w:w="6143" w:type="dxa"/>
            <w:shd w:val="clear" w:color="auto" w:fill="auto"/>
          </w:tcPr>
          <w:p w:rsidR="006A3CB9" w:rsidRDefault="0080058A" w:rsidP="0080058A">
            <w:pPr>
              <w:jc w:val="center"/>
            </w:pPr>
            <w:r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3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856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4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5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1017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6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7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8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1014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9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1008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10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1044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11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1220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12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1092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13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1091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14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1130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15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1000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16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1500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17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1500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18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1500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RPr="00566E8B" w:rsidTr="006A3CB9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19</w:t>
            </w:r>
          </w:p>
        </w:tc>
        <w:tc>
          <w:tcPr>
            <w:tcW w:w="1448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shd w:val="clear" w:color="auto" w:fill="auto"/>
            <w:noWrap/>
            <w:vAlign w:val="center"/>
          </w:tcPr>
          <w:p w:rsidR="0080058A" w:rsidRPr="00566E8B" w:rsidRDefault="0080058A" w:rsidP="00566E8B">
            <w:pPr>
              <w:jc w:val="center"/>
            </w:pPr>
            <w:r>
              <w:t>1500</w:t>
            </w:r>
          </w:p>
        </w:tc>
        <w:tc>
          <w:tcPr>
            <w:tcW w:w="6143" w:type="dxa"/>
            <w:shd w:val="clear" w:color="auto" w:fill="auto"/>
          </w:tcPr>
          <w:p w:rsidR="0080058A" w:rsidRDefault="0080058A" w:rsidP="0080058A">
            <w:pPr>
              <w:jc w:val="center"/>
            </w:pPr>
            <w:r w:rsidRPr="00F804DF">
              <w:t>Индивидуальное жилищное строительство</w:t>
            </w:r>
          </w:p>
        </w:tc>
      </w:tr>
      <w:tr w:rsidR="0080058A" w:rsidTr="0080058A">
        <w:trPr>
          <w:trHeight w:val="3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8A" w:rsidRPr="00566E8B" w:rsidRDefault="008D2117" w:rsidP="00800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8A" w:rsidRPr="00566E8B" w:rsidRDefault="0080058A" w:rsidP="00643E3D">
            <w:pPr>
              <w:jc w:val="center"/>
              <w:rPr>
                <w:color w:val="000000"/>
              </w:rPr>
            </w:pPr>
            <w:r w:rsidRPr="00566E8B">
              <w:rPr>
                <w:color w:val="000000"/>
              </w:rPr>
              <w:t>образуемый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8A" w:rsidRPr="00566E8B" w:rsidRDefault="008D2117" w:rsidP="00643E3D">
            <w:pPr>
              <w:jc w:val="center"/>
            </w:pPr>
            <w:r>
              <w:t>7960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8A" w:rsidRDefault="0080058A" w:rsidP="008005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Территории общего пользования</w:t>
            </w:r>
          </w:p>
          <w:p w:rsidR="0080058A" w:rsidRDefault="0080058A" w:rsidP="0080058A">
            <w:pPr>
              <w:jc w:val="center"/>
            </w:pPr>
            <w:r>
              <w:rPr>
                <w:color w:val="000000"/>
              </w:rPr>
              <w:t>(дороги, проезды, проходы)</w:t>
            </w:r>
          </w:p>
        </w:tc>
      </w:tr>
    </w:tbl>
    <w:p w:rsidR="0009610E" w:rsidRPr="005F3343" w:rsidRDefault="0009610E"/>
    <w:p w:rsidR="00BD0714" w:rsidRDefault="00BD0714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8D2117" w:rsidRDefault="008D2117" w:rsidP="005F3343">
      <w:pPr>
        <w:jc w:val="center"/>
        <w:rPr>
          <w:b/>
          <w:sz w:val="20"/>
          <w:szCs w:val="20"/>
        </w:rPr>
      </w:pPr>
    </w:p>
    <w:p w:rsidR="00BD0714" w:rsidRDefault="00BD0714" w:rsidP="005F3343">
      <w:pPr>
        <w:jc w:val="center"/>
        <w:rPr>
          <w:b/>
          <w:sz w:val="20"/>
          <w:szCs w:val="20"/>
        </w:rPr>
      </w:pPr>
    </w:p>
    <w:p w:rsidR="00BD0714" w:rsidRDefault="00BD0714" w:rsidP="005F3343">
      <w:pPr>
        <w:jc w:val="center"/>
        <w:rPr>
          <w:b/>
          <w:sz w:val="20"/>
          <w:szCs w:val="20"/>
        </w:rPr>
      </w:pPr>
    </w:p>
    <w:p w:rsidR="00BD0714" w:rsidRDefault="00BD0714" w:rsidP="005F3343">
      <w:pPr>
        <w:jc w:val="center"/>
        <w:rPr>
          <w:b/>
          <w:sz w:val="20"/>
          <w:szCs w:val="20"/>
        </w:rPr>
      </w:pPr>
    </w:p>
    <w:p w:rsidR="00BD0714" w:rsidRPr="00566E8B" w:rsidRDefault="00BD0714" w:rsidP="00BD0714">
      <w:pPr>
        <w:jc w:val="right"/>
        <w:rPr>
          <w:b/>
        </w:rPr>
      </w:pPr>
      <w:r w:rsidRPr="00566E8B">
        <w:rPr>
          <w:b/>
        </w:rPr>
        <w:lastRenderedPageBreak/>
        <w:t xml:space="preserve">Таблица </w:t>
      </w:r>
      <w:r>
        <w:rPr>
          <w:b/>
        </w:rPr>
        <w:t>2</w:t>
      </w:r>
    </w:p>
    <w:p w:rsidR="00BD0714" w:rsidRDefault="00BD0714" w:rsidP="005F3343">
      <w:pPr>
        <w:jc w:val="center"/>
        <w:rPr>
          <w:b/>
          <w:sz w:val="20"/>
          <w:szCs w:val="20"/>
        </w:rPr>
      </w:pPr>
    </w:p>
    <w:p w:rsidR="005F3343" w:rsidRPr="00BD0714" w:rsidRDefault="005F3343" w:rsidP="005F3343">
      <w:pPr>
        <w:jc w:val="center"/>
        <w:rPr>
          <w:b/>
        </w:rPr>
      </w:pPr>
      <w:r w:rsidRPr="00BD0714">
        <w:rPr>
          <w:b/>
        </w:rPr>
        <w:t xml:space="preserve">Сведения о </w:t>
      </w:r>
      <w:r w:rsidR="007F493A">
        <w:rPr>
          <w:b/>
        </w:rPr>
        <w:t>существующих (исходных)</w:t>
      </w:r>
      <w:r w:rsidR="00BD0714" w:rsidRPr="00BD0714">
        <w:rPr>
          <w:b/>
        </w:rPr>
        <w:t xml:space="preserve"> земельных участков</w:t>
      </w:r>
    </w:p>
    <w:p w:rsidR="005F3343" w:rsidRPr="00BD0714" w:rsidRDefault="005F3343" w:rsidP="005F3343">
      <w:pPr>
        <w:jc w:val="center"/>
        <w:rPr>
          <w:b/>
        </w:rPr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3"/>
        <w:gridCol w:w="1717"/>
        <w:gridCol w:w="1308"/>
        <w:gridCol w:w="4578"/>
      </w:tblGrid>
      <w:tr w:rsidR="005F3343" w:rsidRPr="00BD0714" w:rsidTr="00DD3B29">
        <w:trPr>
          <w:trHeight w:val="300"/>
          <w:jc w:val="center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343" w:rsidRPr="00BD0714" w:rsidRDefault="005F3343" w:rsidP="007D0ED5">
            <w:pPr>
              <w:jc w:val="center"/>
              <w:rPr>
                <w:b/>
              </w:rPr>
            </w:pPr>
            <w:r w:rsidRPr="00BD0714">
              <w:rPr>
                <w:b/>
              </w:rPr>
              <w:t>Кадастровый номер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343" w:rsidRPr="00BD0714" w:rsidRDefault="005F3343" w:rsidP="007D0ED5">
            <w:pPr>
              <w:jc w:val="center"/>
              <w:rPr>
                <w:b/>
              </w:rPr>
            </w:pPr>
            <w:r w:rsidRPr="00BD0714">
              <w:rPr>
                <w:b/>
              </w:rPr>
              <w:t>Статус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343" w:rsidRPr="00BD0714" w:rsidRDefault="005F3343" w:rsidP="007D0ED5">
            <w:pPr>
              <w:jc w:val="center"/>
              <w:rPr>
                <w:b/>
              </w:rPr>
            </w:pPr>
            <w:r w:rsidRPr="00BD0714">
              <w:rPr>
                <w:b/>
              </w:rPr>
              <w:t xml:space="preserve">Площадь </w:t>
            </w:r>
            <w:proofErr w:type="spellStart"/>
            <w:r w:rsidRPr="00BD0714">
              <w:rPr>
                <w:b/>
              </w:rPr>
              <w:t>кв.м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3343" w:rsidRPr="00BD0714" w:rsidRDefault="005F3343" w:rsidP="007D0ED5">
            <w:pPr>
              <w:jc w:val="center"/>
              <w:rPr>
                <w:b/>
              </w:rPr>
            </w:pPr>
            <w:r w:rsidRPr="00BD0714">
              <w:rPr>
                <w:b/>
              </w:rPr>
              <w:t>Разрешенное использование</w:t>
            </w:r>
          </w:p>
        </w:tc>
      </w:tr>
      <w:tr w:rsidR="005F3343" w:rsidRPr="00BD0714" w:rsidTr="00DD3B29">
        <w:trPr>
          <w:trHeight w:val="300"/>
          <w:jc w:val="center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343" w:rsidRPr="00BD0714" w:rsidRDefault="00613526" w:rsidP="009E2E6F">
            <w:pPr>
              <w:jc w:val="both"/>
              <w:rPr>
                <w:sz w:val="22"/>
                <w:szCs w:val="22"/>
              </w:rPr>
            </w:pPr>
            <w:r w:rsidRPr="00BD0714">
              <w:rPr>
                <w:sz w:val="22"/>
                <w:szCs w:val="22"/>
              </w:rPr>
              <w:t>70:14:</w:t>
            </w:r>
            <w:r w:rsidR="009E2E6F">
              <w:rPr>
                <w:sz w:val="22"/>
                <w:szCs w:val="22"/>
              </w:rPr>
              <w:t>0300092:2713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3343" w:rsidRPr="00BD0714" w:rsidRDefault="00BD0714" w:rsidP="003C76BA">
            <w:pPr>
              <w:jc w:val="both"/>
              <w:rPr>
                <w:sz w:val="22"/>
                <w:szCs w:val="22"/>
              </w:rPr>
            </w:pPr>
            <w:r w:rsidRPr="00BD0714">
              <w:rPr>
                <w:sz w:val="22"/>
                <w:szCs w:val="22"/>
              </w:rPr>
              <w:t>Существующий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личного подсобного хозяйства</w:t>
            </w:r>
          </w:p>
        </w:tc>
      </w:tr>
      <w:tr w:rsidR="005F3343" w:rsidRPr="00BD0714" w:rsidTr="00DD3B29">
        <w:trPr>
          <w:trHeight w:val="300"/>
          <w:jc w:val="center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343" w:rsidRPr="00BD0714" w:rsidRDefault="00613526" w:rsidP="009E2E6F">
            <w:pPr>
              <w:jc w:val="both"/>
              <w:rPr>
                <w:sz w:val="22"/>
                <w:szCs w:val="22"/>
              </w:rPr>
            </w:pPr>
            <w:r w:rsidRPr="00BD0714">
              <w:rPr>
                <w:sz w:val="22"/>
                <w:szCs w:val="22"/>
              </w:rPr>
              <w:t>70:14:0</w:t>
            </w:r>
            <w:r w:rsidR="009E2E6F">
              <w:rPr>
                <w:sz w:val="22"/>
                <w:szCs w:val="22"/>
              </w:rPr>
              <w:t>300092:2714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343" w:rsidRPr="00BD0714" w:rsidRDefault="005F3343" w:rsidP="003C76BA">
            <w:pPr>
              <w:jc w:val="both"/>
              <w:rPr>
                <w:sz w:val="22"/>
                <w:szCs w:val="22"/>
              </w:rPr>
            </w:pPr>
            <w:r w:rsidRPr="00BD0714">
              <w:rPr>
                <w:sz w:val="22"/>
                <w:szCs w:val="22"/>
              </w:rPr>
              <w:t>Существующий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личного подсобного хозяйства</w:t>
            </w:r>
          </w:p>
        </w:tc>
      </w:tr>
      <w:tr w:rsidR="005F3343" w:rsidRPr="00BD0714" w:rsidTr="00DD3B29">
        <w:trPr>
          <w:trHeight w:val="300"/>
          <w:jc w:val="center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70:14:0300092:1766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3343" w:rsidRPr="00BD0714" w:rsidRDefault="005F3343" w:rsidP="003C76BA">
            <w:pPr>
              <w:jc w:val="both"/>
              <w:rPr>
                <w:sz w:val="22"/>
                <w:szCs w:val="22"/>
              </w:rPr>
            </w:pPr>
            <w:r w:rsidRPr="00BD0714">
              <w:rPr>
                <w:sz w:val="22"/>
                <w:szCs w:val="22"/>
              </w:rPr>
              <w:t>Существующий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343" w:rsidRPr="00BD0714" w:rsidRDefault="009E2E6F" w:rsidP="003C76B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3343" w:rsidRPr="00BD0714" w:rsidRDefault="009E2E6F" w:rsidP="009E2E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малоэтажного жилищного строительства</w:t>
            </w:r>
          </w:p>
        </w:tc>
      </w:tr>
    </w:tbl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3F35F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  <w:r>
        <w:rPr>
          <w:rFonts w:eastAsia="GOST Type AU"/>
          <w:b/>
          <w:sz w:val="28"/>
          <w:szCs w:val="28"/>
        </w:rPr>
        <w:t xml:space="preserve"> </w:t>
      </w: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CD5D8E" w:rsidRDefault="00CD5D8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C4DE1" w:rsidRDefault="005C4DE1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7F493A" w:rsidRDefault="007F493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7F493A" w:rsidRDefault="007F493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7F493A" w:rsidRDefault="007F493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80058A" w:rsidRDefault="0080058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80058A" w:rsidRDefault="0080058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DD3B29" w:rsidRDefault="00DD3B2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DD3B29" w:rsidRDefault="00DD3B2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DD3B29" w:rsidRDefault="00DD3B2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DD3B29" w:rsidRDefault="00DD3B2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A346A" w:rsidRDefault="004A346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DD3B29" w:rsidRDefault="00DD3B2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80058A" w:rsidRDefault="0080058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AE177E" w:rsidRDefault="00AE177E" w:rsidP="00AE177E">
      <w:pPr>
        <w:widowControl w:val="0"/>
        <w:autoSpaceDE w:val="0"/>
        <w:adjustRightInd w:val="0"/>
        <w:ind w:left="142"/>
        <w:jc w:val="right"/>
        <w:textAlignment w:val="baseline"/>
        <w:outlineLvl w:val="0"/>
        <w:rPr>
          <w:rFonts w:eastAsia="GOST Type AU"/>
          <w:sz w:val="28"/>
          <w:szCs w:val="28"/>
        </w:rPr>
      </w:pPr>
      <w:r w:rsidRPr="00AE177E">
        <w:rPr>
          <w:rFonts w:eastAsia="GOST Type AU"/>
          <w:sz w:val="28"/>
          <w:szCs w:val="28"/>
        </w:rPr>
        <w:lastRenderedPageBreak/>
        <w:t>ПРИЛОЖЕНИЕ № 1</w:t>
      </w:r>
    </w:p>
    <w:p w:rsidR="00AE177E" w:rsidRDefault="00AE177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  <w:r w:rsidRPr="00CD5D8E">
        <w:rPr>
          <w:rFonts w:eastAsia="GOST Type AU"/>
          <w:b/>
        </w:rPr>
        <w:t>КАТАЛОГ КООРДИНАТ ПОВОРОТНЫХ ТОЧЕК ГРАНИЦ ПРОЕКТИРУЕМОЙ ТЕРРИТОРИИ</w:t>
      </w:r>
    </w:p>
    <w:p w:rsidR="0012005B" w:rsidRDefault="0012005B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</w:p>
    <w:p w:rsidR="00F32B48" w:rsidRPr="00CD5D8E" w:rsidRDefault="00F32B48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</w:p>
    <w:p w:rsidR="0012005B" w:rsidRDefault="0012005B" w:rsidP="0012005B">
      <w:pPr>
        <w:widowControl w:val="0"/>
        <w:autoSpaceDE w:val="0"/>
        <w:adjustRightInd w:val="0"/>
        <w:ind w:left="3119"/>
        <w:textAlignment w:val="baseline"/>
        <w:outlineLvl w:val="0"/>
        <w:rPr>
          <w:b/>
          <w:bCs/>
          <w:color w:val="000000"/>
          <w:sz w:val="20"/>
          <w:szCs w:val="20"/>
        </w:rPr>
      </w:pPr>
      <w:r w:rsidRPr="005F3343">
        <w:rPr>
          <w:b/>
          <w:bCs/>
          <w:color w:val="000000"/>
          <w:sz w:val="20"/>
          <w:szCs w:val="20"/>
        </w:rPr>
        <w:t>Система координат МСК-70</w:t>
      </w:r>
    </w:p>
    <w:p w:rsidR="00280C9A" w:rsidRDefault="00280C9A" w:rsidP="0012005B">
      <w:pPr>
        <w:widowControl w:val="0"/>
        <w:autoSpaceDE w:val="0"/>
        <w:adjustRightInd w:val="0"/>
        <w:ind w:left="3119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tbl>
      <w:tblPr>
        <w:tblStyle w:val="a4"/>
        <w:tblW w:w="0" w:type="auto"/>
        <w:jc w:val="center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9333B" w:rsidTr="00D9333B">
        <w:trPr>
          <w:cantSplit/>
          <w:trHeight w:val="385"/>
          <w:jc w:val="center"/>
        </w:trPr>
        <w:tc>
          <w:tcPr>
            <w:tcW w:w="2040" w:type="dxa"/>
            <w:vMerge w:val="restart"/>
            <w:vAlign w:val="center"/>
          </w:tcPr>
          <w:p w:rsidR="00D9333B" w:rsidRDefault="00D9333B" w:rsidP="00E20013">
            <w:pPr>
              <w:keepNext/>
              <w:keepLines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9333B" w:rsidRDefault="00D9333B" w:rsidP="00E20013">
            <w:pPr>
              <w:keepNext/>
              <w:keepLines/>
              <w:jc w:val="center"/>
            </w:pPr>
            <w:r>
              <w:t>Координаты, м</w:t>
            </w:r>
          </w:p>
        </w:tc>
      </w:tr>
      <w:tr w:rsidR="00D9333B" w:rsidTr="00D9333B">
        <w:trPr>
          <w:cantSplit/>
          <w:jc w:val="center"/>
        </w:trPr>
        <w:tc>
          <w:tcPr>
            <w:tcW w:w="0" w:type="auto"/>
            <w:vMerge/>
          </w:tcPr>
          <w:p w:rsidR="00D9333B" w:rsidRDefault="00D9333B" w:rsidP="00E20013"/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spacing w:before="60" w:after="60"/>
              <w:jc w:val="center"/>
            </w:pPr>
            <w:r>
              <w:t>X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spacing w:before="60" w:after="60"/>
              <w:jc w:val="center"/>
            </w:pPr>
            <w:r>
              <w:t>Y</w:t>
            </w:r>
          </w:p>
        </w:tc>
      </w:tr>
      <w:tr w:rsidR="00D9333B" w:rsidTr="00D9333B">
        <w:trPr>
          <w:cantSplit/>
          <w:jc w:val="center"/>
        </w:trPr>
        <w:tc>
          <w:tcPr>
            <w:tcW w:w="0" w:type="auto"/>
          </w:tcPr>
          <w:p w:rsidR="00D9333B" w:rsidRDefault="00D9333B" w:rsidP="00E20013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D9333B" w:rsidRDefault="00D9333B" w:rsidP="00E2001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9333B" w:rsidRDefault="00D9333B" w:rsidP="00E20013">
            <w:pPr>
              <w:jc w:val="center"/>
            </w:pPr>
            <w:r>
              <w:t>3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342385.47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4333530.56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342402.32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4333652.74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342372.45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4333656.91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342356.61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4333659.12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342268.78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4333671.40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20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342252.72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4333673.64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342224.67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4333677.56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24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342208.82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4333679.78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25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342163.00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4333686.19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26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342151.61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4333555.52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23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342197.35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4333550.64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17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342213.27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4333548.94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14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342251.00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4333544.91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342267.00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4333543.20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342339.89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4333535.43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342355.79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4333533.73</w:t>
            </w:r>
          </w:p>
        </w:tc>
      </w:tr>
      <w:tr w:rsidR="00D9333B" w:rsidTr="00D9333B">
        <w:trPr>
          <w:jc w:val="center"/>
        </w:trPr>
        <w:tc>
          <w:tcPr>
            <w:tcW w:w="204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342385.47</w:t>
            </w:r>
          </w:p>
        </w:tc>
        <w:tc>
          <w:tcPr>
            <w:tcW w:w="1710" w:type="dxa"/>
            <w:vAlign w:val="center"/>
          </w:tcPr>
          <w:p w:rsidR="00D9333B" w:rsidRDefault="00D9333B" w:rsidP="00E20013">
            <w:pPr>
              <w:keepLines/>
              <w:jc w:val="center"/>
            </w:pPr>
            <w:r>
              <w:t>4333530.56</w:t>
            </w:r>
          </w:p>
        </w:tc>
      </w:tr>
    </w:tbl>
    <w:p w:rsidR="00280C9A" w:rsidRDefault="00280C9A" w:rsidP="00D9333B">
      <w:pPr>
        <w:widowControl w:val="0"/>
        <w:autoSpaceDE w:val="0"/>
        <w:adjustRightInd w:val="0"/>
        <w:ind w:left="3119"/>
        <w:jc w:val="center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12005B" w:rsidRDefault="0012005B" w:rsidP="000E53A2">
      <w:pPr>
        <w:widowControl w:val="0"/>
        <w:autoSpaceDE w:val="0"/>
        <w:adjustRightInd w:val="0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280C9A" w:rsidRDefault="00280C9A" w:rsidP="000E53A2">
      <w:pPr>
        <w:widowControl w:val="0"/>
        <w:autoSpaceDE w:val="0"/>
        <w:adjustRightInd w:val="0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280C9A" w:rsidRPr="005F3343" w:rsidRDefault="00280C9A" w:rsidP="000E53A2">
      <w:pPr>
        <w:widowControl w:val="0"/>
        <w:autoSpaceDE w:val="0"/>
        <w:adjustRightInd w:val="0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12005B" w:rsidRDefault="0012005B" w:rsidP="0012005B">
      <w:pPr>
        <w:widowControl w:val="0"/>
        <w:autoSpaceDE w:val="0"/>
        <w:adjustRightInd w:val="0"/>
        <w:ind w:left="142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6A3CB9" w:rsidRDefault="006A3CB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280C9A" w:rsidRDefault="00280C9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280C9A" w:rsidRDefault="00280C9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280C9A" w:rsidRDefault="00280C9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280C9A" w:rsidRDefault="00280C9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280C9A" w:rsidRDefault="00280C9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5F3343" w:rsidRDefault="005F3343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3C76BA" w:rsidRDefault="003C76BA" w:rsidP="003C76BA">
      <w:pPr>
        <w:widowControl w:val="0"/>
        <w:autoSpaceDE w:val="0"/>
        <w:adjustRightInd w:val="0"/>
        <w:ind w:left="142"/>
        <w:jc w:val="right"/>
        <w:textAlignment w:val="baseline"/>
        <w:outlineLvl w:val="0"/>
        <w:rPr>
          <w:rFonts w:eastAsia="GOST Type AU"/>
          <w:sz w:val="28"/>
          <w:szCs w:val="28"/>
        </w:rPr>
      </w:pPr>
      <w:r w:rsidRPr="00AE177E">
        <w:rPr>
          <w:rFonts w:eastAsia="GOST Type AU"/>
          <w:sz w:val="28"/>
          <w:szCs w:val="28"/>
        </w:rPr>
        <w:lastRenderedPageBreak/>
        <w:t xml:space="preserve">ПРИЛОЖЕНИЕ № </w:t>
      </w:r>
      <w:r>
        <w:rPr>
          <w:rFonts w:eastAsia="GOST Type AU"/>
          <w:sz w:val="28"/>
          <w:szCs w:val="28"/>
        </w:rPr>
        <w:t>2</w:t>
      </w:r>
    </w:p>
    <w:p w:rsidR="003C76BA" w:rsidRDefault="003C76BA" w:rsidP="003C76BA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</w:p>
    <w:p w:rsidR="003C76BA" w:rsidRPr="002D6C90" w:rsidRDefault="003C76BA" w:rsidP="003C76BA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</w:rPr>
      </w:pPr>
      <w:r w:rsidRPr="002D6C90">
        <w:rPr>
          <w:rFonts w:eastAsia="GOST Type AU"/>
          <w:b/>
        </w:rPr>
        <w:t>КАТАЛОГИ КООРДИНАТ УГЛОВ ПОВОРОТНЫХ ТОЧЕК ГРАНИЦ ФОРМИРУЕМЫХ ЗЕМЕЛЬНЫХ УЧАСТКОВ</w:t>
      </w:r>
    </w:p>
    <w:p w:rsidR="003C76BA" w:rsidRPr="005F3343" w:rsidRDefault="003C76BA" w:rsidP="003C76BA">
      <w:pPr>
        <w:widowControl w:val="0"/>
        <w:autoSpaceDE w:val="0"/>
        <w:adjustRightInd w:val="0"/>
        <w:ind w:left="142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342385.47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4333530.56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342394.57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4333596.54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342364.81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4333600.27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342355.80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4333533.77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342385.47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4333530.56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2000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№2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342364.81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4333600.27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342394.57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4333596.54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342398.43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4333624.58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342368.66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4333628.76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342364.81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4333600.27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856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№3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342398.43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4333624.58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342402.32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4333652.74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342372.45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4333656.91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342368.66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4333628.76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342398.43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4333624.58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856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№4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342339.90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4333535.48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4333562.30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lastRenderedPageBreak/>
              <w:t>н11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342306.97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4333566.60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342303.43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4333539.38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342339.90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4333535.48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№5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4333562.30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342347.20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4333589.44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342310.08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4333593.93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342306.97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4333566.60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4333562.30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1017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№6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342349.32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4333605.28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342352.97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4333632.31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342316.72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4333637.04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342313.24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4333609.67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342349.32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4333605.28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№7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342352.97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4333632.31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342356.61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4333659.13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342319.85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4333664.13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342316.72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4333637.04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342352.97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4333632.31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№8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342303.43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4333539.38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342306.97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4333566.60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342270.50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4333570.90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lastRenderedPageBreak/>
              <w:t>н22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342267.01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4333543.25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342303.43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4333539.38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1014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№9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342306.97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4333566.60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342310.08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4333593.93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342273.95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4333598.33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342270.50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4333570.90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342306.97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4333566.60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1008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№10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342313.24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4333609.67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342316.72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4333637.04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342279.46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4333642.03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342276.07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4333614.16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342313.24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4333609.67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1044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№11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342316.72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4333637.04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342319.85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4333664.13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342268.74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4333671.22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342279.46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4333642.03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342316.72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4333637.04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1220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№12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342251.01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4333545.00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342254.49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4333573.00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4333577.59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342213.29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4333549.09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lastRenderedPageBreak/>
              <w:t>н27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342251.01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4333545.00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1092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№13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342254.49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4333573.00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342257.97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4333600.30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342218.27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4333605.26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4333577.59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342254.49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4333573.00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1091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№14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342259.93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4333616.22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4333643.70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342222.20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4333648.47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342219.67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4333621.23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342259.93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4333616.22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1130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№15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4333643.70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342252.69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4333673.49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342224.65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4333677.46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342222.20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4333648.47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4333643.70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1000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№16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342197.35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4333550.66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342200.18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4333583.09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342154.45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4333588.06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342151.61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4333555.52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342197.35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4333550.66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lastRenderedPageBreak/>
        <w:t xml:space="preserve">Площадь 1500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№17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342200.18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4333583.09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342203.03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4333615.56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342157.29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4333620.56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342154.45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4333588.06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342200.18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4333583.09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1500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№18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342203.03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4333615.56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4333647.73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342160.15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4333653.37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342157.29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4333620.56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342203.03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4333615.56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1500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№19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4333647.73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342208.81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4333679.71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342163.00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4333686.19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342160.15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4333653.37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4333647.73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1500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2040"/>
        <w:gridCol w:w="1710"/>
        <w:gridCol w:w="1710"/>
      </w:tblGrid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Земельный участок №20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gridSpan w:val="3"/>
          </w:tcPr>
          <w:p w:rsidR="00DD6A5D" w:rsidRPr="00686E10" w:rsidRDefault="00DD6A5D" w:rsidP="005005E7">
            <w:pPr>
              <w:keepLines/>
              <w:spacing w:before="60" w:after="60"/>
              <w:rPr>
                <w:b/>
                <w:sz w:val="20"/>
                <w:szCs w:val="20"/>
              </w:rPr>
            </w:pPr>
            <w:r w:rsidRPr="00686E10">
              <w:rPr>
                <w:b/>
                <w:sz w:val="20"/>
                <w:szCs w:val="20"/>
              </w:rPr>
              <w:t>Система координат МСК-70</w:t>
            </w:r>
          </w:p>
        </w:tc>
      </w:tr>
      <w:tr w:rsidR="00DD6A5D" w:rsidRPr="00686E10" w:rsidTr="005005E7">
        <w:trPr>
          <w:cantSplit/>
          <w:trHeight w:val="385"/>
        </w:trPr>
        <w:tc>
          <w:tcPr>
            <w:tcW w:w="2040" w:type="dxa"/>
            <w:vMerge w:val="restart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vAlign w:val="center"/>
          </w:tcPr>
          <w:p w:rsidR="00DD6A5D" w:rsidRPr="00686E10" w:rsidRDefault="00DD6A5D" w:rsidP="005005E7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Координаты, м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  <w:vMerge/>
          </w:tcPr>
          <w:p w:rsidR="00DD6A5D" w:rsidRPr="00686E10" w:rsidRDefault="00DD6A5D" w:rsidP="005005E7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Y</w:t>
            </w:r>
          </w:p>
        </w:tc>
      </w:tr>
      <w:tr w:rsidR="00DD6A5D" w:rsidRPr="00686E10" w:rsidTr="005005E7">
        <w:trPr>
          <w:cantSplit/>
        </w:trPr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D6A5D" w:rsidRPr="00686E10" w:rsidRDefault="00DD6A5D" w:rsidP="005005E7">
            <w:pPr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342355.80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4333533.77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342364.81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4333600.27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342368.66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4333628.76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342372.45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4333656.91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342356.61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4333659.13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342352.97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4333632.31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lastRenderedPageBreak/>
              <w:t>н15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342349.32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4333605.28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342313.24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4333609.67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342276.07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4333614.16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342279.46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4333642.03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342268.74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4333671.22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342252.69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4333673.49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4333643.70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342259.93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4333616.22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н36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342219.67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4333621.23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342222.20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4333648.47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342224.65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4333677.46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342208.81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4333679.71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4333647.73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342203.03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4333615.56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342200.18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4333583.09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342197.35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4333550.66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342213.29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4333549.09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342215.82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4333577.59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342218.27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4333605.26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н31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342257.97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4333600.30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342254.49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4333573.00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н27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342251.01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4333545.00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н22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342267.01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4333543.25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н21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342270.50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4333570.90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н23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342273.95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4333598.33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342310.08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4333593.93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н13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342347.20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4333589.44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н10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342343.44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4333562.30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н9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342339.90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4333535.48</w:t>
            </w:r>
          </w:p>
        </w:tc>
      </w:tr>
      <w:tr w:rsidR="00DD6A5D" w:rsidRPr="00686E10" w:rsidTr="005005E7">
        <w:tc>
          <w:tcPr>
            <w:tcW w:w="204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н4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342355.80</w:t>
            </w:r>
          </w:p>
        </w:tc>
        <w:tc>
          <w:tcPr>
            <w:tcW w:w="1710" w:type="dxa"/>
            <w:vAlign w:val="center"/>
          </w:tcPr>
          <w:p w:rsidR="00DD6A5D" w:rsidRPr="00686E10" w:rsidRDefault="00DD6A5D" w:rsidP="005005E7">
            <w:pPr>
              <w:keepLines/>
              <w:jc w:val="center"/>
              <w:rPr>
                <w:sz w:val="20"/>
                <w:szCs w:val="20"/>
              </w:rPr>
            </w:pPr>
            <w:r w:rsidRPr="00686E10">
              <w:rPr>
                <w:sz w:val="20"/>
                <w:szCs w:val="20"/>
              </w:rPr>
              <w:t>4333533.77</w:t>
            </w:r>
          </w:p>
        </w:tc>
      </w:tr>
    </w:tbl>
    <w:p w:rsidR="00DD6A5D" w:rsidRPr="00686E10" w:rsidRDefault="00DD6A5D" w:rsidP="00DD6A5D">
      <w:pPr>
        <w:rPr>
          <w:sz w:val="20"/>
          <w:szCs w:val="20"/>
        </w:rPr>
      </w:pPr>
      <w:r w:rsidRPr="00686E10">
        <w:rPr>
          <w:sz w:val="20"/>
          <w:szCs w:val="20"/>
        </w:rPr>
        <w:t xml:space="preserve">Площадь 7960 </w:t>
      </w:r>
      <w:proofErr w:type="spellStart"/>
      <w:r w:rsidRPr="00686E10">
        <w:rPr>
          <w:sz w:val="20"/>
          <w:szCs w:val="20"/>
        </w:rPr>
        <w:t>кв.м</w:t>
      </w:r>
      <w:proofErr w:type="spellEnd"/>
      <w:r w:rsidRPr="00686E10">
        <w:rPr>
          <w:sz w:val="20"/>
          <w:szCs w:val="20"/>
        </w:rPr>
        <w:t>.</w:t>
      </w:r>
    </w:p>
    <w:p w:rsidR="00DD6A5D" w:rsidRPr="00686E10" w:rsidRDefault="00DD6A5D" w:rsidP="00DD6A5D">
      <w:pPr>
        <w:rPr>
          <w:sz w:val="20"/>
          <w:szCs w:val="20"/>
        </w:rPr>
      </w:pPr>
    </w:p>
    <w:p w:rsidR="003C76BA" w:rsidRDefault="003C76BA" w:rsidP="003C76BA">
      <w:pPr>
        <w:widowControl w:val="0"/>
        <w:autoSpaceDE w:val="0"/>
        <w:adjustRightInd w:val="0"/>
        <w:jc w:val="center"/>
        <w:textAlignment w:val="baseline"/>
        <w:outlineLvl w:val="0"/>
        <w:rPr>
          <w:b/>
          <w:bCs/>
          <w:color w:val="000000"/>
          <w:sz w:val="20"/>
          <w:szCs w:val="20"/>
        </w:rPr>
      </w:pPr>
    </w:p>
    <w:p w:rsidR="003C76BA" w:rsidRDefault="003C76BA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643E3D">
      <w:pPr>
        <w:widowControl w:val="0"/>
        <w:autoSpaceDE w:val="0"/>
        <w:adjustRightInd w:val="0"/>
        <w:ind w:left="142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1D75DF" w:rsidRDefault="001D75DF" w:rsidP="001D75DF">
      <w:pPr>
        <w:spacing w:line="0" w:lineRule="atLeast"/>
        <w:ind w:right="60"/>
        <w:jc w:val="center"/>
        <w:rPr>
          <w:sz w:val="26"/>
        </w:rPr>
      </w:pPr>
      <w:r>
        <w:rPr>
          <w:sz w:val="26"/>
        </w:rPr>
        <w:lastRenderedPageBreak/>
        <w:t xml:space="preserve">ТЕХНИЧЕСКОЕ ЗАДАНИЕ </w:t>
      </w:r>
    </w:p>
    <w:p w:rsidR="001D75DF" w:rsidRDefault="001D75DF" w:rsidP="001D75DF">
      <w:pPr>
        <w:spacing w:line="0" w:lineRule="atLeast"/>
        <w:ind w:right="60"/>
        <w:jc w:val="center"/>
        <w:rPr>
          <w:sz w:val="26"/>
        </w:rPr>
      </w:pPr>
      <w:r>
        <w:rPr>
          <w:sz w:val="26"/>
        </w:rPr>
        <w:t>на разработку документации по межеванию территории по проекту</w:t>
      </w:r>
    </w:p>
    <w:p w:rsidR="001D75DF" w:rsidRDefault="001D75DF" w:rsidP="001D75DF">
      <w:pPr>
        <w:spacing w:line="2" w:lineRule="exact"/>
      </w:pPr>
    </w:p>
    <w:p w:rsidR="001D75DF" w:rsidRDefault="001D75DF" w:rsidP="001D75DF">
      <w:pPr>
        <w:spacing w:before="120" w:after="120"/>
        <w:jc w:val="center"/>
        <w:rPr>
          <w:sz w:val="26"/>
        </w:rPr>
      </w:pPr>
      <w:r w:rsidRPr="00B96205">
        <w:rPr>
          <w:sz w:val="26"/>
        </w:rPr>
        <w:t xml:space="preserve">Томская область, р-н Томский, МО «Зональненское сельское поселение», д. </w:t>
      </w:r>
      <w:proofErr w:type="spellStart"/>
      <w:r w:rsidRPr="00B96205">
        <w:rPr>
          <w:sz w:val="26"/>
        </w:rPr>
        <w:t>Позднеево</w:t>
      </w:r>
      <w:proofErr w:type="spellEnd"/>
      <w:r w:rsidRPr="00B96205">
        <w:rPr>
          <w:sz w:val="26"/>
        </w:rPr>
        <w:t xml:space="preserve">  </w:t>
      </w: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817"/>
        <w:gridCol w:w="3578"/>
        <w:gridCol w:w="5811"/>
      </w:tblGrid>
      <w:tr w:rsidR="001D75DF" w:rsidTr="0047518A">
        <w:tc>
          <w:tcPr>
            <w:tcW w:w="817" w:type="dxa"/>
            <w:vAlign w:val="bottom"/>
          </w:tcPr>
          <w:p w:rsidR="001D75DF" w:rsidRPr="00D17D90" w:rsidRDefault="001D75DF" w:rsidP="0047518A">
            <w:pPr>
              <w:spacing w:line="0" w:lineRule="atLeast"/>
              <w:jc w:val="center"/>
              <w:rPr>
                <w:b/>
              </w:rPr>
            </w:pPr>
            <w:r w:rsidRPr="00D17D90">
              <w:rPr>
                <w:b/>
              </w:rPr>
              <w:t>п/п</w:t>
            </w:r>
          </w:p>
        </w:tc>
        <w:tc>
          <w:tcPr>
            <w:tcW w:w="3578" w:type="dxa"/>
            <w:vAlign w:val="bottom"/>
          </w:tcPr>
          <w:p w:rsidR="001D75DF" w:rsidRPr="00D17D90" w:rsidRDefault="001D75DF" w:rsidP="0047518A">
            <w:pPr>
              <w:spacing w:line="0" w:lineRule="atLeast"/>
              <w:jc w:val="center"/>
              <w:rPr>
                <w:b/>
              </w:rPr>
            </w:pPr>
            <w:r w:rsidRPr="00D17D90">
              <w:rPr>
                <w:b/>
              </w:rPr>
              <w:t xml:space="preserve">Наименование </w:t>
            </w:r>
            <w:r>
              <w:rPr>
                <w:b/>
              </w:rPr>
              <w:t>р</w:t>
            </w:r>
            <w:r w:rsidRPr="00D17D90">
              <w:rPr>
                <w:b/>
              </w:rPr>
              <w:t>азделов</w:t>
            </w:r>
          </w:p>
        </w:tc>
        <w:tc>
          <w:tcPr>
            <w:tcW w:w="5811" w:type="dxa"/>
            <w:vAlign w:val="bottom"/>
          </w:tcPr>
          <w:p w:rsidR="001D75DF" w:rsidRPr="00D17D90" w:rsidRDefault="001D75DF" w:rsidP="0047518A">
            <w:pPr>
              <w:spacing w:line="0" w:lineRule="atLeast"/>
              <w:jc w:val="center"/>
              <w:rPr>
                <w:b/>
              </w:rPr>
            </w:pPr>
            <w:r w:rsidRPr="00D17D90">
              <w:rPr>
                <w:b/>
              </w:rPr>
              <w:t>Содержание</w:t>
            </w:r>
          </w:p>
        </w:tc>
      </w:tr>
      <w:tr w:rsidR="001D75DF" w:rsidRPr="00D17D90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1</w:t>
            </w:r>
          </w:p>
        </w:tc>
        <w:tc>
          <w:tcPr>
            <w:tcW w:w="3578" w:type="dxa"/>
            <w:vAlign w:val="center"/>
          </w:tcPr>
          <w:p w:rsidR="001D75DF" w:rsidRDefault="001D75DF" w:rsidP="0047518A">
            <w:pPr>
              <w:spacing w:line="263" w:lineRule="exact"/>
              <w:ind w:left="100"/>
              <w:jc w:val="both"/>
            </w:pPr>
            <w:r>
              <w:t xml:space="preserve">Вид градостроительной </w:t>
            </w:r>
            <w:r w:rsidRPr="00D17D90">
              <w:t>документации</w:t>
            </w:r>
          </w:p>
        </w:tc>
        <w:tc>
          <w:tcPr>
            <w:tcW w:w="5811" w:type="dxa"/>
            <w:vAlign w:val="center"/>
          </w:tcPr>
          <w:p w:rsidR="001D75DF" w:rsidRPr="00D17D90" w:rsidRDefault="001D75DF" w:rsidP="0047518A">
            <w:pPr>
              <w:spacing w:line="263" w:lineRule="exact"/>
              <w:ind w:left="100"/>
              <w:jc w:val="both"/>
            </w:pPr>
            <w:r w:rsidRPr="00D17D90">
              <w:t xml:space="preserve">Проект </w:t>
            </w:r>
            <w:r>
              <w:t>межевания территории</w:t>
            </w:r>
            <w:r w:rsidRPr="00D17D90">
              <w:t xml:space="preserve"> </w:t>
            </w:r>
            <w:r w:rsidRPr="00B96205">
              <w:t xml:space="preserve">Томская область, р-н Томский, МО «Зональненское сельское поселение», д. </w:t>
            </w:r>
            <w:proofErr w:type="spellStart"/>
            <w:r w:rsidRPr="00B96205">
              <w:t>Позднеево</w:t>
            </w:r>
            <w:proofErr w:type="spellEnd"/>
            <w:r w:rsidRPr="00B96205">
              <w:t xml:space="preserve">  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2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 w:rsidRPr="00D17D90">
              <w:t>Основание для разработки градостроительной документации</w:t>
            </w:r>
          </w:p>
        </w:tc>
        <w:tc>
          <w:tcPr>
            <w:tcW w:w="5811" w:type="dxa"/>
            <w:vAlign w:val="center"/>
          </w:tcPr>
          <w:p w:rsidR="001D75DF" w:rsidRDefault="001D75DF" w:rsidP="0047518A">
            <w:r w:rsidRPr="00D17D90">
              <w:t>Техническое задание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3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Источник финансирования работ</w:t>
            </w:r>
          </w:p>
        </w:tc>
        <w:tc>
          <w:tcPr>
            <w:tcW w:w="5811" w:type="dxa"/>
            <w:vAlign w:val="center"/>
          </w:tcPr>
          <w:p w:rsidR="001D75DF" w:rsidRDefault="001D75DF" w:rsidP="0047518A">
            <w:r w:rsidRPr="00D17D90">
              <w:t>Собственные средства заказчика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4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r w:rsidRPr="00D17D90">
              <w:t>Заказчик</w:t>
            </w:r>
          </w:p>
        </w:tc>
        <w:tc>
          <w:tcPr>
            <w:tcW w:w="5811" w:type="dxa"/>
            <w:vAlign w:val="center"/>
          </w:tcPr>
          <w:p w:rsidR="001D75DF" w:rsidRPr="00D17D90" w:rsidRDefault="001D75DF" w:rsidP="0047518A">
            <w:proofErr w:type="spellStart"/>
            <w:r>
              <w:t>Чипигин</w:t>
            </w:r>
            <w:proofErr w:type="spellEnd"/>
            <w:r>
              <w:t xml:space="preserve"> Сергей Михайлович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5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 w:rsidRPr="00D17D90">
              <w:t>Разработчик градостроительной документации</w:t>
            </w:r>
          </w:p>
        </w:tc>
        <w:tc>
          <w:tcPr>
            <w:tcW w:w="5811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ООО «Геодезист»</w:t>
            </w:r>
          </w:p>
        </w:tc>
      </w:tr>
      <w:tr w:rsidR="001D75DF" w:rsidTr="0047518A">
        <w:tc>
          <w:tcPr>
            <w:tcW w:w="817" w:type="dxa"/>
          </w:tcPr>
          <w:p w:rsidR="001D75DF" w:rsidRPr="00D17D90" w:rsidRDefault="00E32CEF" w:rsidP="0047518A">
            <w:pPr>
              <w:jc w:val="center"/>
            </w:pPr>
            <w:r>
              <w:t>6</w:t>
            </w:r>
          </w:p>
        </w:tc>
        <w:tc>
          <w:tcPr>
            <w:tcW w:w="3578" w:type="dxa"/>
          </w:tcPr>
          <w:p w:rsidR="001D75DF" w:rsidRPr="00D75E6A" w:rsidRDefault="001D75DF" w:rsidP="0047518A">
            <w:r w:rsidRPr="00D75E6A">
              <w:t>Нормативно-правовая база разработки градостроительной документации</w:t>
            </w:r>
          </w:p>
        </w:tc>
        <w:tc>
          <w:tcPr>
            <w:tcW w:w="5811" w:type="dxa"/>
            <w:vAlign w:val="center"/>
          </w:tcPr>
          <w:p w:rsidR="001D75DF" w:rsidRPr="00D75E6A" w:rsidRDefault="001D75DF" w:rsidP="0047518A">
            <w:pPr>
              <w:ind w:firstLine="708"/>
              <w:jc w:val="both"/>
            </w:pPr>
            <w:r>
              <w:t>- Градостроительный Кодекс</w:t>
            </w:r>
            <w:r w:rsidRPr="00D75E6A">
              <w:t xml:space="preserve"> Российской Федерации;</w:t>
            </w:r>
          </w:p>
          <w:p w:rsidR="001D75DF" w:rsidRPr="00D75E6A" w:rsidRDefault="001D75DF" w:rsidP="0047518A">
            <w:pPr>
              <w:ind w:firstLine="708"/>
              <w:jc w:val="both"/>
            </w:pPr>
            <w:r>
              <w:t>- Земельный Кодекс</w:t>
            </w:r>
            <w:r w:rsidRPr="00D75E6A">
              <w:t xml:space="preserve"> Российской Федерации; 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>- СНиП 11-04-2003 «Инструкция о порядке разработки, согласования, экспертизы и утверждения градостроительной документации»  (утв. постановлением Госстроя РФ от 29 октября 2002 № 150);</w:t>
            </w:r>
          </w:p>
          <w:p w:rsidR="001D75DF" w:rsidRPr="00D75E6A" w:rsidRDefault="001D75DF" w:rsidP="0047518A">
            <w:pPr>
              <w:ind w:firstLine="708"/>
              <w:jc w:val="both"/>
            </w:pPr>
            <w:r>
              <w:t>- К</w:t>
            </w:r>
            <w:r w:rsidRPr="00D75E6A">
              <w:t>лас</w:t>
            </w:r>
            <w:r>
              <w:t>сификатор</w:t>
            </w:r>
            <w:r w:rsidRPr="00D75E6A">
              <w:t xml:space="preserve"> видов разрешенного использования земельных участков, утвержденным приказом Министерства экономического развития Российской Федерации от 01.09.2014 № 540;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>- СП 42.13330.2016. Свод правил. Градостроительство. Планировка и застройка городских и сельских поселений. Актуализированная редакция СНиП 2.07.01-89*;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>- РДС 30-201-98 «Инструкция о порядке проектирования и установления красных линий в городах и других поселениях Российской Федерации»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 xml:space="preserve">- </w:t>
            </w:r>
            <w:r>
              <w:t>Генеральный</w:t>
            </w:r>
            <w:r w:rsidRPr="00D75E6A">
              <w:t xml:space="preserve"> план</w:t>
            </w:r>
            <w:r>
              <w:t xml:space="preserve"> муниципального образования «</w:t>
            </w:r>
            <w:r w:rsidRPr="00D75E6A">
              <w:t>Зональненское сельское поселение», утвержденным решением Совета Зональненского сельского поселения от 30.04.2015 № 38;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 xml:space="preserve">- </w:t>
            </w:r>
            <w:r>
              <w:t>Правила</w:t>
            </w:r>
            <w:r w:rsidRPr="00D75E6A">
              <w:t xml:space="preserve"> землепользования и застройки муниципального образования «Зональненское сельское поселение», утвержденными решением Совета Зональненского сельского поселения от 10.06.2015 № 43;</w:t>
            </w:r>
          </w:p>
          <w:p w:rsidR="001D75DF" w:rsidRPr="00D75E6A" w:rsidRDefault="001D75DF" w:rsidP="0047518A">
            <w:pPr>
              <w:ind w:firstLine="708"/>
              <w:jc w:val="both"/>
            </w:pPr>
            <w:r w:rsidRPr="00D75E6A">
              <w:t>- Закон Томской области, от 28.12.2006г. №389, «О региональных нормативах градостроительного проектирования Томской области.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E32CEF" w:rsidP="0047518A">
            <w:pPr>
              <w:jc w:val="center"/>
            </w:pPr>
            <w:r>
              <w:t>7</w:t>
            </w:r>
          </w:p>
        </w:tc>
        <w:tc>
          <w:tcPr>
            <w:tcW w:w="3578" w:type="dxa"/>
            <w:vAlign w:val="center"/>
          </w:tcPr>
          <w:p w:rsidR="001D75DF" w:rsidRPr="00D75E6A" w:rsidRDefault="001D75DF" w:rsidP="0047518A">
            <w:pPr>
              <w:jc w:val="both"/>
            </w:pPr>
            <w:r w:rsidRPr="00D75E6A">
              <w:t xml:space="preserve">Описание проектируемой </w:t>
            </w:r>
            <w:r w:rsidRPr="00D75E6A">
              <w:lastRenderedPageBreak/>
              <w:t>территории с указанием ее наименования и основных характеристик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1D75DF" w:rsidRPr="00D75E6A" w:rsidRDefault="001D75DF" w:rsidP="0047518A">
            <w:pPr>
              <w:ind w:right="-55"/>
              <w:jc w:val="both"/>
            </w:pPr>
            <w:r w:rsidRPr="00D75E6A">
              <w:lastRenderedPageBreak/>
              <w:t xml:space="preserve">Проект межевания территории </w:t>
            </w:r>
            <w:r w:rsidRPr="00B96205">
              <w:t xml:space="preserve">Томская область, р-н </w:t>
            </w:r>
            <w:r w:rsidRPr="00B96205">
              <w:lastRenderedPageBreak/>
              <w:t>Томский, МО «Зональненское сел</w:t>
            </w:r>
            <w:r>
              <w:t xml:space="preserve">ьское поселение», д. </w:t>
            </w:r>
            <w:proofErr w:type="spellStart"/>
            <w:r>
              <w:t>Позднеево</w:t>
            </w:r>
            <w:proofErr w:type="spellEnd"/>
            <w:r w:rsidRPr="00D75E6A">
              <w:t xml:space="preserve">, на участке общей площадью </w:t>
            </w:r>
            <w:r>
              <w:t>3,03</w:t>
            </w:r>
            <w:r w:rsidRPr="00D75E6A">
              <w:t xml:space="preserve"> га.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1D75DF" w:rsidP="0047518A">
            <w:pPr>
              <w:jc w:val="center"/>
            </w:pPr>
            <w:r w:rsidRPr="00D17D90">
              <w:lastRenderedPageBreak/>
              <w:t>8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Цель разработки и задачи проекты</w:t>
            </w:r>
          </w:p>
        </w:tc>
        <w:tc>
          <w:tcPr>
            <w:tcW w:w="5811" w:type="dxa"/>
            <w:vAlign w:val="center"/>
          </w:tcPr>
          <w:p w:rsidR="001D75DF" w:rsidRDefault="001D75DF" w:rsidP="001D75DF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59" w:hanging="426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Цель </w:t>
            </w:r>
          </w:p>
          <w:p w:rsidR="001D75DF" w:rsidRDefault="001D75DF" w:rsidP="0047518A">
            <w:pPr>
              <w:pStyle w:val="a3"/>
              <w:ind w:left="3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– подготовка материалов проекта межевания на территории </w:t>
            </w:r>
            <w:r w:rsidRPr="00CC7D0D">
              <w:rPr>
                <w:rFonts w:ascii="Times New Roman" w:eastAsia="Times New Roman" w:hAnsi="Times New Roman"/>
                <w:sz w:val="24"/>
              </w:rPr>
              <w:t xml:space="preserve">Томская область, р-н Томский, МО «Зональненское сельское поселение», д. </w:t>
            </w:r>
            <w:proofErr w:type="spellStart"/>
            <w:r w:rsidRPr="00CC7D0D">
              <w:rPr>
                <w:rFonts w:ascii="Times New Roman" w:eastAsia="Times New Roman" w:hAnsi="Times New Roman"/>
                <w:sz w:val="24"/>
              </w:rPr>
              <w:t>Позднеево</w:t>
            </w:r>
            <w:proofErr w:type="spellEnd"/>
            <w:r w:rsidRPr="00CC7D0D">
              <w:rPr>
                <w:rFonts w:ascii="Times New Roman" w:eastAsia="Times New Roman" w:hAnsi="Times New Roman"/>
                <w:sz w:val="24"/>
              </w:rPr>
              <w:t xml:space="preserve">  </w:t>
            </w:r>
          </w:p>
          <w:p w:rsidR="001D75DF" w:rsidRDefault="001D75DF" w:rsidP="001D75DF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59" w:hanging="426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Задачи:</w:t>
            </w:r>
          </w:p>
          <w:p w:rsidR="001D75DF" w:rsidRDefault="001D75DF" w:rsidP="0047518A">
            <w:pPr>
              <w:pStyle w:val="a3"/>
              <w:ind w:left="3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- </w:t>
            </w:r>
            <w:r w:rsidRPr="00211CB4">
              <w:rPr>
                <w:rFonts w:ascii="Times New Roman" w:eastAsia="Times New Roman" w:hAnsi="Times New Roman"/>
                <w:sz w:val="24"/>
              </w:rPr>
              <w:t>определения местоположения границ образуемых и изменяемых земельных участков</w:t>
            </w:r>
          </w:p>
          <w:p w:rsidR="001D75DF" w:rsidRPr="00211CB4" w:rsidRDefault="001D75DF" w:rsidP="0047518A">
            <w:pPr>
              <w:ind w:left="33"/>
              <w:jc w:val="both"/>
            </w:pPr>
            <w:r>
              <w:t xml:space="preserve">- </w:t>
            </w:r>
            <w:r w:rsidRPr="00211CB4">
              <w:t>установления красных линий в связи с образованием и (или) изменением земельн</w:t>
            </w:r>
            <w:r>
              <w:t>ых</w:t>
            </w:r>
            <w:r w:rsidRPr="00211CB4">
              <w:t xml:space="preserve"> участк</w:t>
            </w:r>
            <w:r>
              <w:t xml:space="preserve">ов, </w:t>
            </w:r>
            <w:r w:rsidRPr="00211CB4">
              <w:t>расположенн</w:t>
            </w:r>
            <w:r>
              <w:t>ых</w:t>
            </w:r>
            <w:r w:rsidRPr="00211CB4">
              <w:t xml:space="preserve"> в границах территории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1D75DF" w:rsidP="0047518A">
            <w:pPr>
              <w:jc w:val="center"/>
            </w:pPr>
            <w:r w:rsidRPr="00D17D90">
              <w:t>9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Состав проекта</w:t>
            </w:r>
          </w:p>
        </w:tc>
        <w:tc>
          <w:tcPr>
            <w:tcW w:w="5811" w:type="dxa"/>
            <w:vAlign w:val="center"/>
          </w:tcPr>
          <w:p w:rsidR="001D75DF" w:rsidRDefault="001D75DF" w:rsidP="0047518A">
            <w:pPr>
              <w:jc w:val="both"/>
            </w:pPr>
            <w:r>
              <w:t xml:space="preserve">Состав проекта межевания </w:t>
            </w:r>
          </w:p>
          <w:p w:rsidR="001D75DF" w:rsidRPr="005C1754" w:rsidRDefault="001D75DF" w:rsidP="0047518A">
            <w:pPr>
              <w:jc w:val="both"/>
              <w:rPr>
                <w:b/>
              </w:rPr>
            </w:pPr>
            <w:r w:rsidRPr="005C1754">
              <w:rPr>
                <w:b/>
              </w:rPr>
              <w:t>Основная часть:</w:t>
            </w:r>
          </w:p>
          <w:p w:rsidR="001D75DF" w:rsidRDefault="001D75DF" w:rsidP="0047518A">
            <w:pPr>
              <w:jc w:val="both"/>
            </w:pPr>
            <w:r>
              <w:t>- Текстовые материалы (Пояснительная записка)</w:t>
            </w:r>
          </w:p>
          <w:p w:rsidR="001D75DF" w:rsidRDefault="001D75DF" w:rsidP="0047518A">
            <w:pPr>
              <w:jc w:val="both"/>
            </w:pPr>
            <w:r>
              <w:t>- Графические материалы (</w:t>
            </w:r>
            <w:r w:rsidRPr="00215F2B">
              <w:t>Основная часть – проект межевания территории М</w:t>
            </w:r>
            <w:r>
              <w:t xml:space="preserve"> 1:1000, Чертеж красных линий М 1:1</w:t>
            </w:r>
            <w:r w:rsidRPr="00215F2B">
              <w:t xml:space="preserve">000, Чертеж границ зон с особыми условиями использования территории </w:t>
            </w:r>
            <w:r>
              <w:t>М 1:1</w:t>
            </w:r>
            <w:r w:rsidRPr="00215F2B">
              <w:t>000)</w:t>
            </w:r>
            <w:r>
              <w:t>.</w:t>
            </w:r>
          </w:p>
          <w:p w:rsidR="001D75DF" w:rsidRPr="006E0F3B" w:rsidRDefault="001D75DF" w:rsidP="0047518A">
            <w:pPr>
              <w:jc w:val="both"/>
              <w:rPr>
                <w:b/>
              </w:rPr>
            </w:pPr>
            <w:r w:rsidRPr="006E0F3B">
              <w:rPr>
                <w:b/>
              </w:rPr>
              <w:t>Материалы по обоснованию проекта межевания территории:</w:t>
            </w:r>
          </w:p>
          <w:p w:rsidR="001D75DF" w:rsidRPr="008C5A5A" w:rsidRDefault="001D75DF" w:rsidP="0047518A">
            <w:pPr>
              <w:jc w:val="both"/>
            </w:pPr>
            <w:r>
              <w:t>- Графические материалы (план фактического использования территории М 1:1000)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1D75DF" w:rsidP="0047518A">
            <w:pPr>
              <w:jc w:val="center"/>
            </w:pPr>
            <w:r w:rsidRPr="00D17D90">
              <w:t>10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Состав, исполнители, сроки и порядок предоставления исходной информации для градостроительной документации</w:t>
            </w:r>
          </w:p>
        </w:tc>
        <w:tc>
          <w:tcPr>
            <w:tcW w:w="5811" w:type="dxa"/>
            <w:vAlign w:val="center"/>
          </w:tcPr>
          <w:p w:rsidR="001D75DF" w:rsidRPr="00D17D90" w:rsidRDefault="001D75DF" w:rsidP="0047518A">
            <w:pPr>
              <w:ind w:right="-55"/>
              <w:jc w:val="both"/>
            </w:pPr>
            <w:r>
              <w:t xml:space="preserve">Сбор и получение исходной информации  обеспечивается разработчиком при участии заказчика в объеме, необходимом для разработки градостроительной </w:t>
            </w:r>
            <w:r w:rsidRPr="005C1754">
              <w:t>документации.</w:t>
            </w: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1D75DF" w:rsidP="0047518A">
            <w:pPr>
              <w:jc w:val="center"/>
            </w:pPr>
            <w:r w:rsidRPr="00D17D90">
              <w:t>11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Основные требования к содержанию и форме предоставляемых материалов по этапам разработки градостроительной документации и сроки выполнения работы</w:t>
            </w:r>
          </w:p>
        </w:tc>
        <w:tc>
          <w:tcPr>
            <w:tcW w:w="5811" w:type="dxa"/>
            <w:vAlign w:val="center"/>
          </w:tcPr>
          <w:p w:rsidR="001D75DF" w:rsidRDefault="001D75DF" w:rsidP="0047518A">
            <w:pPr>
              <w:spacing w:line="0" w:lineRule="atLeast"/>
              <w:jc w:val="both"/>
            </w:pPr>
            <w:r>
              <w:t>Графические материалы проекта межевания территории выполняются в масштабах, с учетом обеспечения наглядности чертежей.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Текстовые материалы на бумажных носителях подготавливаются в брошюрованном виде на листах формата А4.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Графические материалы на бумажных носителях подготавливаются на листах формата от А4 до А0 (выбранный формат должен обеспечивать наглядность).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Электронные версии  текстовых и графических материалов проекта предоставляются на DVD или CD диске.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Текстовые материалы должны быть представлены в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текстовом формате DOC, DOCX, RTF, XLS, XLSX.</w:t>
            </w:r>
          </w:p>
          <w:p w:rsidR="001D75DF" w:rsidRPr="00D2734D" w:rsidRDefault="001D75DF" w:rsidP="0047518A">
            <w:pPr>
              <w:spacing w:line="0" w:lineRule="atLeast"/>
              <w:jc w:val="both"/>
            </w:pPr>
            <w:r>
              <w:t xml:space="preserve">Графические материалы проекта должны быть представлены в векторном виде в местной системе </w:t>
            </w:r>
            <w:r>
              <w:lastRenderedPageBreak/>
              <w:t xml:space="preserve">координат  МСК70 в формате </w:t>
            </w:r>
            <w:proofErr w:type="spellStart"/>
            <w:r>
              <w:rPr>
                <w:lang w:val="en-US"/>
              </w:rPr>
              <w:t>Autocad</w:t>
            </w:r>
            <w:proofErr w:type="spellEnd"/>
            <w:r w:rsidRPr="00D2734D">
              <w:t xml:space="preserve"> (</w:t>
            </w:r>
            <w:r>
              <w:t xml:space="preserve">расширение </w:t>
            </w:r>
            <w:proofErr w:type="spellStart"/>
            <w:r>
              <w:rPr>
                <w:lang w:val="en-US"/>
              </w:rPr>
              <w:t>dwg</w:t>
            </w:r>
            <w:proofErr w:type="spellEnd"/>
            <w:r w:rsidRPr="00D2734D">
              <w:t>).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Для</w:t>
            </w:r>
            <w:r w:rsidRPr="00D2734D">
              <w:t xml:space="preserve"> </w:t>
            </w:r>
            <w:r>
              <w:t>целей</w:t>
            </w:r>
            <w:r w:rsidRPr="00D2734D">
              <w:t xml:space="preserve"> </w:t>
            </w:r>
            <w:r>
              <w:t>опубликования и согласования</w:t>
            </w:r>
            <w:r w:rsidRPr="00D2734D">
              <w:t xml:space="preserve"> </w:t>
            </w:r>
            <w:r>
              <w:t xml:space="preserve">подготавливаются чертежи в формате </w:t>
            </w:r>
            <w:r>
              <w:rPr>
                <w:lang w:val="en-US"/>
              </w:rPr>
              <w:t>JPEG</w:t>
            </w:r>
            <w:r>
              <w:t>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 xml:space="preserve">Количество экземпляров, предоставляемых разработчиком на согласование и утверждение в Администрацию муниципального образования сельского поселения – 1 экз. бумажного носителя, 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1 экз. – электронная версия.</w:t>
            </w:r>
          </w:p>
          <w:p w:rsidR="001D75DF" w:rsidRDefault="001D75DF" w:rsidP="0047518A">
            <w:pPr>
              <w:spacing w:line="0" w:lineRule="atLeast"/>
              <w:jc w:val="both"/>
            </w:pPr>
            <w:r>
              <w:t>Общее количество экземпляров определяется потребностью заказчика.</w:t>
            </w:r>
          </w:p>
          <w:p w:rsidR="001D75DF" w:rsidRDefault="001D75DF" w:rsidP="0047518A"/>
          <w:p w:rsidR="001D75DF" w:rsidRPr="005C1754" w:rsidRDefault="001D75DF" w:rsidP="0047518A">
            <w:pPr>
              <w:jc w:val="both"/>
            </w:pPr>
            <w:r w:rsidRPr="005C1754">
              <w:t>1-этап: эскизный вариант градостроительной документации согласовать с Заказчиком (срок исполнения –</w:t>
            </w:r>
            <w:r>
              <w:t xml:space="preserve">3 </w:t>
            </w:r>
            <w:r w:rsidRPr="005C1754">
              <w:t>недели).</w:t>
            </w:r>
          </w:p>
          <w:p w:rsidR="001D75DF" w:rsidRPr="005C1754" w:rsidRDefault="001D75DF" w:rsidP="0047518A">
            <w:pPr>
              <w:jc w:val="both"/>
            </w:pPr>
            <w:r w:rsidRPr="005C1754">
              <w:t xml:space="preserve">2-этап: выдача проекта </w:t>
            </w:r>
            <w:r>
              <w:t>межевания территории (срок исполнения – 1,5</w:t>
            </w:r>
            <w:r w:rsidRPr="005C1754">
              <w:t xml:space="preserve"> месяц с начала проектирования).</w:t>
            </w:r>
          </w:p>
          <w:p w:rsidR="001D75DF" w:rsidRPr="00D2734D" w:rsidRDefault="001D75DF" w:rsidP="0047518A">
            <w:pPr>
              <w:spacing w:line="0" w:lineRule="atLeast"/>
              <w:ind w:left="100"/>
              <w:jc w:val="both"/>
            </w:pPr>
          </w:p>
        </w:tc>
      </w:tr>
      <w:tr w:rsidR="001D75DF" w:rsidTr="0047518A">
        <w:tc>
          <w:tcPr>
            <w:tcW w:w="817" w:type="dxa"/>
            <w:vAlign w:val="center"/>
          </w:tcPr>
          <w:p w:rsidR="001D75DF" w:rsidRPr="00D17D90" w:rsidRDefault="001D75DF" w:rsidP="0047518A">
            <w:pPr>
              <w:jc w:val="center"/>
            </w:pPr>
            <w:r w:rsidRPr="00D17D90">
              <w:lastRenderedPageBreak/>
              <w:t>12</w:t>
            </w:r>
          </w:p>
        </w:tc>
        <w:tc>
          <w:tcPr>
            <w:tcW w:w="3578" w:type="dxa"/>
            <w:vAlign w:val="center"/>
          </w:tcPr>
          <w:p w:rsidR="001D75DF" w:rsidRPr="00D17D90" w:rsidRDefault="001D75DF" w:rsidP="0047518A">
            <w:pPr>
              <w:jc w:val="both"/>
            </w:pPr>
            <w:r>
              <w:t>Порядок согласования, обслуживания и утверждения градостроительной документации</w:t>
            </w:r>
          </w:p>
        </w:tc>
        <w:tc>
          <w:tcPr>
            <w:tcW w:w="5811" w:type="dxa"/>
            <w:vAlign w:val="center"/>
          </w:tcPr>
          <w:p w:rsidR="001D75DF" w:rsidRDefault="001D75DF" w:rsidP="0047518A">
            <w:pPr>
              <w:spacing w:line="260" w:lineRule="exact"/>
              <w:ind w:left="33"/>
              <w:jc w:val="both"/>
            </w:pPr>
            <w:r>
              <w:t xml:space="preserve">Проверка, согласование и утверждение проекта межевания территории осуществляются в порядке, утвержденном постановлением Администрации муниципального образования Зональненского сельского поселения с учетом положений ст. 45 Градостроительного кодекса РФ. </w:t>
            </w:r>
          </w:p>
          <w:p w:rsidR="001D75DF" w:rsidRPr="00D17D90" w:rsidRDefault="001D75DF" w:rsidP="0047518A">
            <w:pPr>
              <w:spacing w:line="260" w:lineRule="exact"/>
              <w:ind w:left="33"/>
              <w:jc w:val="both"/>
            </w:pPr>
            <w:r>
              <w:t>Разработчик отвечает на замечания и предложения, полученные в ходе проверки и согласования проекта Заказчиком, готовит аргументированные обоснования учёта или отклонения поступивших замечаний и предложений, корректирует межевания территории.</w:t>
            </w:r>
          </w:p>
        </w:tc>
      </w:tr>
    </w:tbl>
    <w:p w:rsidR="001D75DF" w:rsidRDefault="001D75DF" w:rsidP="001D75DF"/>
    <w:p w:rsidR="001D75DF" w:rsidRDefault="001D75DF" w:rsidP="001D75DF"/>
    <w:p w:rsidR="001D75DF" w:rsidRDefault="001D75DF" w:rsidP="001D75DF"/>
    <w:p w:rsidR="001D75DF" w:rsidRDefault="001D75DF" w:rsidP="001D75DF"/>
    <w:p w:rsidR="001D75DF" w:rsidRDefault="001D75DF" w:rsidP="001D75DF">
      <w:pPr>
        <w:tabs>
          <w:tab w:val="left" w:pos="5812"/>
        </w:tabs>
      </w:pPr>
      <w:r>
        <w:t xml:space="preserve">Заказчик </w:t>
      </w:r>
      <w:r>
        <w:tab/>
        <w:t xml:space="preserve">/______________/ </w:t>
      </w:r>
      <w:r>
        <w:rPr>
          <w:u w:val="single"/>
        </w:rPr>
        <w:t xml:space="preserve">С.М. </w:t>
      </w:r>
      <w:proofErr w:type="spellStart"/>
      <w:r>
        <w:rPr>
          <w:u w:val="single"/>
        </w:rPr>
        <w:t>Чипигин</w:t>
      </w:r>
      <w:proofErr w:type="spellEnd"/>
      <w:r>
        <w:t>/</w:t>
      </w:r>
    </w:p>
    <w:p w:rsidR="001D75DF" w:rsidRDefault="001D75DF" w:rsidP="001D75DF">
      <w:pPr>
        <w:tabs>
          <w:tab w:val="left" w:pos="5812"/>
        </w:tabs>
      </w:pPr>
    </w:p>
    <w:p w:rsidR="001D75DF" w:rsidRDefault="001D75DF" w:rsidP="001D75DF">
      <w:pPr>
        <w:tabs>
          <w:tab w:val="left" w:pos="5812"/>
        </w:tabs>
      </w:pPr>
      <w:r>
        <w:t xml:space="preserve">Составил </w:t>
      </w:r>
      <w:r>
        <w:tab/>
        <w:t xml:space="preserve">/______________/ </w:t>
      </w:r>
      <w:r>
        <w:rPr>
          <w:u w:val="single"/>
        </w:rPr>
        <w:t>А.В. Громова</w:t>
      </w:r>
      <w:r>
        <w:t>/</w:t>
      </w: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EE111E" w:rsidRDefault="00EE111E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p w:rsidR="00443299" w:rsidRDefault="00443299" w:rsidP="005F3343">
      <w:pPr>
        <w:widowControl w:val="0"/>
        <w:autoSpaceDE w:val="0"/>
        <w:adjustRightInd w:val="0"/>
        <w:ind w:left="142"/>
        <w:jc w:val="center"/>
        <w:textAlignment w:val="baseline"/>
        <w:outlineLvl w:val="0"/>
        <w:rPr>
          <w:rFonts w:eastAsia="GOST Type AU"/>
          <w:b/>
          <w:sz w:val="28"/>
          <w:szCs w:val="28"/>
        </w:rPr>
      </w:pPr>
    </w:p>
    <w:sectPr w:rsidR="00443299" w:rsidSect="00B959DB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11E" w:rsidRDefault="00EE111E" w:rsidP="00B959DB">
      <w:r>
        <w:separator/>
      </w:r>
    </w:p>
  </w:endnote>
  <w:endnote w:type="continuationSeparator" w:id="0">
    <w:p w:rsidR="00EE111E" w:rsidRDefault="00EE111E" w:rsidP="00B9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AU">
    <w:charset w:val="CC"/>
    <w:family w:val="auto"/>
    <w:pitch w:val="variable"/>
    <w:sig w:usb0="A000028F" w:usb1="1000004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131934"/>
      <w:docPartObj>
        <w:docPartGallery w:val="Page Numbers (Bottom of Page)"/>
        <w:docPartUnique/>
      </w:docPartObj>
    </w:sdtPr>
    <w:sdtEndPr/>
    <w:sdtContent>
      <w:p w:rsidR="00EE111E" w:rsidRDefault="00EE111E" w:rsidP="002C6B15">
        <w:pPr>
          <w:pStyle w:val="ae"/>
          <w:jc w:val="center"/>
        </w:pPr>
        <w:r w:rsidRPr="00D316ED">
          <w:rPr>
            <w:rFonts w:ascii="Calibri" w:hAnsi="Calibri"/>
            <w:i/>
            <w:sz w:val="20"/>
            <w:szCs w:val="20"/>
          </w:rPr>
          <w:t>ООО «</w:t>
        </w:r>
        <w:r>
          <w:rPr>
            <w:rFonts w:ascii="Calibri" w:hAnsi="Calibri"/>
            <w:i/>
            <w:sz w:val="20"/>
            <w:szCs w:val="20"/>
          </w:rPr>
          <w:t>ГЕОДЕЗИСТ</w:t>
        </w:r>
        <w:r w:rsidRPr="00D316ED">
          <w:rPr>
            <w:rFonts w:ascii="Calibri" w:hAnsi="Calibri"/>
            <w:i/>
            <w:sz w:val="20"/>
            <w:szCs w:val="20"/>
          </w:rPr>
          <w:t>» - 201</w:t>
        </w:r>
        <w:r>
          <w:rPr>
            <w:rFonts w:ascii="Calibri" w:hAnsi="Calibri"/>
            <w:i/>
            <w:sz w:val="20"/>
            <w:szCs w:val="20"/>
          </w:rPr>
          <w:t>9</w:t>
        </w:r>
      </w:p>
      <w:p w:rsidR="00EE111E" w:rsidRDefault="00EE111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59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11E" w:rsidRDefault="00EE111E" w:rsidP="00B959DB">
      <w:r>
        <w:separator/>
      </w:r>
    </w:p>
  </w:footnote>
  <w:footnote w:type="continuationSeparator" w:id="0">
    <w:p w:rsidR="00EE111E" w:rsidRDefault="00EE111E" w:rsidP="00B95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1E" w:rsidRPr="00566E8B" w:rsidRDefault="00EE111E" w:rsidP="00566E8B">
    <w:pPr>
      <w:spacing w:before="120" w:after="120"/>
      <w:jc w:val="center"/>
      <w:rPr>
        <w:bCs/>
        <w:i/>
        <w:sz w:val="20"/>
        <w:szCs w:val="20"/>
      </w:rPr>
    </w:pPr>
    <w:r w:rsidRPr="00566E8B">
      <w:rPr>
        <w:bCs/>
        <w:i/>
        <w:sz w:val="20"/>
        <w:szCs w:val="20"/>
      </w:rPr>
      <w:t xml:space="preserve">Проект межевания территории </w:t>
    </w:r>
    <w:r w:rsidRPr="00B77DCC">
      <w:rPr>
        <w:bCs/>
        <w:i/>
        <w:color w:val="000000" w:themeColor="text1"/>
        <w:sz w:val="20"/>
        <w:szCs w:val="20"/>
      </w:rPr>
      <w:t xml:space="preserve">Томская область, р-н Томский, МО «Зональненское сельское поселение», д. </w:t>
    </w:r>
    <w:proofErr w:type="spellStart"/>
    <w:r w:rsidRPr="00B77DCC">
      <w:rPr>
        <w:bCs/>
        <w:i/>
        <w:color w:val="000000" w:themeColor="text1"/>
        <w:sz w:val="20"/>
        <w:szCs w:val="20"/>
      </w:rPr>
      <w:t>Позднеево</w:t>
    </w:r>
    <w:proofErr w:type="spellEnd"/>
    <w:r w:rsidRPr="00B77DCC">
      <w:rPr>
        <w:bCs/>
        <w:i/>
        <w:color w:val="000000" w:themeColor="text1"/>
        <w:sz w:val="20"/>
        <w:szCs w:val="20"/>
      </w:rPr>
      <w:t xml:space="preserve">  </w:t>
    </w:r>
  </w:p>
  <w:p w:rsidR="00EE111E" w:rsidRPr="00566E8B" w:rsidRDefault="00EE111E">
    <w:pPr>
      <w:pStyle w:val="ac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109CF92E"/>
    <w:lvl w:ilvl="0" w:tplc="FFFFFFFF">
      <w:start w:val="1"/>
      <w:numFmt w:val="bullet"/>
      <w:lvlText w:val="№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8"/>
    <w:multiLevelType w:val="hybridMultilevel"/>
    <w:tmpl w:val="0DED7262"/>
    <w:lvl w:ilvl="0" w:tplc="FFFFFFFF">
      <w:start w:val="1"/>
      <w:numFmt w:val="bullet"/>
      <w:lvlText w:val="№"/>
      <w:lvlJc w:val="left"/>
      <w:pPr>
        <w:ind w:left="0" w:firstLine="0"/>
      </w:pPr>
    </w:lvl>
    <w:lvl w:ilvl="1" w:tplc="FFFFFFFF">
      <w:start w:val="1"/>
      <w:numFmt w:val="bullet"/>
      <w:lvlText w:val="-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9"/>
    <w:multiLevelType w:val="hybridMultilevel"/>
    <w:tmpl w:val="7FDCC23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2BC1334"/>
    <w:multiLevelType w:val="hybridMultilevel"/>
    <w:tmpl w:val="B5AE8D68"/>
    <w:lvl w:ilvl="0" w:tplc="2654D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294304"/>
    <w:multiLevelType w:val="hybridMultilevel"/>
    <w:tmpl w:val="4C70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F1859"/>
    <w:multiLevelType w:val="hybridMultilevel"/>
    <w:tmpl w:val="70E8E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3173FC"/>
    <w:multiLevelType w:val="hybridMultilevel"/>
    <w:tmpl w:val="52AC0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3EC2"/>
    <w:multiLevelType w:val="hybridMultilevel"/>
    <w:tmpl w:val="54DAC628"/>
    <w:lvl w:ilvl="0" w:tplc="CE4A98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F2EC4"/>
    <w:multiLevelType w:val="multilevel"/>
    <w:tmpl w:val="C2745B46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Times New Roman" w:hint="default"/>
        <w:b w:val="0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E59"/>
    <w:rsid w:val="00011FFD"/>
    <w:rsid w:val="000362FE"/>
    <w:rsid w:val="0008211C"/>
    <w:rsid w:val="000868A4"/>
    <w:rsid w:val="0009610E"/>
    <w:rsid w:val="000E53A2"/>
    <w:rsid w:val="000F1C16"/>
    <w:rsid w:val="0011544E"/>
    <w:rsid w:val="0012005B"/>
    <w:rsid w:val="00124E2F"/>
    <w:rsid w:val="00165FE0"/>
    <w:rsid w:val="001B05ED"/>
    <w:rsid w:val="001B736B"/>
    <w:rsid w:val="001D007C"/>
    <w:rsid w:val="001D5F37"/>
    <w:rsid w:val="001D6A18"/>
    <w:rsid w:val="001D75DF"/>
    <w:rsid w:val="001F3620"/>
    <w:rsid w:val="00220A16"/>
    <w:rsid w:val="00230C38"/>
    <w:rsid w:val="00251131"/>
    <w:rsid w:val="00280C9A"/>
    <w:rsid w:val="00282DD3"/>
    <w:rsid w:val="00296DFC"/>
    <w:rsid w:val="002A1B97"/>
    <w:rsid w:val="002B28E2"/>
    <w:rsid w:val="002C6B15"/>
    <w:rsid w:val="002D135F"/>
    <w:rsid w:val="002E6241"/>
    <w:rsid w:val="002E6416"/>
    <w:rsid w:val="003056C9"/>
    <w:rsid w:val="00323216"/>
    <w:rsid w:val="0032607A"/>
    <w:rsid w:val="0035367D"/>
    <w:rsid w:val="00371301"/>
    <w:rsid w:val="00386E59"/>
    <w:rsid w:val="00391DF0"/>
    <w:rsid w:val="003A3B7C"/>
    <w:rsid w:val="003C326E"/>
    <w:rsid w:val="003C76BA"/>
    <w:rsid w:val="003F35F9"/>
    <w:rsid w:val="004150A6"/>
    <w:rsid w:val="00443299"/>
    <w:rsid w:val="00452F2C"/>
    <w:rsid w:val="00453FCA"/>
    <w:rsid w:val="00484948"/>
    <w:rsid w:val="00491116"/>
    <w:rsid w:val="004A346A"/>
    <w:rsid w:val="004B46E1"/>
    <w:rsid w:val="004C4FC5"/>
    <w:rsid w:val="004F612B"/>
    <w:rsid w:val="005005E7"/>
    <w:rsid w:val="005313E0"/>
    <w:rsid w:val="00566E8B"/>
    <w:rsid w:val="00596A1D"/>
    <w:rsid w:val="005C4DE1"/>
    <w:rsid w:val="005F3343"/>
    <w:rsid w:val="00602B5A"/>
    <w:rsid w:val="00603A14"/>
    <w:rsid w:val="00613526"/>
    <w:rsid w:val="00635329"/>
    <w:rsid w:val="00643E3D"/>
    <w:rsid w:val="006755C9"/>
    <w:rsid w:val="006A3CB9"/>
    <w:rsid w:val="006C5CD0"/>
    <w:rsid w:val="00751270"/>
    <w:rsid w:val="00752620"/>
    <w:rsid w:val="007526FF"/>
    <w:rsid w:val="00755092"/>
    <w:rsid w:val="00757B87"/>
    <w:rsid w:val="00791339"/>
    <w:rsid w:val="007971C1"/>
    <w:rsid w:val="007C6D6C"/>
    <w:rsid w:val="007D0ED5"/>
    <w:rsid w:val="007F493A"/>
    <w:rsid w:val="007F50E2"/>
    <w:rsid w:val="0080058A"/>
    <w:rsid w:val="00801FDE"/>
    <w:rsid w:val="00832203"/>
    <w:rsid w:val="0083742A"/>
    <w:rsid w:val="00854CB9"/>
    <w:rsid w:val="00872ED8"/>
    <w:rsid w:val="00884843"/>
    <w:rsid w:val="00892C30"/>
    <w:rsid w:val="00896485"/>
    <w:rsid w:val="008D2117"/>
    <w:rsid w:val="00906044"/>
    <w:rsid w:val="0091489C"/>
    <w:rsid w:val="00916403"/>
    <w:rsid w:val="00923BCC"/>
    <w:rsid w:val="00932756"/>
    <w:rsid w:val="009463AC"/>
    <w:rsid w:val="009A01B4"/>
    <w:rsid w:val="009B007F"/>
    <w:rsid w:val="009B4C56"/>
    <w:rsid w:val="009B5743"/>
    <w:rsid w:val="009C02F8"/>
    <w:rsid w:val="009E2E6F"/>
    <w:rsid w:val="00A1259B"/>
    <w:rsid w:val="00A233FC"/>
    <w:rsid w:val="00A25A42"/>
    <w:rsid w:val="00A3112B"/>
    <w:rsid w:val="00A46EC7"/>
    <w:rsid w:val="00A473A3"/>
    <w:rsid w:val="00A6531B"/>
    <w:rsid w:val="00A85CD0"/>
    <w:rsid w:val="00AC14A0"/>
    <w:rsid w:val="00AE0B3C"/>
    <w:rsid w:val="00AE177E"/>
    <w:rsid w:val="00AE4599"/>
    <w:rsid w:val="00B0281A"/>
    <w:rsid w:val="00B425F9"/>
    <w:rsid w:val="00B745BB"/>
    <w:rsid w:val="00B77DCC"/>
    <w:rsid w:val="00B959DB"/>
    <w:rsid w:val="00BB2721"/>
    <w:rsid w:val="00BC009D"/>
    <w:rsid w:val="00BC747B"/>
    <w:rsid w:val="00BD0714"/>
    <w:rsid w:val="00BF22F5"/>
    <w:rsid w:val="00BF5A6A"/>
    <w:rsid w:val="00C102A0"/>
    <w:rsid w:val="00C21947"/>
    <w:rsid w:val="00C317BF"/>
    <w:rsid w:val="00C45465"/>
    <w:rsid w:val="00C5792E"/>
    <w:rsid w:val="00C627EC"/>
    <w:rsid w:val="00C77069"/>
    <w:rsid w:val="00C77368"/>
    <w:rsid w:val="00C83851"/>
    <w:rsid w:val="00CD5D8E"/>
    <w:rsid w:val="00D41F41"/>
    <w:rsid w:val="00D7329B"/>
    <w:rsid w:val="00D9333B"/>
    <w:rsid w:val="00D96DE8"/>
    <w:rsid w:val="00DD3B29"/>
    <w:rsid w:val="00DD54BA"/>
    <w:rsid w:val="00DD6A5D"/>
    <w:rsid w:val="00DE4CC7"/>
    <w:rsid w:val="00DF0D24"/>
    <w:rsid w:val="00E00732"/>
    <w:rsid w:val="00E0730C"/>
    <w:rsid w:val="00E174CE"/>
    <w:rsid w:val="00E20013"/>
    <w:rsid w:val="00E32CEF"/>
    <w:rsid w:val="00EC6289"/>
    <w:rsid w:val="00ED7454"/>
    <w:rsid w:val="00EE111E"/>
    <w:rsid w:val="00EE3113"/>
    <w:rsid w:val="00EF39CE"/>
    <w:rsid w:val="00EF4C0E"/>
    <w:rsid w:val="00EF5A1B"/>
    <w:rsid w:val="00F02296"/>
    <w:rsid w:val="00F04CEF"/>
    <w:rsid w:val="00F11E62"/>
    <w:rsid w:val="00F15436"/>
    <w:rsid w:val="00F32B48"/>
    <w:rsid w:val="00F73FB1"/>
    <w:rsid w:val="00F8621C"/>
    <w:rsid w:val="00F932CD"/>
    <w:rsid w:val="00FD5C77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F3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5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C6D6C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343"/>
    <w:pPr>
      <w:spacing w:after="200" w:line="276" w:lineRule="auto"/>
      <w:ind w:left="720" w:firstLine="61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D0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923BC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5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D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83220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70">
    <w:name w:val="Заголовок 7 Знак"/>
    <w:basedOn w:val="a0"/>
    <w:link w:val="7"/>
    <w:rsid w:val="007C6D6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qFormat/>
    <w:rsid w:val="007C6D6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rsid w:val="007C6D6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A125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qFormat/>
    <w:rsid w:val="00BC009D"/>
    <w:pPr>
      <w:spacing w:line="276" w:lineRule="auto"/>
      <w:outlineLvl w:val="9"/>
    </w:pPr>
    <w:rPr>
      <w:rFonts w:ascii="Cambria" w:eastAsia="Calibri" w:hAnsi="Cambria" w:cs="Cambria"/>
      <w:color w:val="365F91"/>
      <w:lang w:eastAsia="en-US"/>
    </w:rPr>
  </w:style>
  <w:style w:type="paragraph" w:styleId="11">
    <w:name w:val="toc 1"/>
    <w:basedOn w:val="a"/>
    <w:next w:val="a"/>
    <w:autoRedefine/>
    <w:semiHidden/>
    <w:rsid w:val="00BC009D"/>
    <w:pPr>
      <w:tabs>
        <w:tab w:val="right" w:leader="dot" w:pos="9425"/>
      </w:tabs>
      <w:spacing w:before="40"/>
    </w:pPr>
    <w:rPr>
      <w:rFonts w:eastAsia="Calibri"/>
      <w:sz w:val="22"/>
      <w:szCs w:val="22"/>
    </w:rPr>
  </w:style>
  <w:style w:type="paragraph" w:styleId="2">
    <w:name w:val="toc 2"/>
    <w:basedOn w:val="a"/>
    <w:next w:val="a"/>
    <w:autoRedefine/>
    <w:semiHidden/>
    <w:rsid w:val="00BC009D"/>
    <w:pPr>
      <w:ind w:left="240"/>
    </w:pPr>
    <w:rPr>
      <w:rFonts w:eastAsia="Calibri"/>
      <w:sz w:val="22"/>
      <w:szCs w:val="22"/>
    </w:rPr>
  </w:style>
  <w:style w:type="paragraph" w:customStyle="1" w:styleId="31">
    <w:name w:val="Основной текст 31"/>
    <w:basedOn w:val="a"/>
    <w:rsid w:val="000362FE"/>
    <w:pPr>
      <w:jc w:val="both"/>
    </w:pPr>
    <w:rPr>
      <w:rFonts w:ascii="Calibri" w:hAnsi="Calibri" w:cs="Calibri"/>
      <w:sz w:val="26"/>
      <w:szCs w:val="26"/>
    </w:rPr>
  </w:style>
  <w:style w:type="character" w:customStyle="1" w:styleId="blk">
    <w:name w:val="blk"/>
    <w:basedOn w:val="a0"/>
    <w:rsid w:val="00AE177E"/>
  </w:style>
  <w:style w:type="paragraph" w:styleId="ac">
    <w:name w:val="header"/>
    <w:basedOn w:val="a"/>
    <w:link w:val="ad"/>
    <w:uiPriority w:val="99"/>
    <w:unhideWhenUsed/>
    <w:rsid w:val="00B959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95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959D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95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5F3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25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7C6D6C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343"/>
    <w:pPr>
      <w:spacing w:after="200" w:line="276" w:lineRule="auto"/>
      <w:ind w:left="720" w:firstLine="61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D0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923BC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D5D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D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"/>
    <w:basedOn w:val="a"/>
    <w:rsid w:val="0083220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70">
    <w:name w:val="Заголовок 7 Знак"/>
    <w:basedOn w:val="a0"/>
    <w:link w:val="7"/>
    <w:rsid w:val="007C6D6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qFormat/>
    <w:rsid w:val="007C6D6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rsid w:val="007C6D6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A125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"/>
    <w:qFormat/>
    <w:rsid w:val="00BC009D"/>
    <w:pPr>
      <w:spacing w:line="276" w:lineRule="auto"/>
      <w:outlineLvl w:val="9"/>
    </w:pPr>
    <w:rPr>
      <w:rFonts w:ascii="Cambria" w:eastAsia="Calibri" w:hAnsi="Cambria" w:cs="Cambria"/>
      <w:color w:val="365F91"/>
      <w:lang w:eastAsia="en-US"/>
    </w:rPr>
  </w:style>
  <w:style w:type="paragraph" w:styleId="11">
    <w:name w:val="toc 1"/>
    <w:basedOn w:val="a"/>
    <w:next w:val="a"/>
    <w:autoRedefine/>
    <w:semiHidden/>
    <w:rsid w:val="00BC009D"/>
    <w:pPr>
      <w:tabs>
        <w:tab w:val="right" w:leader="dot" w:pos="9425"/>
      </w:tabs>
      <w:spacing w:before="40"/>
    </w:pPr>
    <w:rPr>
      <w:rFonts w:eastAsia="Calibri"/>
      <w:sz w:val="22"/>
      <w:szCs w:val="22"/>
    </w:rPr>
  </w:style>
  <w:style w:type="paragraph" w:styleId="2">
    <w:name w:val="toc 2"/>
    <w:basedOn w:val="a"/>
    <w:next w:val="a"/>
    <w:autoRedefine/>
    <w:semiHidden/>
    <w:rsid w:val="00BC009D"/>
    <w:pPr>
      <w:ind w:left="240"/>
    </w:pPr>
    <w:rPr>
      <w:rFonts w:eastAsia="Calibri"/>
      <w:sz w:val="22"/>
      <w:szCs w:val="22"/>
    </w:rPr>
  </w:style>
  <w:style w:type="paragraph" w:customStyle="1" w:styleId="31">
    <w:name w:val="Основной текст 31"/>
    <w:basedOn w:val="a"/>
    <w:rsid w:val="000362FE"/>
    <w:pPr>
      <w:jc w:val="both"/>
    </w:pPr>
    <w:rPr>
      <w:rFonts w:ascii="Calibri" w:hAnsi="Calibri" w:cs="Calibri"/>
      <w:sz w:val="26"/>
      <w:szCs w:val="26"/>
    </w:rPr>
  </w:style>
  <w:style w:type="character" w:customStyle="1" w:styleId="blk">
    <w:name w:val="blk"/>
    <w:basedOn w:val="a0"/>
    <w:rsid w:val="00AE177E"/>
  </w:style>
  <w:style w:type="paragraph" w:styleId="ac">
    <w:name w:val="header"/>
    <w:basedOn w:val="a"/>
    <w:link w:val="ad"/>
    <w:uiPriority w:val="99"/>
    <w:unhideWhenUsed/>
    <w:rsid w:val="00B959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95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959D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959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9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22</Pages>
  <Words>3300</Words>
  <Characters>18815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5 (Наташа)</cp:lastModifiedBy>
  <cp:revision>64</cp:revision>
  <cp:lastPrinted>2019-11-18T08:15:00Z</cp:lastPrinted>
  <dcterms:created xsi:type="dcterms:W3CDTF">2018-02-25T10:13:00Z</dcterms:created>
  <dcterms:modified xsi:type="dcterms:W3CDTF">2019-11-18T09:45:00Z</dcterms:modified>
</cp:coreProperties>
</file>