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83" w:rsidRPr="007E7174" w:rsidRDefault="00EE7583" w:rsidP="00EE7583">
      <w:pPr>
        <w:jc w:val="center"/>
        <w:rPr>
          <w:rFonts w:ascii="Arial" w:hAnsi="Arial" w:cs="Arial"/>
          <w:sz w:val="24"/>
          <w:szCs w:val="24"/>
        </w:rPr>
      </w:pPr>
      <w:r w:rsidRPr="007E7174">
        <w:rPr>
          <w:rFonts w:ascii="Arial" w:hAnsi="Arial" w:cs="Arial"/>
          <w:sz w:val="24"/>
          <w:szCs w:val="24"/>
        </w:rPr>
        <w:t xml:space="preserve">  Муниципальное образование «Зональненское сельское поселение»</w:t>
      </w:r>
    </w:p>
    <w:p w:rsidR="00EE7583" w:rsidRPr="007E7174" w:rsidRDefault="00EE7583" w:rsidP="00EE75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7174">
        <w:rPr>
          <w:rFonts w:ascii="Arial" w:hAnsi="Arial" w:cs="Arial"/>
          <w:sz w:val="24"/>
          <w:szCs w:val="24"/>
        </w:rPr>
        <w:t>Администрация Зональненского сельского поселения</w:t>
      </w:r>
    </w:p>
    <w:p w:rsidR="00EE7583" w:rsidRPr="007E7174" w:rsidRDefault="00EE7583" w:rsidP="00EE7583">
      <w:pPr>
        <w:jc w:val="center"/>
        <w:rPr>
          <w:rFonts w:ascii="Arial" w:hAnsi="Arial" w:cs="Arial"/>
          <w:sz w:val="24"/>
          <w:szCs w:val="24"/>
        </w:rPr>
      </w:pPr>
    </w:p>
    <w:p w:rsidR="00EE7583" w:rsidRPr="007E7174" w:rsidRDefault="00EE7583" w:rsidP="00EE7583">
      <w:pPr>
        <w:jc w:val="center"/>
        <w:rPr>
          <w:rFonts w:ascii="Arial" w:hAnsi="Arial" w:cs="Arial"/>
          <w:b/>
          <w:sz w:val="24"/>
          <w:szCs w:val="24"/>
        </w:rPr>
      </w:pPr>
      <w:r w:rsidRPr="007E7174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EE7583" w:rsidRPr="007E7174" w:rsidRDefault="00EE7583" w:rsidP="00EE7583">
      <w:pPr>
        <w:jc w:val="center"/>
        <w:rPr>
          <w:rFonts w:ascii="Arial" w:hAnsi="Arial" w:cs="Arial"/>
          <w:b/>
          <w:sz w:val="24"/>
          <w:szCs w:val="24"/>
        </w:rPr>
      </w:pPr>
    </w:p>
    <w:p w:rsidR="00EE7583" w:rsidRPr="007E7174" w:rsidRDefault="00EE7583" w:rsidP="00EE7583">
      <w:pPr>
        <w:rPr>
          <w:rFonts w:ascii="Arial" w:hAnsi="Arial" w:cs="Arial"/>
          <w:b/>
          <w:sz w:val="24"/>
          <w:szCs w:val="24"/>
        </w:rPr>
      </w:pPr>
    </w:p>
    <w:p w:rsidR="00EE7583" w:rsidRPr="007E7174" w:rsidRDefault="00EE7583" w:rsidP="00EE7583">
      <w:pPr>
        <w:rPr>
          <w:rFonts w:ascii="Arial" w:hAnsi="Arial" w:cs="Arial"/>
          <w:sz w:val="24"/>
          <w:szCs w:val="24"/>
        </w:rPr>
      </w:pPr>
      <w:r w:rsidRPr="007E7174">
        <w:rPr>
          <w:rFonts w:ascii="Arial" w:hAnsi="Arial" w:cs="Arial"/>
          <w:sz w:val="24"/>
          <w:szCs w:val="24"/>
        </w:rPr>
        <w:t>«</w:t>
      </w:r>
      <w:r w:rsidR="001B04F6" w:rsidRPr="007E7174">
        <w:rPr>
          <w:rFonts w:ascii="Arial" w:hAnsi="Arial" w:cs="Arial"/>
          <w:sz w:val="24"/>
          <w:szCs w:val="24"/>
        </w:rPr>
        <w:t>15</w:t>
      </w:r>
      <w:r w:rsidRPr="007E7174">
        <w:rPr>
          <w:rFonts w:ascii="Arial" w:hAnsi="Arial" w:cs="Arial"/>
          <w:sz w:val="24"/>
          <w:szCs w:val="24"/>
        </w:rPr>
        <w:t>»</w:t>
      </w:r>
      <w:r w:rsidR="00156356" w:rsidRPr="007E7174">
        <w:rPr>
          <w:rFonts w:ascii="Arial" w:hAnsi="Arial" w:cs="Arial"/>
          <w:sz w:val="24"/>
          <w:szCs w:val="24"/>
        </w:rPr>
        <w:t xml:space="preserve"> </w:t>
      </w:r>
      <w:r w:rsidR="001B04F6" w:rsidRPr="007E7174">
        <w:rPr>
          <w:rFonts w:ascii="Arial" w:hAnsi="Arial" w:cs="Arial"/>
          <w:sz w:val="24"/>
          <w:szCs w:val="24"/>
        </w:rPr>
        <w:t>марта</w:t>
      </w:r>
      <w:r w:rsidRPr="007E7174">
        <w:rPr>
          <w:rFonts w:ascii="Arial" w:hAnsi="Arial" w:cs="Arial"/>
          <w:sz w:val="24"/>
          <w:szCs w:val="24"/>
        </w:rPr>
        <w:t xml:space="preserve">  201</w:t>
      </w:r>
      <w:r w:rsidR="00156356" w:rsidRPr="007E7174">
        <w:rPr>
          <w:rFonts w:ascii="Arial" w:hAnsi="Arial" w:cs="Arial"/>
          <w:sz w:val="24"/>
          <w:szCs w:val="24"/>
        </w:rPr>
        <w:t>8</w:t>
      </w:r>
      <w:r w:rsidRPr="007E7174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             № </w:t>
      </w:r>
      <w:r w:rsidR="00156356" w:rsidRPr="007E7174">
        <w:rPr>
          <w:rFonts w:ascii="Arial" w:hAnsi="Arial" w:cs="Arial"/>
          <w:sz w:val="24"/>
          <w:szCs w:val="24"/>
        </w:rPr>
        <w:t xml:space="preserve"> </w:t>
      </w:r>
      <w:r w:rsidR="007E7174" w:rsidRPr="007E7174">
        <w:rPr>
          <w:rFonts w:ascii="Arial" w:hAnsi="Arial" w:cs="Arial"/>
          <w:sz w:val="24"/>
          <w:szCs w:val="24"/>
        </w:rPr>
        <w:t>67</w:t>
      </w:r>
    </w:p>
    <w:p w:rsidR="00EE7583" w:rsidRPr="007E7174" w:rsidRDefault="00EE7583" w:rsidP="00EE7583">
      <w:pPr>
        <w:pStyle w:val="a5"/>
        <w:tabs>
          <w:tab w:val="left" w:pos="441"/>
        </w:tabs>
        <w:spacing w:line="249" w:lineRule="exact"/>
        <w:rPr>
          <w:rFonts w:ascii="Arial" w:hAnsi="Arial" w:cs="Arial"/>
        </w:rPr>
      </w:pPr>
    </w:p>
    <w:p w:rsidR="00EE7583" w:rsidRPr="007E7174" w:rsidRDefault="00EE7583" w:rsidP="00EE7583">
      <w:pPr>
        <w:pStyle w:val="Standard"/>
        <w:snapToGrid w:val="0"/>
        <w:rPr>
          <w:rFonts w:ascii="Arial" w:hAnsi="Arial" w:cs="Arial"/>
        </w:rPr>
      </w:pPr>
      <w:r w:rsidRPr="007E7174">
        <w:rPr>
          <w:rFonts w:ascii="Arial" w:hAnsi="Arial" w:cs="Arial"/>
        </w:rPr>
        <w:t xml:space="preserve">О внесении изменений в </w:t>
      </w:r>
    </w:p>
    <w:p w:rsidR="001B04F6" w:rsidRPr="007E7174" w:rsidRDefault="00EE7583" w:rsidP="00EE7583">
      <w:pPr>
        <w:pStyle w:val="Standard"/>
        <w:snapToGrid w:val="0"/>
        <w:rPr>
          <w:rFonts w:ascii="Arial" w:hAnsi="Arial" w:cs="Arial"/>
          <w:bCs/>
          <w:color w:val="000000"/>
        </w:rPr>
      </w:pPr>
      <w:r w:rsidRPr="007E7174">
        <w:rPr>
          <w:rFonts w:ascii="Arial" w:hAnsi="Arial" w:cs="Arial"/>
          <w:bCs/>
          <w:color w:val="000000"/>
        </w:rPr>
        <w:t>Административный  регламент</w:t>
      </w:r>
    </w:p>
    <w:p w:rsidR="00EE7583" w:rsidRPr="007E7174" w:rsidRDefault="00EE7583" w:rsidP="00EE7583">
      <w:pPr>
        <w:pStyle w:val="Standard"/>
        <w:snapToGrid w:val="0"/>
        <w:rPr>
          <w:rFonts w:ascii="Arial" w:hAnsi="Arial" w:cs="Arial"/>
        </w:rPr>
      </w:pPr>
      <w:r w:rsidRPr="007E7174">
        <w:rPr>
          <w:rFonts w:ascii="Arial" w:hAnsi="Arial" w:cs="Arial"/>
          <w:bCs/>
          <w:color w:val="000000"/>
        </w:rPr>
        <w:t xml:space="preserve"> </w:t>
      </w:r>
      <w:r w:rsidRPr="007E7174">
        <w:rPr>
          <w:rFonts w:ascii="Arial" w:hAnsi="Arial" w:cs="Arial"/>
        </w:rPr>
        <w:t xml:space="preserve">предоставления  муниципальной услуги </w:t>
      </w:r>
    </w:p>
    <w:p w:rsidR="001B04F6" w:rsidRPr="007E7174" w:rsidRDefault="001B04F6" w:rsidP="001B04F6">
      <w:pPr>
        <w:tabs>
          <w:tab w:val="left" w:pos="-180"/>
          <w:tab w:val="left" w:pos="4680"/>
        </w:tabs>
        <w:ind w:right="4675"/>
        <w:rPr>
          <w:rFonts w:ascii="Arial" w:hAnsi="Arial" w:cs="Arial"/>
          <w:snapToGrid w:val="0"/>
          <w:sz w:val="24"/>
          <w:szCs w:val="24"/>
        </w:rPr>
      </w:pPr>
      <w:r w:rsidRPr="007E7174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«Выдача разрешений на подрезку, вырубку (снос), посадку зеленых насаждений на территории муниципального образования </w:t>
      </w:r>
    </w:p>
    <w:p w:rsidR="00EE7583" w:rsidRPr="007E7174" w:rsidRDefault="001B04F6" w:rsidP="001B04F6">
      <w:pPr>
        <w:pStyle w:val="Standard"/>
        <w:snapToGrid w:val="0"/>
        <w:rPr>
          <w:rFonts w:ascii="Arial" w:hAnsi="Arial" w:cs="Arial"/>
        </w:rPr>
      </w:pPr>
      <w:r w:rsidRPr="007E7174">
        <w:rPr>
          <w:rFonts w:ascii="Arial" w:hAnsi="Arial" w:cs="Arial"/>
          <w:snapToGrid w:val="0"/>
        </w:rPr>
        <w:t>«Зональненское сельское поселение»</w:t>
      </w:r>
      <w:r w:rsidR="00EE7583" w:rsidRPr="007E7174">
        <w:rPr>
          <w:rFonts w:ascii="Arial" w:hAnsi="Arial" w:cs="Arial"/>
        </w:rPr>
        <w:t xml:space="preserve">утвержденный </w:t>
      </w:r>
    </w:p>
    <w:p w:rsidR="00EE7583" w:rsidRPr="007E7174" w:rsidRDefault="00EE7583" w:rsidP="00EE7583">
      <w:pPr>
        <w:pStyle w:val="Standard"/>
        <w:snapToGrid w:val="0"/>
        <w:rPr>
          <w:rFonts w:ascii="Arial" w:hAnsi="Arial" w:cs="Arial"/>
        </w:rPr>
      </w:pPr>
      <w:r w:rsidRPr="007E7174">
        <w:rPr>
          <w:rFonts w:ascii="Arial" w:hAnsi="Arial" w:cs="Arial"/>
        </w:rPr>
        <w:t xml:space="preserve">постановлением Администрации </w:t>
      </w:r>
    </w:p>
    <w:p w:rsidR="00EE7583" w:rsidRPr="007E7174" w:rsidRDefault="00EE7583" w:rsidP="00EE7583">
      <w:pPr>
        <w:pStyle w:val="Standard"/>
        <w:snapToGrid w:val="0"/>
        <w:rPr>
          <w:rFonts w:ascii="Arial" w:hAnsi="Arial" w:cs="Arial"/>
        </w:rPr>
      </w:pPr>
      <w:r w:rsidRPr="007E7174">
        <w:rPr>
          <w:rFonts w:ascii="Arial" w:hAnsi="Arial" w:cs="Arial"/>
        </w:rPr>
        <w:t xml:space="preserve">Зональненского сельского </w:t>
      </w:r>
    </w:p>
    <w:p w:rsidR="00EE7583" w:rsidRPr="007E7174" w:rsidRDefault="00EE7583" w:rsidP="00EE7583">
      <w:pPr>
        <w:pStyle w:val="Standard"/>
        <w:snapToGrid w:val="0"/>
        <w:rPr>
          <w:rFonts w:ascii="Arial" w:hAnsi="Arial" w:cs="Arial"/>
        </w:rPr>
      </w:pPr>
      <w:r w:rsidRPr="007E7174">
        <w:rPr>
          <w:rFonts w:ascii="Arial" w:hAnsi="Arial" w:cs="Arial"/>
        </w:rPr>
        <w:t xml:space="preserve">поселения от </w:t>
      </w:r>
      <w:r w:rsidR="001B04F6" w:rsidRPr="007E7174">
        <w:rPr>
          <w:rFonts w:ascii="Arial" w:hAnsi="Arial" w:cs="Arial"/>
        </w:rPr>
        <w:t>20.10.2015 г. №457</w:t>
      </w:r>
      <w:r w:rsidRPr="007E7174">
        <w:rPr>
          <w:rFonts w:ascii="Arial" w:hAnsi="Arial" w:cs="Arial"/>
        </w:rPr>
        <w:t xml:space="preserve"> </w:t>
      </w:r>
    </w:p>
    <w:p w:rsidR="00EE7583" w:rsidRPr="007E7174" w:rsidRDefault="00EE7583" w:rsidP="00EE7583">
      <w:pPr>
        <w:pStyle w:val="a3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EE7583" w:rsidRPr="007E7174" w:rsidRDefault="00EE7583" w:rsidP="00EE7583">
      <w:pPr>
        <w:pStyle w:val="a5"/>
        <w:tabs>
          <w:tab w:val="left" w:pos="441"/>
        </w:tabs>
        <w:ind w:firstLine="851"/>
        <w:jc w:val="both"/>
        <w:rPr>
          <w:rFonts w:ascii="Arial" w:hAnsi="Arial" w:cs="Arial"/>
        </w:rPr>
      </w:pPr>
      <w:r w:rsidRPr="007E7174">
        <w:rPr>
          <w:rFonts w:ascii="Arial" w:hAnsi="Arial" w:cs="Arial"/>
        </w:rPr>
        <w:t xml:space="preserve">В целях приведения нормативно-правовой базы муниципального образования «Зональненское сельское поселение» в соответствие с действующим законодательством Российской Федерации, повышения качества и эффективности предоставления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3F64D8" w:rsidRPr="007E7174">
        <w:rPr>
          <w:rFonts w:ascii="Arial" w:hAnsi="Arial" w:cs="Arial"/>
        </w:rPr>
        <w:t xml:space="preserve">Законом Томской области №222-ОЗ "Об охране зеленых территорий Томской области", </w:t>
      </w:r>
      <w:r w:rsidRPr="007E7174">
        <w:rPr>
          <w:rFonts w:ascii="Arial" w:hAnsi="Arial" w:cs="Arial"/>
        </w:rPr>
        <w:t xml:space="preserve">Уставом Зональненского сельского поселения, </w:t>
      </w:r>
    </w:p>
    <w:p w:rsidR="00EE7583" w:rsidRPr="007E7174" w:rsidRDefault="00EE7583" w:rsidP="00EE7583">
      <w:pPr>
        <w:pStyle w:val="a3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E7583" w:rsidRPr="007E7174" w:rsidRDefault="00EE7583" w:rsidP="00EE758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E7174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EE7583" w:rsidRPr="007E7174" w:rsidRDefault="00EE7583" w:rsidP="00EE7583">
      <w:pPr>
        <w:jc w:val="both"/>
        <w:rPr>
          <w:rFonts w:ascii="Arial" w:hAnsi="Arial" w:cs="Arial"/>
          <w:b/>
          <w:sz w:val="24"/>
          <w:szCs w:val="24"/>
        </w:rPr>
      </w:pPr>
    </w:p>
    <w:p w:rsidR="00EE7583" w:rsidRPr="007E7174" w:rsidRDefault="00EE7583" w:rsidP="00EE7583">
      <w:pPr>
        <w:pStyle w:val="a5"/>
        <w:numPr>
          <w:ilvl w:val="0"/>
          <w:numId w:val="1"/>
        </w:numPr>
        <w:tabs>
          <w:tab w:val="left" w:pos="426"/>
        </w:tabs>
        <w:ind w:left="0" w:firstLine="360"/>
        <w:jc w:val="both"/>
        <w:rPr>
          <w:rFonts w:ascii="Arial" w:hAnsi="Arial" w:cs="Arial"/>
        </w:rPr>
      </w:pPr>
      <w:r w:rsidRPr="007E7174">
        <w:rPr>
          <w:rFonts w:ascii="Arial" w:hAnsi="Arial" w:cs="Arial"/>
        </w:rPr>
        <w:t xml:space="preserve">Внести в Административный  регламент предоставления  муниципальной услуги «Выдача </w:t>
      </w:r>
      <w:r w:rsidR="001B04F6" w:rsidRPr="007E7174">
        <w:rPr>
          <w:rFonts w:ascii="Arial" w:hAnsi="Arial" w:cs="Arial"/>
        </w:rPr>
        <w:t xml:space="preserve">разрешений на подрезку, вырубку (снос), посадку зеленых насаждений на территории муниципального образования "Зональненское сельское поселение", </w:t>
      </w:r>
      <w:r w:rsidRPr="007E7174">
        <w:rPr>
          <w:rFonts w:ascii="Arial" w:hAnsi="Arial" w:cs="Arial"/>
        </w:rPr>
        <w:t xml:space="preserve">утвержденный постановлением Администрации Зональненского сельского поселения от </w:t>
      </w:r>
      <w:r w:rsidR="001B04F6" w:rsidRPr="007E7174">
        <w:rPr>
          <w:rFonts w:ascii="Arial" w:hAnsi="Arial" w:cs="Arial"/>
        </w:rPr>
        <w:t>20.10</w:t>
      </w:r>
      <w:r w:rsidRPr="007E7174">
        <w:rPr>
          <w:rFonts w:ascii="Arial" w:hAnsi="Arial" w:cs="Arial"/>
        </w:rPr>
        <w:t>.2015 № 4</w:t>
      </w:r>
      <w:r w:rsidR="001B04F6" w:rsidRPr="007E7174">
        <w:rPr>
          <w:rFonts w:ascii="Arial" w:hAnsi="Arial" w:cs="Arial"/>
        </w:rPr>
        <w:t>57</w:t>
      </w:r>
      <w:r w:rsidR="00577F93" w:rsidRPr="007E7174">
        <w:rPr>
          <w:rFonts w:ascii="Arial" w:hAnsi="Arial" w:cs="Arial"/>
        </w:rPr>
        <w:t>,</w:t>
      </w:r>
      <w:r w:rsidRPr="007E7174">
        <w:rPr>
          <w:rFonts w:ascii="Arial" w:hAnsi="Arial" w:cs="Arial"/>
        </w:rPr>
        <w:t xml:space="preserve"> следующие изменения:</w:t>
      </w:r>
    </w:p>
    <w:p w:rsidR="003F64D8" w:rsidRPr="007E7174" w:rsidRDefault="003F64D8" w:rsidP="003F64D8">
      <w:pPr>
        <w:pStyle w:val="a5"/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EE7583" w:rsidRPr="007E7174" w:rsidRDefault="00EE7583" w:rsidP="00EE7583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</w:rPr>
      </w:pPr>
      <w:r w:rsidRPr="007E7174">
        <w:rPr>
          <w:rFonts w:ascii="Arial" w:hAnsi="Arial" w:cs="Arial"/>
        </w:rPr>
        <w:t>1) п. 2</w:t>
      </w:r>
      <w:r w:rsidR="001B04F6" w:rsidRPr="007E7174">
        <w:rPr>
          <w:rFonts w:ascii="Arial" w:hAnsi="Arial" w:cs="Arial"/>
        </w:rPr>
        <w:t>.</w:t>
      </w:r>
      <w:r w:rsidRPr="007E7174">
        <w:rPr>
          <w:rFonts w:ascii="Arial" w:hAnsi="Arial" w:cs="Arial"/>
        </w:rPr>
        <w:t>9 Административного регламента изложить в следующей редакции:</w:t>
      </w:r>
    </w:p>
    <w:p w:rsidR="003F64D8" w:rsidRPr="007E7174" w:rsidRDefault="003F64D8" w:rsidP="00EE7583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</w:rPr>
      </w:pPr>
    </w:p>
    <w:p w:rsidR="001B04F6" w:rsidRPr="007E7174" w:rsidRDefault="00EE7583" w:rsidP="00EE7583">
      <w:pPr>
        <w:pStyle w:val="a5"/>
        <w:tabs>
          <w:tab w:val="left" w:pos="426"/>
        </w:tabs>
        <w:jc w:val="both"/>
        <w:rPr>
          <w:rFonts w:ascii="Arial" w:hAnsi="Arial" w:cs="Arial"/>
        </w:rPr>
      </w:pPr>
      <w:r w:rsidRPr="007E7174">
        <w:rPr>
          <w:rFonts w:ascii="Arial" w:hAnsi="Arial" w:cs="Arial"/>
        </w:rPr>
        <w:t>«2</w:t>
      </w:r>
      <w:r w:rsidR="001B04F6" w:rsidRPr="007E7174">
        <w:rPr>
          <w:rFonts w:ascii="Arial" w:hAnsi="Arial" w:cs="Arial"/>
        </w:rPr>
        <w:t>.</w:t>
      </w:r>
      <w:r w:rsidRPr="007E7174">
        <w:rPr>
          <w:rFonts w:ascii="Arial" w:hAnsi="Arial" w:cs="Arial"/>
        </w:rPr>
        <w:t>9.</w:t>
      </w:r>
      <w:r w:rsidR="00577F93" w:rsidRPr="007E7174">
        <w:rPr>
          <w:rFonts w:ascii="Arial" w:hAnsi="Arial" w:cs="Arial"/>
        </w:rPr>
        <w:t xml:space="preserve"> </w:t>
      </w:r>
      <w:r w:rsidRPr="007E7174">
        <w:rPr>
          <w:rFonts w:ascii="Arial" w:hAnsi="Arial" w:cs="Arial"/>
        </w:rPr>
        <w:tab/>
      </w:r>
      <w:r w:rsidR="003F64D8" w:rsidRPr="007E7174">
        <w:rPr>
          <w:rFonts w:ascii="Arial" w:hAnsi="Arial" w:cs="Arial"/>
        </w:rPr>
        <w:t>оплата восстановительной стоимости не взимается</w:t>
      </w:r>
      <w:r w:rsidR="001B04F6" w:rsidRPr="007E7174">
        <w:rPr>
          <w:rFonts w:ascii="Arial" w:hAnsi="Arial" w:cs="Arial"/>
        </w:rPr>
        <w:t>, если вырубка зеленых насаждений произ</w:t>
      </w:r>
      <w:r w:rsidR="003F64D8" w:rsidRPr="007E7174">
        <w:rPr>
          <w:rFonts w:ascii="Arial" w:hAnsi="Arial" w:cs="Arial"/>
        </w:rPr>
        <w:t>водится в соответствии с проектом реконструкции зеленых насаждений, а так же при санитарных рубках и рубках ухода, проводимых в установленном порядке".</w:t>
      </w:r>
    </w:p>
    <w:p w:rsidR="001B04F6" w:rsidRPr="007E7174" w:rsidRDefault="001B04F6" w:rsidP="00EE7583">
      <w:pPr>
        <w:pStyle w:val="a5"/>
        <w:tabs>
          <w:tab w:val="left" w:pos="426"/>
        </w:tabs>
        <w:jc w:val="both"/>
        <w:rPr>
          <w:rFonts w:ascii="Arial" w:hAnsi="Arial" w:cs="Arial"/>
        </w:rPr>
      </w:pPr>
    </w:p>
    <w:p w:rsidR="00EE7583" w:rsidRPr="007E7174" w:rsidRDefault="00EE7583" w:rsidP="00EE7583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426"/>
        <w:jc w:val="both"/>
        <w:rPr>
          <w:rFonts w:ascii="Arial" w:hAnsi="Arial" w:cs="Arial"/>
        </w:rPr>
      </w:pPr>
      <w:r w:rsidRPr="007E7174">
        <w:rPr>
          <w:rFonts w:ascii="Arial" w:hAnsi="Arial" w:cs="Arial"/>
        </w:rPr>
        <w:t xml:space="preserve">Опубликовать данное постановление </w:t>
      </w:r>
      <w:r w:rsidR="00577F93" w:rsidRPr="007E7174">
        <w:rPr>
          <w:rFonts w:ascii="Arial" w:hAnsi="Arial" w:cs="Arial"/>
        </w:rPr>
        <w:t>в официальном печатном издании «Информационный бюллетень</w:t>
      </w:r>
      <w:r w:rsidRPr="007E7174">
        <w:rPr>
          <w:rFonts w:ascii="Arial" w:hAnsi="Arial" w:cs="Arial"/>
        </w:rPr>
        <w:t xml:space="preserve"> Зональненского сельского поселения</w:t>
      </w:r>
      <w:r w:rsidR="00577F93" w:rsidRPr="007E7174">
        <w:rPr>
          <w:rFonts w:ascii="Arial" w:hAnsi="Arial" w:cs="Arial"/>
        </w:rPr>
        <w:t>»</w:t>
      </w:r>
      <w:r w:rsidRPr="007E7174">
        <w:rPr>
          <w:rFonts w:ascii="Arial" w:hAnsi="Arial" w:cs="Arial"/>
        </w:rPr>
        <w:t xml:space="preserve"> и на официальном сайте МО «Зональненское сельское поселение»</w:t>
      </w:r>
      <w:r w:rsidR="00577F93" w:rsidRPr="007E7174">
        <w:rPr>
          <w:rFonts w:ascii="Arial" w:hAnsi="Arial" w:cs="Arial"/>
        </w:rPr>
        <w:t xml:space="preserve"> в сети «Интернет»</w:t>
      </w:r>
      <w:r w:rsidRPr="007E7174">
        <w:rPr>
          <w:rFonts w:ascii="Arial" w:hAnsi="Arial" w:cs="Arial"/>
        </w:rPr>
        <w:t xml:space="preserve"> (адрес сайта: </w:t>
      </w:r>
      <w:r w:rsidRPr="007E7174">
        <w:rPr>
          <w:rFonts w:ascii="Arial" w:hAnsi="Arial" w:cs="Arial"/>
          <w:lang w:val="en-US"/>
        </w:rPr>
        <w:t>www</w:t>
      </w:r>
      <w:r w:rsidRPr="007E7174">
        <w:rPr>
          <w:rFonts w:ascii="Arial" w:hAnsi="Arial" w:cs="Arial"/>
        </w:rPr>
        <w:t>.</w:t>
      </w:r>
      <w:proofErr w:type="spellStart"/>
      <w:r w:rsidRPr="007E7174">
        <w:rPr>
          <w:rFonts w:ascii="Arial" w:hAnsi="Arial" w:cs="Arial"/>
          <w:lang w:val="en-US"/>
        </w:rPr>
        <w:t>admzsp</w:t>
      </w:r>
      <w:proofErr w:type="spellEnd"/>
      <w:r w:rsidRPr="007E7174">
        <w:rPr>
          <w:rFonts w:ascii="Arial" w:hAnsi="Arial" w:cs="Arial"/>
        </w:rPr>
        <w:t>.</w:t>
      </w:r>
      <w:proofErr w:type="spellStart"/>
      <w:r w:rsidRPr="007E7174">
        <w:rPr>
          <w:rFonts w:ascii="Arial" w:hAnsi="Arial" w:cs="Arial"/>
          <w:lang w:val="en-US"/>
        </w:rPr>
        <w:t>ru</w:t>
      </w:r>
      <w:proofErr w:type="spellEnd"/>
      <w:r w:rsidRPr="007E7174">
        <w:rPr>
          <w:rFonts w:ascii="Arial" w:hAnsi="Arial" w:cs="Arial"/>
        </w:rPr>
        <w:t>).</w:t>
      </w:r>
    </w:p>
    <w:p w:rsidR="003F64D8" w:rsidRPr="007E7174" w:rsidRDefault="003F64D8" w:rsidP="003F64D8">
      <w:pPr>
        <w:pStyle w:val="a5"/>
        <w:tabs>
          <w:tab w:val="left" w:pos="426"/>
          <w:tab w:val="left" w:pos="709"/>
        </w:tabs>
        <w:ind w:left="426"/>
        <w:jc w:val="both"/>
        <w:rPr>
          <w:rFonts w:ascii="Arial" w:hAnsi="Arial" w:cs="Arial"/>
        </w:rPr>
      </w:pPr>
    </w:p>
    <w:p w:rsidR="00EE7583" w:rsidRPr="007E7174" w:rsidRDefault="00EE7583" w:rsidP="00EE7583">
      <w:pPr>
        <w:pStyle w:val="a5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Arial" w:hAnsi="Arial" w:cs="Arial"/>
        </w:rPr>
      </w:pPr>
      <w:r w:rsidRPr="007E7174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EE7583" w:rsidRPr="007E7174" w:rsidRDefault="00EE7583" w:rsidP="00EE7583">
      <w:pPr>
        <w:pStyle w:val="a5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EE7583" w:rsidRPr="007E7174" w:rsidRDefault="003F64D8" w:rsidP="00EE7583">
      <w:pPr>
        <w:pStyle w:val="a5"/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7E7174">
        <w:rPr>
          <w:rFonts w:ascii="Arial" w:hAnsi="Arial" w:cs="Arial"/>
        </w:rPr>
        <w:t xml:space="preserve">И.о. </w:t>
      </w:r>
      <w:r w:rsidR="00EE7583" w:rsidRPr="007E7174">
        <w:rPr>
          <w:rFonts w:ascii="Arial" w:hAnsi="Arial" w:cs="Arial"/>
        </w:rPr>
        <w:t>Глав</w:t>
      </w:r>
      <w:r w:rsidRPr="007E7174">
        <w:rPr>
          <w:rFonts w:ascii="Arial" w:hAnsi="Arial" w:cs="Arial"/>
        </w:rPr>
        <w:t>ы</w:t>
      </w:r>
      <w:r w:rsidR="00EE7583" w:rsidRPr="007E7174">
        <w:rPr>
          <w:rFonts w:ascii="Arial" w:hAnsi="Arial" w:cs="Arial"/>
        </w:rPr>
        <w:t xml:space="preserve"> поселения</w:t>
      </w:r>
    </w:p>
    <w:p w:rsidR="00EE7583" w:rsidRPr="007E7174" w:rsidRDefault="00EE7583" w:rsidP="00EE7583">
      <w:pPr>
        <w:pStyle w:val="a5"/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7E7174">
        <w:rPr>
          <w:rFonts w:ascii="Arial" w:hAnsi="Arial" w:cs="Arial"/>
        </w:rPr>
        <w:t>(Глав</w:t>
      </w:r>
      <w:r w:rsidR="003F64D8" w:rsidRPr="007E7174">
        <w:rPr>
          <w:rFonts w:ascii="Arial" w:hAnsi="Arial" w:cs="Arial"/>
        </w:rPr>
        <w:t>ы</w:t>
      </w:r>
      <w:r w:rsidRPr="007E7174">
        <w:rPr>
          <w:rFonts w:ascii="Arial" w:hAnsi="Arial" w:cs="Arial"/>
        </w:rPr>
        <w:t xml:space="preserve"> Администрации)</w:t>
      </w:r>
      <w:r w:rsidRPr="007E7174">
        <w:rPr>
          <w:rFonts w:ascii="Arial" w:hAnsi="Arial" w:cs="Arial"/>
        </w:rPr>
        <w:tab/>
      </w:r>
      <w:r w:rsidRPr="007E7174">
        <w:rPr>
          <w:rFonts w:ascii="Arial" w:hAnsi="Arial" w:cs="Arial"/>
        </w:rPr>
        <w:tab/>
      </w:r>
      <w:r w:rsidRPr="007E7174">
        <w:rPr>
          <w:rFonts w:ascii="Arial" w:hAnsi="Arial" w:cs="Arial"/>
        </w:rPr>
        <w:tab/>
      </w:r>
      <w:r w:rsidRPr="007E7174">
        <w:rPr>
          <w:rFonts w:ascii="Arial" w:hAnsi="Arial" w:cs="Arial"/>
        </w:rPr>
        <w:tab/>
      </w:r>
      <w:r w:rsidRPr="007E7174">
        <w:rPr>
          <w:rFonts w:ascii="Arial" w:hAnsi="Arial" w:cs="Arial"/>
        </w:rPr>
        <w:tab/>
        <w:t xml:space="preserve">                                       </w:t>
      </w:r>
      <w:r w:rsidR="003F64D8" w:rsidRPr="007E7174">
        <w:rPr>
          <w:rFonts w:ascii="Arial" w:hAnsi="Arial" w:cs="Arial"/>
        </w:rPr>
        <w:t>Р.Ф. Исаев</w:t>
      </w:r>
    </w:p>
    <w:p w:rsidR="00EE7583" w:rsidRPr="007E7174" w:rsidRDefault="00EE7583" w:rsidP="00EE7583">
      <w:pPr>
        <w:pStyle w:val="a5"/>
        <w:tabs>
          <w:tab w:val="left" w:pos="426"/>
          <w:tab w:val="left" w:pos="709"/>
        </w:tabs>
        <w:jc w:val="both"/>
        <w:rPr>
          <w:rFonts w:ascii="Arial" w:hAnsi="Arial" w:cs="Arial"/>
        </w:rPr>
      </w:pPr>
    </w:p>
    <w:p w:rsidR="00EE7583" w:rsidRPr="007E7174" w:rsidRDefault="00EE7583" w:rsidP="00EE7583">
      <w:pPr>
        <w:pStyle w:val="a5"/>
        <w:tabs>
          <w:tab w:val="left" w:pos="426"/>
          <w:tab w:val="left" w:pos="709"/>
        </w:tabs>
        <w:jc w:val="both"/>
        <w:rPr>
          <w:rFonts w:ascii="Arial" w:hAnsi="Arial" w:cs="Arial"/>
        </w:rPr>
      </w:pPr>
    </w:p>
    <w:sectPr w:rsidR="00EE7583" w:rsidRPr="007E7174" w:rsidSect="003F64D8">
      <w:pgSz w:w="11906" w:h="16838"/>
      <w:pgMar w:top="1134" w:right="851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7583"/>
    <w:rsid w:val="000D6F2A"/>
    <w:rsid w:val="00146B35"/>
    <w:rsid w:val="00156356"/>
    <w:rsid w:val="001A0A5F"/>
    <w:rsid w:val="001B04F6"/>
    <w:rsid w:val="003F64D8"/>
    <w:rsid w:val="00416C33"/>
    <w:rsid w:val="00577F93"/>
    <w:rsid w:val="005F659F"/>
    <w:rsid w:val="00650ED3"/>
    <w:rsid w:val="007E7174"/>
    <w:rsid w:val="009B5D55"/>
    <w:rsid w:val="00CA378B"/>
    <w:rsid w:val="00DE1AFD"/>
    <w:rsid w:val="00EE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758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EE7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EE7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E75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E7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semiHidden/>
    <w:rsid w:val="001B04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B04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758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EE7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EE7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E75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E7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3</cp:revision>
  <dcterms:created xsi:type="dcterms:W3CDTF">2018-03-12T05:26:00Z</dcterms:created>
  <dcterms:modified xsi:type="dcterms:W3CDTF">2018-03-18T05:19:00Z</dcterms:modified>
</cp:coreProperties>
</file>