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BF3ECD">
        <w:rPr>
          <w:sz w:val="24"/>
          <w:szCs w:val="24"/>
        </w:rPr>
        <w:t xml:space="preserve">98/3 </w:t>
      </w:r>
      <w:bookmarkStart w:id="0" w:name="_GoBack"/>
      <w:bookmarkEnd w:id="0"/>
      <w:r w:rsidRPr="00BD2032">
        <w:rPr>
          <w:sz w:val="24"/>
          <w:szCs w:val="24"/>
        </w:rPr>
        <w:t xml:space="preserve">от </w:t>
      </w:r>
      <w:r w:rsidR="00F5190D">
        <w:rPr>
          <w:sz w:val="24"/>
          <w:szCs w:val="24"/>
        </w:rPr>
        <w:t>20</w:t>
      </w:r>
      <w:r w:rsidR="002150BF">
        <w:rPr>
          <w:sz w:val="24"/>
          <w:szCs w:val="24"/>
        </w:rPr>
        <w:t>.12.</w:t>
      </w:r>
      <w:r w:rsidR="00042A6F">
        <w:rPr>
          <w:sz w:val="24"/>
          <w:szCs w:val="24"/>
        </w:rPr>
        <w:t>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2150BF">
        <w:rPr>
          <w:rFonts w:eastAsia="Calibri"/>
          <w:b/>
          <w:szCs w:val="28"/>
          <w:lang w:eastAsia="en-US"/>
        </w:rPr>
        <w:t xml:space="preserve">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Default="00BE02C8" w:rsidP="00BE02C8">
      <w:pPr>
        <w:ind w:right="849"/>
        <w:jc w:val="center"/>
        <w:rPr>
          <w:b/>
        </w:rPr>
      </w:pPr>
      <w:r>
        <w:rPr>
          <w:b/>
        </w:rPr>
        <w:t>П О С Т А Н О В Л Е Н И Е</w:t>
      </w:r>
    </w:p>
    <w:p w:rsidR="00976BBA" w:rsidRDefault="005C4237" w:rsidP="00976BBA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 w:rsidR="00F5190D">
        <w:rPr>
          <w:sz w:val="24"/>
          <w:szCs w:val="24"/>
        </w:rPr>
        <w:t>20</w:t>
      </w:r>
      <w:r w:rsidRPr="007645A7">
        <w:rPr>
          <w:sz w:val="24"/>
          <w:szCs w:val="24"/>
        </w:rPr>
        <w:t xml:space="preserve">» </w:t>
      </w:r>
      <w:proofErr w:type="gramStart"/>
      <w:r w:rsidR="002150BF">
        <w:rPr>
          <w:sz w:val="24"/>
          <w:szCs w:val="24"/>
        </w:rPr>
        <w:t>декабря</w:t>
      </w:r>
      <w:r w:rsidR="00F705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645A7">
        <w:rPr>
          <w:sz w:val="24"/>
          <w:szCs w:val="24"/>
        </w:rPr>
        <w:t>2</w:t>
      </w:r>
      <w:r>
        <w:rPr>
          <w:sz w:val="24"/>
          <w:szCs w:val="24"/>
        </w:rPr>
        <w:t>021</w:t>
      </w:r>
      <w:proofErr w:type="gramEnd"/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    </w:t>
      </w:r>
      <w:r w:rsidRPr="007645A7">
        <w:rPr>
          <w:sz w:val="24"/>
          <w:szCs w:val="24"/>
        </w:rPr>
        <w:t>№</w:t>
      </w:r>
      <w:r w:rsidR="007C60EE">
        <w:rPr>
          <w:sz w:val="24"/>
          <w:szCs w:val="24"/>
        </w:rPr>
        <w:t xml:space="preserve"> 343</w:t>
      </w:r>
    </w:p>
    <w:p w:rsidR="003C567C" w:rsidRDefault="003C567C" w:rsidP="00976BBA">
      <w:pPr>
        <w:rPr>
          <w:sz w:val="24"/>
          <w:szCs w:val="24"/>
        </w:rPr>
      </w:pPr>
    </w:p>
    <w:p w:rsidR="00BF3ECD" w:rsidRDefault="00BF3ECD" w:rsidP="00976BBA">
      <w:pPr>
        <w:rPr>
          <w:sz w:val="24"/>
          <w:szCs w:val="24"/>
        </w:rPr>
      </w:pPr>
    </w:p>
    <w:tbl>
      <w:tblPr>
        <w:tblpPr w:leftFromText="180" w:rightFromText="180" w:vertAnchor="text" w:horzAnchor="margin" w:tblpX="51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BF3ECD" w:rsidRPr="00BF3ECD" w:rsidTr="00BF3ECD">
        <w:trPr>
          <w:trHeight w:val="1303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ECD" w:rsidRPr="00BF3ECD" w:rsidRDefault="00BF3ECD" w:rsidP="006F0EC0">
            <w:pPr>
              <w:ind w:right="3401"/>
              <w:rPr>
                <w:sz w:val="24"/>
                <w:szCs w:val="24"/>
              </w:rPr>
            </w:pPr>
            <w:r w:rsidRPr="00BF3ECD">
              <w:rPr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контроля на автомобильном транспорте и в дорожном хозяйстве на территории муниципального образования «Зональненское сельское поселение» на 2022 год</w:t>
            </w:r>
          </w:p>
        </w:tc>
      </w:tr>
    </w:tbl>
    <w:p w:rsidR="00BF3ECD" w:rsidRPr="00BF3ECD" w:rsidRDefault="00BF3ECD" w:rsidP="00BF3ECD">
      <w:pPr>
        <w:ind w:right="3401"/>
        <w:rPr>
          <w:sz w:val="24"/>
          <w:szCs w:val="24"/>
          <w:lang w:eastAsia="ar-SA"/>
        </w:rPr>
      </w:pPr>
    </w:p>
    <w:p w:rsidR="00BF3ECD" w:rsidRPr="00BF3ECD" w:rsidRDefault="00BF3ECD" w:rsidP="00BF3ECD">
      <w:pPr>
        <w:tabs>
          <w:tab w:val="left" w:pos="709"/>
        </w:tabs>
        <w:ind w:right="3401"/>
        <w:rPr>
          <w:sz w:val="24"/>
          <w:szCs w:val="24"/>
        </w:rPr>
      </w:pPr>
    </w:p>
    <w:p w:rsidR="00BF3ECD" w:rsidRPr="00BF3ECD" w:rsidRDefault="00BF3ECD" w:rsidP="00BF3ECD">
      <w:pPr>
        <w:ind w:right="3401"/>
        <w:rPr>
          <w:sz w:val="24"/>
          <w:szCs w:val="24"/>
        </w:rPr>
      </w:pPr>
    </w:p>
    <w:p w:rsidR="00BF3ECD" w:rsidRPr="00BF3ECD" w:rsidRDefault="00BF3ECD" w:rsidP="00BF3ECD">
      <w:pPr>
        <w:ind w:right="3401"/>
        <w:rPr>
          <w:sz w:val="24"/>
          <w:szCs w:val="24"/>
        </w:rPr>
      </w:pPr>
    </w:p>
    <w:p w:rsidR="00BF3ECD" w:rsidRPr="00BF3ECD" w:rsidRDefault="00BF3ECD" w:rsidP="00BF3ECD">
      <w:pPr>
        <w:autoSpaceDE w:val="0"/>
        <w:autoSpaceDN w:val="0"/>
        <w:adjustRightInd w:val="0"/>
        <w:ind w:right="3401"/>
        <w:rPr>
          <w:sz w:val="24"/>
          <w:szCs w:val="24"/>
        </w:rPr>
      </w:pPr>
    </w:p>
    <w:p w:rsidR="00BF3ECD" w:rsidRPr="00BF3ECD" w:rsidRDefault="00BF3ECD" w:rsidP="00BF3ECD">
      <w:pPr>
        <w:autoSpaceDE w:val="0"/>
        <w:autoSpaceDN w:val="0"/>
        <w:adjustRightInd w:val="0"/>
        <w:ind w:right="3401" w:firstLine="709"/>
        <w:rPr>
          <w:sz w:val="24"/>
          <w:szCs w:val="24"/>
        </w:rPr>
      </w:pPr>
    </w:p>
    <w:p w:rsidR="00BF3ECD" w:rsidRPr="00BF3ECD" w:rsidRDefault="00BF3ECD" w:rsidP="00BF3E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ECD" w:rsidRDefault="00BF3ECD" w:rsidP="00BF3E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ECD" w:rsidRDefault="00BF3ECD" w:rsidP="00BF3E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3ECD" w:rsidRDefault="00BF3ECD" w:rsidP="00BF3E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«Зональненское сельское поселение»</w:t>
      </w:r>
    </w:p>
    <w:p w:rsidR="00BF3ECD" w:rsidRDefault="00BF3ECD" w:rsidP="00BF3ECD">
      <w:pPr>
        <w:rPr>
          <w:b/>
          <w:sz w:val="26"/>
          <w:szCs w:val="26"/>
        </w:rPr>
      </w:pPr>
    </w:p>
    <w:p w:rsidR="00BF3ECD" w:rsidRDefault="00BF3ECD" w:rsidP="00BF3ECD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BF3ECD" w:rsidRDefault="00BF3ECD" w:rsidP="00BF3ECD">
      <w:pPr>
        <w:pStyle w:val="ConsPlusNormal0"/>
        <w:widowControl w:val="0"/>
        <w:numPr>
          <w:ilvl w:val="0"/>
          <w:numId w:val="32"/>
        </w:numPr>
        <w:autoSpaceDE w:val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прилагаемую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«Зональненское сельское поселение» на 2022 год (далее – Программа) согласно приложению, к настоящему постановлению.</w:t>
      </w:r>
    </w:p>
    <w:p w:rsidR="00BF3ECD" w:rsidRDefault="00BF3ECD" w:rsidP="00BF3ECD">
      <w:pPr>
        <w:pStyle w:val="ConsPlusNormal0"/>
        <w:widowControl w:val="0"/>
        <w:numPr>
          <w:ilvl w:val="0"/>
          <w:numId w:val="32"/>
        </w:numPr>
        <w:autoSpaceDE w:val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Опубликовать настоящее постановление в Информационном бюллетене Зональненского сельского поселения и на официальном сайте муниципального образования «Зональненское сельское поселение».</w:t>
      </w:r>
    </w:p>
    <w:p w:rsidR="00BF3ECD" w:rsidRDefault="00BF3ECD" w:rsidP="00BF3ECD">
      <w:pPr>
        <w:pStyle w:val="ConsPlusNormal0"/>
        <w:widowControl w:val="0"/>
        <w:numPr>
          <w:ilvl w:val="0"/>
          <w:numId w:val="32"/>
        </w:numPr>
        <w:autoSpaceDE w:val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исполнением настоящего постановления оставляю за собой.</w:t>
      </w:r>
    </w:p>
    <w:p w:rsidR="00BF3ECD" w:rsidRDefault="00BF3ECD" w:rsidP="00BF3ECD">
      <w:pPr>
        <w:ind w:firstLine="709"/>
        <w:jc w:val="both"/>
        <w:rPr>
          <w:rFonts w:eastAsia="Arial"/>
          <w:sz w:val="24"/>
          <w:szCs w:val="24"/>
        </w:rPr>
      </w:pPr>
    </w:p>
    <w:p w:rsidR="00BF3ECD" w:rsidRDefault="00BF3ECD" w:rsidP="00BF3ECD">
      <w:pPr>
        <w:pStyle w:val="ConsPlusNormal0"/>
        <w:rPr>
          <w:rFonts w:ascii="Times New Roman" w:hAnsi="Times New Roman"/>
          <w:sz w:val="24"/>
        </w:rPr>
      </w:pPr>
    </w:p>
    <w:p w:rsidR="00BF3ECD" w:rsidRDefault="00BF3ECD" w:rsidP="00BF3EC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поселения</w:t>
      </w:r>
    </w:p>
    <w:p w:rsidR="00BF3ECD" w:rsidRDefault="00BF3ECD" w:rsidP="00BF3EC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(Глава </w:t>
      </w:r>
      <w:proofErr w:type="gramStart"/>
      <w:r>
        <w:rPr>
          <w:sz w:val="24"/>
          <w:szCs w:val="24"/>
        </w:rPr>
        <w:t xml:space="preserve">Администрации)   </w:t>
      </w:r>
      <w:proofErr w:type="gramEnd"/>
      <w:r>
        <w:rPr>
          <w:sz w:val="24"/>
          <w:szCs w:val="24"/>
        </w:rPr>
        <w:t xml:space="preserve">                                                                                Е.А. Коновалова</w:t>
      </w:r>
    </w:p>
    <w:p w:rsidR="00BF3ECD" w:rsidRDefault="00BF3ECD" w:rsidP="00BF3ECD">
      <w:pPr>
        <w:pStyle w:val="af2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</w:p>
    <w:p w:rsidR="00BF3ECD" w:rsidRDefault="00BF3ECD" w:rsidP="00BF3ECD">
      <w:pPr>
        <w:pStyle w:val="af2"/>
        <w:rPr>
          <w:szCs w:val="24"/>
        </w:rPr>
      </w:pPr>
    </w:p>
    <w:p w:rsidR="00BF3ECD" w:rsidRDefault="00BF3ECD" w:rsidP="00BF3ECD">
      <w:pPr>
        <w:pStyle w:val="af2"/>
        <w:rPr>
          <w:szCs w:val="24"/>
        </w:rPr>
      </w:pPr>
    </w:p>
    <w:p w:rsidR="00BF3ECD" w:rsidRDefault="00BF3ECD" w:rsidP="00BF3ECD">
      <w:pPr>
        <w:pStyle w:val="af2"/>
        <w:rPr>
          <w:szCs w:val="24"/>
        </w:rPr>
      </w:pPr>
    </w:p>
    <w:p w:rsidR="00BF3ECD" w:rsidRDefault="00BF3ECD" w:rsidP="00BF3EC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Приложение</w:t>
      </w:r>
    </w:p>
    <w:p w:rsidR="00BF3ECD" w:rsidRDefault="00BF3ECD" w:rsidP="00BF3ECD">
      <w:pPr>
        <w:ind w:left="5812" w:hanging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 </w:t>
      </w:r>
    </w:p>
    <w:p w:rsidR="00BF3ECD" w:rsidRDefault="00BF3ECD" w:rsidP="00BF3ECD">
      <w:pPr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Зональненского сельского поселения</w:t>
      </w:r>
    </w:p>
    <w:p w:rsidR="00BF3ECD" w:rsidRDefault="00BF3ECD" w:rsidP="00BF3ECD">
      <w:pPr>
        <w:ind w:left="5812" w:hanging="284"/>
        <w:jc w:val="right"/>
        <w:rPr>
          <w:sz w:val="24"/>
          <w:szCs w:val="24"/>
        </w:rPr>
      </w:pPr>
      <w:r>
        <w:rPr>
          <w:sz w:val="24"/>
          <w:szCs w:val="24"/>
        </w:rPr>
        <w:t>от 20 декабря 2021 № 343</w:t>
      </w:r>
    </w:p>
    <w:p w:rsidR="00BF3ECD" w:rsidRDefault="00BF3ECD" w:rsidP="00BF3ECD">
      <w:pPr>
        <w:ind w:left="5812" w:hanging="284"/>
        <w:jc w:val="center"/>
        <w:rPr>
          <w:sz w:val="24"/>
          <w:szCs w:val="24"/>
        </w:rPr>
      </w:pPr>
    </w:p>
    <w:p w:rsidR="00BF3ECD" w:rsidRDefault="00BF3ECD" w:rsidP="00BF3ECD">
      <w:pPr>
        <w:jc w:val="center"/>
        <w:rPr>
          <w:b/>
          <w:sz w:val="24"/>
          <w:szCs w:val="24"/>
        </w:rPr>
      </w:pPr>
    </w:p>
    <w:p w:rsidR="00BF3ECD" w:rsidRDefault="00BF3ECD" w:rsidP="00BF3E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BF3ECD" w:rsidRDefault="00BF3ECD" w:rsidP="00BF3EC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>
        <w:rPr>
          <w:b/>
          <w:sz w:val="24"/>
          <w:szCs w:val="24"/>
        </w:rPr>
        <w:br/>
        <w:t>при осуществлении контроля на автомобильном транспорте и в дорожном хозяйстве на территории муниципального образования «Зональненское сельское поселение» на 2022 год</w:t>
      </w:r>
    </w:p>
    <w:p w:rsidR="00BF3ECD" w:rsidRDefault="00BF3ECD" w:rsidP="00BF3EC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F3ECD" w:rsidRDefault="00BF3ECD" w:rsidP="00BF3EC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Анализ текущего состояния осуществления муниципального контроля на автомобильном транспорте и в дорожном хозяйстве на территории муниципального образования «Зональненское сельское поселение»,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3ECD" w:rsidRDefault="00BF3ECD" w:rsidP="00BF3EC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3ECD" w:rsidRDefault="00BF3ECD" w:rsidP="00BF3E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«Зональненское сельское поселение».</w:t>
      </w:r>
    </w:p>
    <w:p w:rsidR="00BF3ECD" w:rsidRDefault="00BF3ECD" w:rsidP="00BF3E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Анализ текущего состояния осуществления муниципального контроля на автомобильном транспорте и в дорожном хозяйстве на территории муниципального образования «Зональненское сельское поселение» (по данным 2021 года):</w:t>
      </w:r>
    </w:p>
    <w:p w:rsidR="00BF3ECD" w:rsidRDefault="00BF3ECD" w:rsidP="00BF3E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 в отношении юридических лиц и индивидуальных предпринимателей плановые проверки не проводились. </w:t>
      </w:r>
    </w:p>
    <w:p w:rsidR="00BF3ECD" w:rsidRDefault="00BF3ECD" w:rsidP="00BF3E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в отношении граждан плановые проверки не проводились. </w:t>
      </w:r>
    </w:p>
    <w:p w:rsidR="00BF3ECD" w:rsidRDefault="00BF3ECD" w:rsidP="00BF3ECD">
      <w:pPr>
        <w:ind w:left="698"/>
        <w:jc w:val="center"/>
        <w:rPr>
          <w:sz w:val="24"/>
          <w:szCs w:val="24"/>
        </w:rPr>
      </w:pPr>
    </w:p>
    <w:p w:rsidR="00BF3ECD" w:rsidRDefault="00BF3ECD" w:rsidP="00BF3ECD">
      <w:pPr>
        <w:ind w:left="698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Цели и задачи реализации программы профилактики</w:t>
      </w:r>
    </w:p>
    <w:p w:rsidR="00BF3ECD" w:rsidRDefault="00BF3ECD" w:rsidP="00BF3ECD">
      <w:pPr>
        <w:ind w:left="698"/>
        <w:jc w:val="center"/>
        <w:rPr>
          <w:sz w:val="24"/>
          <w:szCs w:val="24"/>
        </w:rPr>
      </w:pPr>
    </w:p>
    <w:p w:rsidR="00BF3ECD" w:rsidRDefault="00BF3ECD" w:rsidP="00BF3ECD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Цели Программы профилактики:</w:t>
      </w:r>
    </w:p>
    <w:p w:rsidR="00BF3ECD" w:rsidRDefault="00BF3ECD" w:rsidP="00BF3ECD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BF3ECD" w:rsidRDefault="00BF3ECD" w:rsidP="00BF3ECD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3ECD" w:rsidRDefault="00BF3ECD" w:rsidP="00BF3ECD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3ECD" w:rsidRDefault="00BF3ECD" w:rsidP="00BF3ECD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Задачи Программы профилактики:</w:t>
      </w:r>
    </w:p>
    <w:p w:rsidR="00BF3ECD" w:rsidRDefault="00BF3ECD" w:rsidP="00BF3ECD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BF3ECD" w:rsidRDefault="00BF3ECD" w:rsidP="00BF3ECD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BF3ECD" w:rsidRDefault="00BF3ECD" w:rsidP="00BF3ECD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BF3ECD" w:rsidRDefault="00BF3ECD" w:rsidP="00BF3ECD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BF3ECD" w:rsidRDefault="00BF3ECD" w:rsidP="00BF3ECD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BF3ECD" w:rsidRDefault="00BF3ECD" w:rsidP="00BF3ECD">
      <w:pPr>
        <w:ind w:firstLine="709"/>
        <w:rPr>
          <w:sz w:val="24"/>
          <w:szCs w:val="24"/>
        </w:rPr>
      </w:pPr>
    </w:p>
    <w:p w:rsidR="00BF3ECD" w:rsidRDefault="00BF3ECD" w:rsidP="00BF3ECD">
      <w:pPr>
        <w:ind w:firstLine="709"/>
        <w:rPr>
          <w:sz w:val="24"/>
          <w:szCs w:val="24"/>
        </w:rPr>
      </w:pPr>
    </w:p>
    <w:p w:rsidR="00BF3ECD" w:rsidRDefault="00BF3ECD" w:rsidP="00BF3ECD">
      <w:pPr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BF3ECD" w:rsidRDefault="00BF3ECD" w:rsidP="00BF3ECD">
      <w:pPr>
        <w:ind w:firstLine="709"/>
        <w:rPr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065"/>
        <w:gridCol w:w="3988"/>
        <w:gridCol w:w="2107"/>
      </w:tblGrid>
      <w:tr w:rsidR="00BF3ECD" w:rsidTr="00BF3EC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F3ECD" w:rsidRDefault="00BF3ECD" w:rsidP="006F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 мероприятие</w:t>
            </w:r>
          </w:p>
        </w:tc>
      </w:tr>
      <w:tr w:rsidR="00BF3ECD" w:rsidTr="00BF3EC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BF3ECD" w:rsidTr="00BF3EC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BF3ECD" w:rsidRDefault="00BF3ECD" w:rsidP="006F0EC0">
            <w:pPr>
              <w:pStyle w:val="aff0"/>
              <w:spacing w:before="0" w:beforeAutospacing="0" w:after="0" w:afterAutospacing="0"/>
              <w:ind w:right="131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:rsidR="00BF3ECD" w:rsidRDefault="00BF3ECD" w:rsidP="006F0EC0">
            <w:pPr>
              <w:pStyle w:val="aff0"/>
              <w:spacing w:before="0" w:beforeAutospacing="0" w:after="0" w:afterAutospacing="0"/>
              <w:ind w:right="131"/>
              <w:jc w:val="both"/>
              <w:rPr>
                <w:color w:val="000000"/>
              </w:rPr>
            </w:pPr>
            <w:r>
              <w:rPr>
                <w:color w:val="000000"/>
              </w:rPr>
              <w:t>законом ценностям либо создало угрозу причинения вреда (ущерба) охраняемым законом ценностям.</w:t>
            </w:r>
          </w:p>
          <w:p w:rsidR="00BF3ECD" w:rsidRDefault="00BF3ECD" w:rsidP="006F0EC0">
            <w:pPr>
              <w:pStyle w:val="aff0"/>
              <w:spacing w:before="0" w:beforeAutospacing="0" w:after="0" w:afterAutospacing="0"/>
              <w:ind w:right="13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F3ECD" w:rsidRDefault="00BF3ECD" w:rsidP="006F0EC0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Зональненского сельского поселения</w:t>
            </w:r>
          </w:p>
        </w:tc>
      </w:tr>
      <w:tr w:rsidR="00BF3ECD" w:rsidTr="00BF3EC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  <w:p w:rsidR="00BF3ECD" w:rsidRDefault="00BF3ECD" w:rsidP="006F0E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 по телефону;</w:t>
            </w:r>
          </w:p>
          <w:p w:rsidR="00BF3ECD" w:rsidRDefault="00BF3ECD" w:rsidP="006F0E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BF3ECD" w:rsidRDefault="00BF3ECD" w:rsidP="006F0E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вопросов:</w:t>
            </w:r>
          </w:p>
          <w:p w:rsidR="00BF3ECD" w:rsidRDefault="00BF3ECD" w:rsidP="006F0E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организация и осуществление муниципального контроля на автомобильном транспорте и в дорожном хозяйстве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Новорождествественское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поселение»;</w:t>
            </w:r>
          </w:p>
          <w:p w:rsidR="00BF3ECD" w:rsidRDefault="00BF3ECD" w:rsidP="006F0E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порядок осуществления контрольных мероприятий, установленных </w:t>
            </w:r>
            <w:hyperlink r:id="rId9" w:history="1">
              <w:r>
                <w:rPr>
                  <w:rStyle w:val="aa"/>
                  <w:sz w:val="24"/>
                  <w:szCs w:val="24"/>
                </w:rPr>
                <w:t>Положением</w:t>
              </w:r>
            </w:hyperlink>
            <w:r>
              <w:rPr>
                <w:sz w:val="24"/>
                <w:szCs w:val="24"/>
              </w:rPr>
              <w:t xml:space="preserve"> о муниципальном контроле на автомобильном транспорте и в дорожном хозяйстве на территории муниципального образования «Зональненское сельское </w:t>
            </w:r>
            <w:r>
              <w:rPr>
                <w:sz w:val="24"/>
                <w:szCs w:val="24"/>
              </w:rPr>
              <w:lastRenderedPageBreak/>
              <w:t>поселение»;</w:t>
            </w:r>
          </w:p>
          <w:p w:rsidR="00BF3ECD" w:rsidRDefault="00BF3ECD" w:rsidP="006F0E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порядок обжалования действий (бездействия) должностных лиц, уполномоченных осуществлять муниципальный контроль на автомобильном транспорте и в дорожном хозяйстве на территории муниципального образования «Зональненское сельское поселение»;</w:t>
            </w:r>
          </w:p>
          <w:p w:rsidR="00BF3ECD" w:rsidRDefault="00BF3ECD" w:rsidP="006F0E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поступления обращения контролируемого лица или его представителя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Зональненского сельского поселения</w:t>
            </w:r>
          </w:p>
        </w:tc>
      </w:tr>
      <w:tr w:rsidR="00BF3ECD" w:rsidTr="00BF3EC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Профилактический визит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Один раз в год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Зональненского сельского поселения</w:t>
            </w:r>
          </w:p>
        </w:tc>
      </w:tr>
    </w:tbl>
    <w:p w:rsidR="00BF3ECD" w:rsidRDefault="00BF3ECD" w:rsidP="00BF3ECD">
      <w:pPr>
        <w:pStyle w:val="ConsPlusNormal0"/>
        <w:jc w:val="center"/>
        <w:rPr>
          <w:rFonts w:ascii="Times New Roman" w:hAnsi="Times New Roman"/>
          <w:sz w:val="24"/>
          <w:lang w:eastAsia="ru-RU"/>
        </w:rPr>
      </w:pPr>
    </w:p>
    <w:p w:rsidR="00BF3ECD" w:rsidRDefault="00BF3ECD" w:rsidP="00BF3ECD">
      <w:pPr>
        <w:pStyle w:val="ConsPlusNormal0"/>
        <w:jc w:val="center"/>
        <w:rPr>
          <w:rFonts w:ascii="Times New Roman" w:hAnsi="Times New Roman"/>
          <w:sz w:val="24"/>
        </w:rPr>
      </w:pPr>
    </w:p>
    <w:p w:rsidR="00BF3ECD" w:rsidRDefault="00BF3ECD" w:rsidP="00BF3ECD">
      <w:pPr>
        <w:pStyle w:val="ConsPlusNormal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IV</w:t>
      </w:r>
      <w:r>
        <w:rPr>
          <w:rFonts w:ascii="Times New Roman" w:hAnsi="Times New Roman"/>
          <w:sz w:val="24"/>
        </w:rPr>
        <w:t>. Показатели результативности и эффективности Программы профилактики</w:t>
      </w:r>
    </w:p>
    <w:p w:rsidR="00BF3ECD" w:rsidRDefault="00BF3ECD" w:rsidP="00BF3ECD">
      <w:pPr>
        <w:pStyle w:val="ConsPlusNormal0"/>
        <w:jc w:val="center"/>
        <w:rPr>
          <w:rFonts w:ascii="Times New Roman" w:hAnsi="Times New Roman"/>
          <w:sz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384"/>
        <w:gridCol w:w="2776"/>
      </w:tblGrid>
      <w:tr w:rsidR="00BF3ECD" w:rsidTr="00BF3EC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F3ECD" w:rsidRDefault="00BF3ECD" w:rsidP="006F0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BF3ECD" w:rsidTr="00BF3EC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</w:tr>
      <w:tr w:rsidR="00BF3ECD" w:rsidTr="00BF3EC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pStyle w:val="pboth"/>
              <w:shd w:val="clear" w:color="auto" w:fill="FFFFFF"/>
              <w:spacing w:before="0" w:beforeAutospacing="0" w:after="0" w:afterAutospacing="0"/>
            </w:pPr>
            <w:r>
              <w:t>Количество проведенных профилактических мероприятий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</w:tr>
      <w:tr w:rsidR="00BF3ECD" w:rsidTr="00BF3EC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>
              <w:t>Полнота информации, размещаемая на официальном сайте контрольного (надзорного) органа в информационно-телекоммуникационной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BF3ECD" w:rsidRDefault="00BF3ECD" w:rsidP="006F0EC0">
            <w:pPr>
              <w:jc w:val="center"/>
              <w:rPr>
                <w:sz w:val="24"/>
                <w:szCs w:val="24"/>
              </w:rPr>
            </w:pPr>
          </w:p>
          <w:p w:rsidR="00BF3ECD" w:rsidRDefault="00BF3ECD" w:rsidP="006F0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BF3ECD" w:rsidTr="00BF3EC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F3ECD" w:rsidRDefault="00BF3ECD" w:rsidP="006F0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BF3ECD" w:rsidRDefault="00BF3ECD" w:rsidP="00BF3ECD">
      <w:pPr>
        <w:pStyle w:val="aff0"/>
        <w:spacing w:before="0" w:beforeAutospacing="0" w:after="0" w:afterAutospacing="0"/>
        <w:jc w:val="center"/>
        <w:rPr>
          <w:rFonts w:cs="Tahoma"/>
        </w:rPr>
      </w:pPr>
    </w:p>
    <w:p w:rsidR="00BF3ECD" w:rsidRDefault="00BF3ECD" w:rsidP="00BF3ECD">
      <w:pPr>
        <w:pStyle w:val="afff4"/>
        <w:rPr>
          <w:rFonts w:ascii="Times New Roman" w:hAnsi="Times New Roman" w:cs="Times New Roman"/>
          <w:sz w:val="24"/>
          <w:szCs w:val="24"/>
        </w:rPr>
      </w:pPr>
    </w:p>
    <w:p w:rsidR="00BF3ECD" w:rsidRDefault="00BF3ECD" w:rsidP="00BF3ECD">
      <w:p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F3ECD" w:rsidRDefault="00BF3ECD" w:rsidP="00976BBA">
      <w:pPr>
        <w:rPr>
          <w:sz w:val="24"/>
          <w:szCs w:val="24"/>
        </w:rPr>
      </w:pPr>
    </w:p>
    <w:sectPr w:rsidR="00BF3ECD" w:rsidSect="002150BF">
      <w:headerReference w:type="first" r:id="rId10"/>
      <w:pgSz w:w="11906" w:h="16838"/>
      <w:pgMar w:top="284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DC" w:rsidRDefault="00CE51DC">
      <w:r>
        <w:separator/>
      </w:r>
    </w:p>
  </w:endnote>
  <w:endnote w:type="continuationSeparator" w:id="0">
    <w:p w:rsidR="00CE51DC" w:rsidRDefault="00CE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DC" w:rsidRDefault="00CE51DC">
      <w:r>
        <w:separator/>
      </w:r>
    </w:p>
  </w:footnote>
  <w:footnote w:type="continuationSeparator" w:id="0">
    <w:p w:rsidR="00CE51DC" w:rsidRDefault="00CE5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7C" w:rsidRDefault="003C567C">
    <w:pPr>
      <w:pStyle w:val="af0"/>
    </w:pPr>
  </w:p>
  <w:p w:rsidR="003C567C" w:rsidRDefault="003C567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3C35"/>
    <w:rsid w:val="00006897"/>
    <w:rsid w:val="00012410"/>
    <w:rsid w:val="00012826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966EF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50BF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67C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11B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60EE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3ECD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E51DC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47EBE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46641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190D"/>
    <w:rsid w:val="00F545DC"/>
    <w:rsid w:val="00F55A0B"/>
    <w:rsid w:val="00F56C19"/>
    <w:rsid w:val="00F60D78"/>
    <w:rsid w:val="00F64003"/>
    <w:rsid w:val="00F641A8"/>
    <w:rsid w:val="00F66A7F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9B4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F6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1FA35"/>
  <w15:docId w15:val="{44D64B78-B9A7-4E09-BA3B-70C50600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uiPriority w:val="1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styleId="afff4">
    <w:name w:val="Subtitle"/>
    <w:basedOn w:val="af4"/>
    <w:next w:val="a3"/>
    <w:link w:val="afff5"/>
    <w:uiPriority w:val="99"/>
    <w:qFormat/>
    <w:rsid w:val="00BF3ECD"/>
    <w:pPr>
      <w:keepNext/>
      <w:suppressAutoHyphens/>
      <w:spacing w:before="240" w:after="120"/>
    </w:pPr>
    <w:rPr>
      <w:rFonts w:ascii="Arial" w:eastAsia="Lucida Sans Unicode" w:hAnsi="Arial" w:cs="Tahoma"/>
      <w:b w:val="0"/>
      <w:bCs w:val="0"/>
      <w:i/>
      <w:iCs/>
      <w:color w:val="auto"/>
      <w:spacing w:val="0"/>
      <w:lang w:eastAsia="ar-SA"/>
    </w:rPr>
  </w:style>
  <w:style w:type="character" w:customStyle="1" w:styleId="afff5">
    <w:name w:val="Подзаголовок Знак"/>
    <w:basedOn w:val="a0"/>
    <w:link w:val="afff4"/>
    <w:uiPriority w:val="99"/>
    <w:rsid w:val="00BF3EC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uiPriority w:val="99"/>
    <w:semiHidden/>
    <w:rsid w:val="00BF3E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A1AABC4183A133389FE0987BD91C27B11A170C431C8674DEDF88BE199B082A26CFF4E7D337DAAC12C0EBB31E1A594312AE40BA31F7529B1C480C45TC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70040-883E-4027-85C9-78F88BF5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190</cp:revision>
  <cp:lastPrinted>2021-08-16T09:00:00Z</cp:lastPrinted>
  <dcterms:created xsi:type="dcterms:W3CDTF">2020-01-13T09:47:00Z</dcterms:created>
  <dcterms:modified xsi:type="dcterms:W3CDTF">2022-01-13T04:44:00Z</dcterms:modified>
</cp:coreProperties>
</file>