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377B">
        <w:rPr>
          <w:sz w:val="24"/>
          <w:szCs w:val="24"/>
        </w:rPr>
        <w:t>20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</w:t>
      </w:r>
      <w:r w:rsidR="0003377B">
        <w:rPr>
          <w:b/>
        </w:rPr>
        <w:t>8</w:t>
      </w:r>
    </w:p>
    <w:p w:rsidR="00424292" w:rsidRPr="00424292" w:rsidRDefault="00424292" w:rsidP="00424292"/>
    <w:p w:rsidR="00424292" w:rsidRPr="00424292" w:rsidRDefault="00424292" w:rsidP="00424292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п. Зональная Станция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«</w:t>
      </w:r>
      <w:r w:rsidR="0003377B">
        <w:rPr>
          <w:sz w:val="24"/>
          <w:szCs w:val="24"/>
        </w:rPr>
        <w:t>27</w:t>
      </w:r>
      <w:r w:rsidRPr="00424292">
        <w:rPr>
          <w:sz w:val="24"/>
          <w:szCs w:val="24"/>
        </w:rPr>
        <w:t>» июня 2017 г.</w:t>
      </w:r>
    </w:p>
    <w:p w:rsidR="00424292" w:rsidRPr="00424292" w:rsidRDefault="0003377B" w:rsidP="004242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4292" w:rsidRPr="00424292">
        <w:rPr>
          <w:b/>
          <w:sz w:val="24"/>
          <w:szCs w:val="24"/>
        </w:rPr>
        <w:t>-е очередное собрание</w:t>
      </w:r>
    </w:p>
    <w:p w:rsidR="00424292" w:rsidRPr="00424292" w:rsidRDefault="00424292" w:rsidP="00424292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03377B" w:rsidRPr="0003377B" w:rsidRDefault="0003377B" w:rsidP="0003377B">
      <w:pPr>
        <w:contextualSpacing/>
        <w:rPr>
          <w:rFonts w:eastAsia="Calibri"/>
          <w:sz w:val="24"/>
          <w:szCs w:val="24"/>
        </w:rPr>
      </w:pPr>
      <w:r w:rsidRPr="0003377B">
        <w:rPr>
          <w:rFonts w:eastAsia="Calibri"/>
          <w:sz w:val="24"/>
          <w:szCs w:val="24"/>
        </w:rPr>
        <w:t xml:space="preserve">Об определении перечня автомобильных </w:t>
      </w:r>
    </w:p>
    <w:p w:rsidR="0003377B" w:rsidRPr="0003377B" w:rsidRDefault="0003377B" w:rsidP="0003377B">
      <w:pPr>
        <w:contextualSpacing/>
        <w:rPr>
          <w:rFonts w:eastAsia="Calibri"/>
          <w:sz w:val="24"/>
          <w:szCs w:val="24"/>
        </w:rPr>
      </w:pPr>
      <w:r w:rsidRPr="0003377B">
        <w:rPr>
          <w:rFonts w:eastAsia="Calibri"/>
          <w:sz w:val="24"/>
          <w:szCs w:val="24"/>
        </w:rPr>
        <w:t xml:space="preserve">дорог местного значения, подлежащих </w:t>
      </w:r>
    </w:p>
    <w:p w:rsidR="0003377B" w:rsidRPr="0003377B" w:rsidRDefault="0003377B" w:rsidP="0003377B">
      <w:pPr>
        <w:contextualSpacing/>
        <w:rPr>
          <w:rFonts w:eastAsia="Calibri"/>
          <w:sz w:val="24"/>
          <w:szCs w:val="24"/>
        </w:rPr>
      </w:pPr>
      <w:r w:rsidRPr="0003377B">
        <w:rPr>
          <w:rFonts w:eastAsia="Calibri"/>
          <w:sz w:val="24"/>
          <w:szCs w:val="24"/>
        </w:rPr>
        <w:t xml:space="preserve">капитальному ремонту и (или) ремонту </w:t>
      </w:r>
    </w:p>
    <w:p w:rsidR="0003377B" w:rsidRPr="0003377B" w:rsidRDefault="0003377B" w:rsidP="0003377B">
      <w:pPr>
        <w:contextualSpacing/>
        <w:rPr>
          <w:rFonts w:eastAsia="Calibri"/>
          <w:sz w:val="24"/>
          <w:szCs w:val="24"/>
        </w:rPr>
      </w:pPr>
      <w:r w:rsidRPr="0003377B">
        <w:rPr>
          <w:rFonts w:eastAsia="Calibri"/>
          <w:sz w:val="24"/>
          <w:szCs w:val="24"/>
        </w:rPr>
        <w:t xml:space="preserve">за счет средств иных межбюджетных </w:t>
      </w:r>
    </w:p>
    <w:p w:rsidR="00424292" w:rsidRPr="00424292" w:rsidRDefault="0003377B" w:rsidP="0003377B">
      <w:pPr>
        <w:contextualSpacing/>
        <w:rPr>
          <w:sz w:val="24"/>
          <w:szCs w:val="24"/>
        </w:rPr>
      </w:pPr>
      <w:r w:rsidRPr="0003377B">
        <w:rPr>
          <w:rFonts w:eastAsia="Calibri"/>
          <w:sz w:val="24"/>
          <w:szCs w:val="24"/>
        </w:rPr>
        <w:t>трансфертов в 2018 году</w:t>
      </w:r>
    </w:p>
    <w:p w:rsidR="00424292" w:rsidRPr="00424292" w:rsidRDefault="00424292" w:rsidP="00424292">
      <w:pPr>
        <w:jc w:val="both"/>
        <w:rPr>
          <w:bCs/>
          <w:sz w:val="26"/>
          <w:szCs w:val="26"/>
        </w:rPr>
      </w:pP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В связи с планируемым выделением средств иных межбюджетных трансфертов в 2018 году в рамках муниципальной программы «Улучшение комфортности проживания на территории Томского района на 2016 – 2020 годы» подпрограммы «Обеспечение безопасных условий проживания на территории муниципального образования «Томский район»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03377B">
        <w:rPr>
          <w:rFonts w:eastAsia="Calibri"/>
          <w:b/>
          <w:bCs/>
          <w:sz w:val="24"/>
          <w:szCs w:val="24"/>
        </w:rPr>
        <w:t>СОВЕТ  ЗОНАЛЬНЕНСКОГО  СЕЛЬСКОГО  ПОСЕЛЕНИЯ РЕШИЛ: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ab/>
        <w:t>1. 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2018 году: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 xml:space="preserve"> - ул. Строительную (участок дороги от ул. Строительной до ул. Тихой),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 xml:space="preserve"> - ул. Тихую (участок дороги от ул. Строительной к ул. Рабочей).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ab/>
        <w:t xml:space="preserve">2. Направить Главе поселения (Главе Администрации) настоящее решение для подписания и опубликования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proofErr w:type="spellStart"/>
      <w:r w:rsidRPr="0003377B">
        <w:rPr>
          <w:rFonts w:eastAsia="Calibri"/>
          <w:bCs/>
          <w:sz w:val="24"/>
          <w:szCs w:val="24"/>
        </w:rPr>
        <w:t>www.admzsp.ru</w:t>
      </w:r>
      <w:proofErr w:type="spellEnd"/>
      <w:r w:rsidRPr="0003377B">
        <w:rPr>
          <w:rFonts w:eastAsia="Calibri"/>
          <w:bCs/>
          <w:sz w:val="24"/>
          <w:szCs w:val="24"/>
        </w:rPr>
        <w:t>).;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 xml:space="preserve">     </w:t>
      </w:r>
      <w:r w:rsidRPr="0003377B">
        <w:rPr>
          <w:rFonts w:eastAsia="Calibri"/>
          <w:bCs/>
          <w:sz w:val="24"/>
          <w:szCs w:val="24"/>
        </w:rPr>
        <w:tab/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Председатель Совета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Зональненского сельского поселения                                                       М.В. Устинова</w:t>
      </w: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03377B" w:rsidRPr="0003377B" w:rsidRDefault="0003377B" w:rsidP="0003377B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Глава поселения</w:t>
      </w:r>
    </w:p>
    <w:p w:rsidR="00424292" w:rsidRPr="00424292" w:rsidRDefault="0003377B" w:rsidP="0003377B">
      <w:pPr>
        <w:ind w:firstLine="709"/>
        <w:contextualSpacing/>
        <w:jc w:val="both"/>
        <w:rPr>
          <w:sz w:val="24"/>
          <w:szCs w:val="24"/>
        </w:rPr>
      </w:pPr>
      <w:r w:rsidRPr="0003377B">
        <w:rPr>
          <w:rFonts w:eastAsia="Calibri"/>
          <w:bCs/>
          <w:sz w:val="24"/>
          <w:szCs w:val="24"/>
        </w:rPr>
        <w:t>(Глава Администрации)                                                                                     Е.В. Гусев</w:t>
      </w:r>
    </w:p>
    <w:sectPr w:rsidR="00424292" w:rsidRPr="0042429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26" w:rsidRDefault="00094B26">
      <w:r>
        <w:separator/>
      </w:r>
    </w:p>
  </w:endnote>
  <w:endnote w:type="continuationSeparator" w:id="0">
    <w:p w:rsidR="00094B26" w:rsidRDefault="0009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26" w:rsidRDefault="00094B26">
      <w:r>
        <w:separator/>
      </w:r>
    </w:p>
  </w:footnote>
  <w:footnote w:type="continuationSeparator" w:id="0">
    <w:p w:rsidR="00094B26" w:rsidRDefault="00094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3377B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94B26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31C62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4448F"/>
    <w:rsid w:val="00854737"/>
    <w:rsid w:val="008551B3"/>
    <w:rsid w:val="00855EBB"/>
    <w:rsid w:val="0085663E"/>
    <w:rsid w:val="00860063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1E43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2017-07-03T03:25:00Z</cp:lastPrinted>
  <dcterms:created xsi:type="dcterms:W3CDTF">2017-07-03T03:57:00Z</dcterms:created>
  <dcterms:modified xsi:type="dcterms:W3CDTF">2017-07-03T03:57:00Z</dcterms:modified>
</cp:coreProperties>
</file>