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DB0F51">
        <w:rPr>
          <w:rFonts w:ascii="Times New Roman" w:hAnsi="Times New Roman"/>
          <w:sz w:val="24"/>
          <w:szCs w:val="24"/>
        </w:rPr>
        <w:t>57</w:t>
      </w:r>
      <w:r w:rsidR="003B0EC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3B0EC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3B0EC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ТОМСКАЯ ОБЛАСТЬ</w:t>
      </w: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ТОМСКИЙ РАЙОН</w:t>
      </w: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СОВЕТ  ЗОНАЛЬНЕНСКОГО  СЕЛЬСКОГО  ПОСЕЛЕНИЯ</w:t>
      </w: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3B0EC1">
        <w:rPr>
          <w:rFonts w:ascii="Times New Roman" w:hAnsi="Times New Roman"/>
          <w:b/>
          <w:sz w:val="28"/>
          <w:szCs w:val="20"/>
        </w:rPr>
        <w:t>РЕШЕНИЕ №48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Зональная станция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3B0EC1">
        <w:rPr>
          <w:rFonts w:ascii="Times New Roman" w:hAnsi="Times New Roman"/>
          <w:sz w:val="24"/>
          <w:szCs w:val="24"/>
        </w:rPr>
        <w:t>«12» августа 2015 г.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b/>
          <w:sz w:val="28"/>
          <w:szCs w:val="20"/>
        </w:rPr>
        <w:t xml:space="preserve">         </w:t>
      </w:r>
      <w:r w:rsidRPr="003B0EC1">
        <w:rPr>
          <w:rFonts w:ascii="Times New Roman" w:hAnsi="Times New Roman"/>
          <w:b/>
          <w:sz w:val="24"/>
          <w:szCs w:val="24"/>
        </w:rPr>
        <w:t>12-е внеочередное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0EC1">
        <w:rPr>
          <w:rFonts w:ascii="Times New Roman" w:hAnsi="Times New Roman"/>
          <w:b/>
          <w:sz w:val="24"/>
          <w:szCs w:val="24"/>
        </w:rPr>
        <w:t>собрание</w:t>
      </w: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3B0EC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B0EC1">
        <w:rPr>
          <w:rFonts w:ascii="Times New Roman" w:hAnsi="Times New Roman"/>
          <w:b/>
          <w:sz w:val="24"/>
          <w:szCs w:val="24"/>
        </w:rPr>
        <w:t xml:space="preserve"> -ого созыва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по внесению изменения в Правила 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>Землепользования и Застройки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«Зональненское сельское поселение» 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>На основании Постановления Главы поселения (Главы Администрации)от 21.07.2015г. № 314 «Об утверждении Проекта планировки и Проекта межевания участков жилой застройки в п</w:t>
      </w:r>
      <w:proofErr w:type="gramStart"/>
      <w:r w:rsidRPr="003B0EC1">
        <w:rPr>
          <w:rFonts w:ascii="Times New Roman" w:hAnsi="Times New Roman"/>
          <w:sz w:val="24"/>
          <w:szCs w:val="24"/>
        </w:rPr>
        <w:t>.З</w:t>
      </w:r>
      <w:proofErr w:type="gramEnd"/>
      <w:r w:rsidRPr="003B0EC1">
        <w:rPr>
          <w:rFonts w:ascii="Times New Roman" w:hAnsi="Times New Roman"/>
          <w:sz w:val="24"/>
          <w:szCs w:val="24"/>
        </w:rPr>
        <w:t xml:space="preserve">ональная Станция, </w:t>
      </w:r>
      <w:proofErr w:type="spellStart"/>
      <w:r w:rsidRPr="003B0EC1">
        <w:rPr>
          <w:rFonts w:ascii="Times New Roman" w:hAnsi="Times New Roman"/>
          <w:sz w:val="24"/>
          <w:szCs w:val="24"/>
        </w:rPr>
        <w:t>мегарайон</w:t>
      </w:r>
      <w:proofErr w:type="spellEnd"/>
      <w:r w:rsidRPr="003B0EC1">
        <w:rPr>
          <w:rFonts w:ascii="Times New Roman" w:hAnsi="Times New Roman"/>
          <w:sz w:val="24"/>
          <w:szCs w:val="24"/>
        </w:rPr>
        <w:t xml:space="preserve"> «Южные ворота», в соответствии со ст.14 Устава муниципального образования «Зональненское сельское поселение»,</w:t>
      </w: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B0EC1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b/>
          <w:spacing w:val="28"/>
          <w:sz w:val="24"/>
          <w:szCs w:val="24"/>
        </w:rPr>
      </w:pPr>
    </w:p>
    <w:p w:rsidR="003B0EC1" w:rsidRPr="003B0EC1" w:rsidRDefault="003B0EC1" w:rsidP="003B0EC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Назначить проведение публичных слушаний по внесению изменения в Правила Землепользования и Застройки муниципального образования «Зональненское сельское поселение» относительно изменения территориальной зоны Ж-3п на территориальную зону Ж-3 согласно п.3 ст.71 Правил  Землепользования и Застройки муниципального образования «Зональненское сельское поселение» на </w:t>
      </w:r>
      <w:r w:rsidRPr="003B0EC1">
        <w:rPr>
          <w:rFonts w:ascii="Times New Roman" w:hAnsi="Times New Roman"/>
          <w:b/>
          <w:sz w:val="24"/>
          <w:szCs w:val="24"/>
        </w:rPr>
        <w:t>23.08.2015г. в 11-00</w:t>
      </w:r>
      <w:r w:rsidRPr="003B0EC1">
        <w:rPr>
          <w:rFonts w:ascii="Times New Roman" w:hAnsi="Times New Roman"/>
          <w:sz w:val="24"/>
          <w:szCs w:val="24"/>
        </w:rPr>
        <w:t xml:space="preserve"> часов по адресу: Томская область, Томский район, пос. Зональная Станция, ул. Совхозная, 16, здание Дома культуры п. Зональная Станция;</w:t>
      </w:r>
    </w:p>
    <w:p w:rsidR="003B0EC1" w:rsidRPr="003B0EC1" w:rsidRDefault="003B0EC1" w:rsidP="003B0EC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3B0EC1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3B0EC1">
        <w:rPr>
          <w:rFonts w:ascii="Times New Roman" w:hAnsi="Times New Roman"/>
          <w:sz w:val="24"/>
          <w:szCs w:val="24"/>
        </w:rPr>
        <w:t xml:space="preserve"> за организацию и проведение публичных слушаний Председателя Совета Зональненского сельского поселения – Королева Евгения Станиславовича;</w:t>
      </w:r>
    </w:p>
    <w:p w:rsidR="003B0EC1" w:rsidRPr="003B0EC1" w:rsidRDefault="003B0EC1" w:rsidP="003B0EC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Назначить организатором публичных слушаний - специалиста 1 категории по управлению земельными и лесными ресурсами Администрации Зональненского сельского поселения – </w:t>
      </w:r>
      <w:proofErr w:type="spellStart"/>
      <w:r w:rsidRPr="003B0EC1">
        <w:rPr>
          <w:rFonts w:ascii="Times New Roman" w:hAnsi="Times New Roman"/>
          <w:sz w:val="24"/>
          <w:szCs w:val="24"/>
        </w:rPr>
        <w:t>Цыро</w:t>
      </w:r>
      <w:proofErr w:type="spellEnd"/>
      <w:r w:rsidRPr="003B0EC1">
        <w:rPr>
          <w:rFonts w:ascii="Times New Roman" w:hAnsi="Times New Roman"/>
          <w:sz w:val="24"/>
          <w:szCs w:val="24"/>
        </w:rPr>
        <w:t xml:space="preserve"> Егора Геннадьевича;</w:t>
      </w:r>
    </w:p>
    <w:p w:rsidR="003B0EC1" w:rsidRPr="003B0EC1" w:rsidRDefault="003B0EC1" w:rsidP="003B0EC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lastRenderedPageBreak/>
        <w:t xml:space="preserve">Направить настоящее решение Главе Зональненского сельского поселения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r:id="rId5" w:history="1">
        <w:r w:rsidRPr="003B0EC1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3B0EC1">
          <w:rPr>
            <w:rFonts w:ascii="Times New Roman" w:hAnsi="Times New Roman"/>
            <w:color w:val="0000FF"/>
            <w:sz w:val="24"/>
            <w:u w:val="single"/>
          </w:rPr>
          <w:t>://</w:t>
        </w:r>
        <w:r w:rsidRPr="003B0EC1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3B0EC1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3B0EC1">
          <w:rPr>
            <w:rFonts w:ascii="Times New Roman" w:hAnsi="Times New Roman"/>
            <w:color w:val="0000FF"/>
            <w:sz w:val="24"/>
            <w:u w:val="single"/>
            <w:lang w:val="en-US"/>
          </w:rPr>
          <w:t>admzsp</w:t>
        </w:r>
        <w:proofErr w:type="spellEnd"/>
        <w:r w:rsidRPr="003B0EC1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3B0EC1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3B0EC1">
        <w:rPr>
          <w:rFonts w:ascii="Times New Roman" w:hAnsi="Times New Roman"/>
          <w:color w:val="0000FF"/>
          <w:sz w:val="24"/>
          <w:u w:val="single"/>
        </w:rPr>
        <w:t>)</w:t>
      </w:r>
      <w:r w:rsidRPr="003B0EC1">
        <w:rPr>
          <w:rFonts w:ascii="Times New Roman" w:hAnsi="Times New Roman"/>
          <w:sz w:val="24"/>
        </w:rPr>
        <w:t>;</w:t>
      </w:r>
    </w:p>
    <w:p w:rsidR="003B0EC1" w:rsidRPr="003B0EC1" w:rsidRDefault="003B0EC1" w:rsidP="003B0EC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E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0EC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Королева Е.С. - Председателя Совета Зональненского сельского поселения.</w:t>
      </w: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0EC1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  <w:t>Е.С. Королев</w:t>
      </w:r>
      <w:r w:rsidRPr="003B0EC1">
        <w:rPr>
          <w:rFonts w:ascii="Times New Roman" w:hAnsi="Times New Roman"/>
          <w:sz w:val="24"/>
          <w:szCs w:val="24"/>
        </w:rPr>
        <w:tab/>
      </w: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 Глава поселения            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</w:t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  <w:t>Е.В. Гусев</w:t>
      </w: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84E08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2015-08-17T10:46:00Z</cp:lastPrinted>
  <dcterms:created xsi:type="dcterms:W3CDTF">2015-08-17T10:46:00Z</dcterms:created>
  <dcterms:modified xsi:type="dcterms:W3CDTF">2015-08-17T10:46:00Z</dcterms:modified>
</cp:coreProperties>
</file>